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医用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病床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医用病床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2D67294"/>
    <w:rsid w:val="238B4E5F"/>
    <w:rsid w:val="252A7FF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5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2025-10-14T03:49:05Z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45679AF9F67D4E22BCAE5664A84E795B_13</vt:lpwstr>
  </property>
  <property fmtid="{D5CDD505-2E9C-101B-9397-08002B2CF9AE}" pid="4" name="KSOTemplateDocerSaveRecord">
    <vt:lpwstr>eyJoZGlkIjoiZDk4MjA2MzUwNWNkZmUwNzkzMjlhNzI4YzQ2NDBmMmQiLCJ1c2VySWQiOiIyMDU3MTE5ODMifQ==</vt:lpwstr>
  </property>
</Properties>
</file>