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CE5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7BE3B75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车辆技术参数明细表</w:t>
      </w:r>
    </w:p>
    <w:p w14:paraId="69FD9FC8">
      <w:pPr>
        <w:spacing w:line="360" w:lineRule="auto"/>
        <w:ind w:left="482"/>
        <w:outlineLvl w:val="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1.1 </w:t>
      </w:r>
      <w:r>
        <w:rPr>
          <w:rFonts w:ascii="宋体" w:hAnsi="宋体"/>
          <w:b/>
          <w:bCs/>
          <w:sz w:val="24"/>
        </w:rPr>
        <w:t>产</w:t>
      </w:r>
      <w:r>
        <w:rPr>
          <w:rFonts w:hint="eastAsia" w:ascii="宋体" w:hAnsi="宋体"/>
          <w:b/>
          <w:bCs/>
          <w:sz w:val="24"/>
        </w:rPr>
        <w:t>品主要技术参数</w:t>
      </w:r>
    </w:p>
    <w:tbl>
      <w:tblPr>
        <w:tblStyle w:val="2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7"/>
        <w:gridCol w:w="4483"/>
      </w:tblGrid>
      <w:tr w14:paraId="3416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9C6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项目内容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6EE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基本技术参数</w:t>
            </w:r>
          </w:p>
        </w:tc>
      </w:tr>
      <w:tr w14:paraId="40E3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31C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车身尺寸（不含边刷，长</w:t>
            </w: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宽</w:t>
            </w:r>
            <w:r>
              <w:rPr>
                <w:rFonts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高）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BA3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长≤2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，宽≤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，高≤1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m</w:t>
            </w:r>
          </w:p>
        </w:tc>
      </w:tr>
      <w:tr w14:paraId="2AC2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300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整备质量（</w:t>
            </w:r>
            <w:r>
              <w:rPr>
                <w:rFonts w:ascii="宋体" w:hAnsi="宋体"/>
                <w:szCs w:val="21"/>
              </w:rPr>
              <w:t>kg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9E1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1000-2000</w:t>
            </w:r>
          </w:p>
        </w:tc>
      </w:tr>
      <w:tr w14:paraId="40FF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F7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最高速度（</w:t>
            </w:r>
            <w:r>
              <w:rPr>
                <w:rFonts w:ascii="宋体" w:hAnsi="宋体"/>
                <w:szCs w:val="21"/>
              </w:rPr>
              <w:t>km/h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2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≥10</w:t>
            </w:r>
          </w:p>
        </w:tc>
      </w:tr>
      <w:tr w14:paraId="7EC3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0E8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爬坡度（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3B6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20</w:t>
            </w:r>
          </w:p>
        </w:tc>
      </w:tr>
      <w:tr w14:paraId="54D6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17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电池容量（k</w:t>
            </w:r>
            <w:r>
              <w:rPr>
                <w:rFonts w:ascii="宋体" w:hAnsi="宋体"/>
                <w:szCs w:val="21"/>
              </w:rPr>
              <w:t>w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∙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5A0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磷酸铁锂电池</w:t>
            </w:r>
          </w:p>
        </w:tc>
      </w:tr>
      <w:tr w14:paraId="5669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C12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作业速度（</w:t>
            </w:r>
            <w:r>
              <w:rPr>
                <w:rFonts w:ascii="宋体" w:hAnsi="宋体"/>
                <w:szCs w:val="21"/>
              </w:rPr>
              <w:t>km/h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3AE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~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242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CD9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最小转弯半径</w:t>
            </w:r>
            <w:r>
              <w:rPr>
                <w:rFonts w:ascii="宋体" w:hAnsi="宋体"/>
                <w:szCs w:val="21"/>
              </w:rPr>
              <w:t>(mm)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836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≤30</w:t>
            </w:r>
            <w:r>
              <w:rPr>
                <w:rFonts w:ascii="宋体" w:hAnsi="宋体"/>
                <w:szCs w:val="21"/>
              </w:rPr>
              <w:t>00</w:t>
            </w:r>
          </w:p>
        </w:tc>
      </w:tr>
      <w:tr w14:paraId="06A7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A7E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清扫宽度（</w:t>
            </w:r>
            <w:r>
              <w:rPr>
                <w:rFonts w:ascii="宋体" w:hAnsi="宋体"/>
                <w:szCs w:val="21"/>
              </w:rPr>
              <w:t>mm)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2F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00</w:t>
            </w:r>
          </w:p>
        </w:tc>
      </w:tr>
      <w:tr w14:paraId="25EA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8F6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垃圾箱容量（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FC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240</w:t>
            </w:r>
          </w:p>
        </w:tc>
      </w:tr>
      <w:tr w14:paraId="3706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7C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清水箱容量（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D1C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</w:t>
            </w:r>
            <w:r>
              <w:rPr>
                <w:rFonts w:ascii="宋体" w:hAnsi="宋体"/>
                <w:szCs w:val="21"/>
              </w:rPr>
              <w:t>00</w:t>
            </w:r>
          </w:p>
        </w:tc>
      </w:tr>
      <w:tr w14:paraId="4C90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A0C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清扫效率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㎡</w:t>
            </w:r>
            <w:r>
              <w:rPr>
                <w:rFonts w:ascii="宋体" w:hAnsi="宋体"/>
                <w:szCs w:val="21"/>
              </w:rPr>
              <w:t>/h)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D7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≥9</w:t>
            </w:r>
            <w:r>
              <w:rPr>
                <w:rFonts w:ascii="宋体" w:hAnsi="宋体"/>
                <w:szCs w:val="21"/>
              </w:rPr>
              <w:t>000</w:t>
            </w:r>
          </w:p>
        </w:tc>
      </w:tr>
      <w:tr w14:paraId="74EF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688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是否支持远程</w:t>
            </w:r>
            <w:r>
              <w:rPr>
                <w:rFonts w:ascii="宋体" w:hAnsi="宋体"/>
                <w:szCs w:val="21"/>
              </w:rPr>
              <w:t>OTA</w:t>
            </w:r>
            <w:r>
              <w:rPr>
                <w:rFonts w:hint="eastAsia" w:ascii="宋体" w:hAnsi="宋体"/>
                <w:szCs w:val="21"/>
              </w:rPr>
              <w:t>升级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E23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</w:t>
            </w:r>
          </w:p>
        </w:tc>
      </w:tr>
      <w:tr w14:paraId="16BB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96F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是否带驾驶舱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DF5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无驾驶舱</w:t>
            </w:r>
          </w:p>
        </w:tc>
      </w:tr>
      <w:tr w14:paraId="65E7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6DC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作业噪声</w:t>
            </w:r>
            <w:r>
              <w:rPr>
                <w:rFonts w:ascii="宋体" w:hAnsi="宋体"/>
                <w:szCs w:val="21"/>
              </w:rPr>
              <w:t>dB(A)</w:t>
            </w:r>
          </w:p>
        </w:tc>
        <w:tc>
          <w:tcPr>
            <w:tcW w:w="2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54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</w:tbl>
    <w:p w14:paraId="0EB2A04B">
      <w:pPr>
        <w:spacing w:line="360" w:lineRule="auto"/>
        <w:ind w:left="482"/>
        <w:outlineLvl w:val="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1.2 自动驾驶系统传感器配置</w:t>
      </w:r>
    </w:p>
    <w:p w14:paraId="75BC196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车辆采用激光雷达，摄像头等多重传感器融合配置，实现车辆360度上全方位感知，配备GPS/IMU实现车辆的精确定位，为自动驾驶运行提供丰富完整的外部数据,与车辆提前采集并内置的高精地图相匹配，为运行提供决策依据。</w:t>
      </w:r>
    </w:p>
    <w:tbl>
      <w:tblPr>
        <w:tblStyle w:val="2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89"/>
        <w:gridCol w:w="740"/>
        <w:gridCol w:w="2373"/>
        <w:gridCol w:w="3908"/>
      </w:tblGrid>
      <w:tr w14:paraId="678C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CBE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66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53E99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设备名称</w:t>
            </w:r>
          </w:p>
        </w:tc>
        <w:tc>
          <w:tcPr>
            <w:tcW w:w="41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2E7B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133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6CF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功能</w:t>
            </w:r>
          </w:p>
        </w:tc>
        <w:tc>
          <w:tcPr>
            <w:tcW w:w="2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3DD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技术指标</w:t>
            </w:r>
          </w:p>
        </w:tc>
      </w:tr>
      <w:tr w14:paraId="4878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9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FCC6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6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0FE11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激光雷达</w:t>
            </w:r>
          </w:p>
        </w:tc>
        <w:tc>
          <w:tcPr>
            <w:tcW w:w="41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8641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≥2个</w:t>
            </w:r>
          </w:p>
        </w:tc>
        <w:tc>
          <w:tcPr>
            <w:tcW w:w="133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E284E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用于探测车辆前方和后方中远距离障碍物，可识别车道线、道路边缘、停车位、机动车和行人等</w:t>
            </w:r>
          </w:p>
        </w:tc>
        <w:tc>
          <w:tcPr>
            <w:tcW w:w="2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D171F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测距能力：1m 至200m（目标反射率10%）；</w:t>
            </w:r>
          </w:p>
          <w:p w14:paraId="6BACD17B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视角（垂直）：25.4°；</w:t>
            </w:r>
          </w:p>
          <w:p w14:paraId="5FED57FD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角分辨率（垂直）：0.2°；</w:t>
            </w:r>
          </w:p>
          <w:p w14:paraId="2F556BF0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视角（水平）：120°；</w:t>
            </w:r>
          </w:p>
          <w:p w14:paraId="7B1AA6A8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角分辨率（水平）：0.1°/0.2°。</w:t>
            </w:r>
          </w:p>
        </w:tc>
      </w:tr>
      <w:tr w14:paraId="2921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39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5391C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67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CDA43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盲区激光雷达</w:t>
            </w:r>
          </w:p>
        </w:tc>
        <w:tc>
          <w:tcPr>
            <w:tcW w:w="41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E162E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≥4个</w:t>
            </w:r>
          </w:p>
        </w:tc>
        <w:tc>
          <w:tcPr>
            <w:tcW w:w="133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5B463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用于探测车辆周围近距离障碍物，可识别车道线、道路边缘、停车位、机动车和行人等</w:t>
            </w:r>
          </w:p>
        </w:tc>
        <w:tc>
          <w:tcPr>
            <w:tcW w:w="2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ECFD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测距能力：0.1m 至40m（目标反射率10%）；</w:t>
            </w:r>
          </w:p>
          <w:p w14:paraId="73B19A7F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视角（垂直）：59°；</w:t>
            </w:r>
          </w:p>
          <w:p w14:paraId="7F80EC40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视角（水平）：360°；</w:t>
            </w:r>
          </w:p>
          <w:p w14:paraId="0FF445AB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角度随机误差：&lt;0.15°；</w:t>
            </w:r>
          </w:p>
        </w:tc>
      </w:tr>
      <w:tr w14:paraId="22FD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97AF2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67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E4172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视觉相机</w:t>
            </w:r>
          </w:p>
        </w:tc>
        <w:tc>
          <w:tcPr>
            <w:tcW w:w="415" w:type="pct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1A0B6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≥14个</w:t>
            </w:r>
          </w:p>
        </w:tc>
        <w:tc>
          <w:tcPr>
            <w:tcW w:w="133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3EFC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中长焦相机用于红绿灯及中远距离障碍物检测识别</w:t>
            </w:r>
          </w:p>
        </w:tc>
        <w:tc>
          <w:tcPr>
            <w:tcW w:w="2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00D5B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检测距离：3m~100m</w:t>
            </w:r>
          </w:p>
        </w:tc>
      </w:tr>
      <w:tr w14:paraId="51CE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395" w:type="pct"/>
            <w:vMerge w:val="continue"/>
            <w:vAlign w:val="center"/>
          </w:tcPr>
          <w:p w14:paraId="693FD0BF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7" w:type="pct"/>
            <w:vMerge w:val="continue"/>
            <w:vAlign w:val="center"/>
          </w:tcPr>
          <w:p w14:paraId="503828EB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1586B10A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9529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鱼眼相机用于检测车辆周围近距离障碍物</w:t>
            </w:r>
          </w:p>
        </w:tc>
        <w:tc>
          <w:tcPr>
            <w:tcW w:w="2192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13F80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检测距离：0m~3m</w:t>
            </w:r>
          </w:p>
        </w:tc>
      </w:tr>
    </w:tbl>
    <w:p w14:paraId="686A8511"/>
    <w:sectPr>
      <w:headerReference r:id="rId3" w:type="default"/>
      <w:footerReference r:id="rId4" w:type="default"/>
      <w:pgSz w:w="11906" w:h="16838"/>
      <w:pgMar w:top="1440" w:right="146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D493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019FF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019FF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AD9D">
    <w:pPr>
      <w:spacing w:line="2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EC8EA"/>
    <w:multiLevelType w:val="singleLevel"/>
    <w:tmpl w:val="386EC8EA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zI4NTQ5NWYzODk0NTEzNTE3MjZjNDk4N2E2OGEifQ=="/>
  </w:docVars>
  <w:rsids>
    <w:rsidRoot w:val="0284032C"/>
    <w:rsid w:val="000D44D4"/>
    <w:rsid w:val="00147782"/>
    <w:rsid w:val="00177C3D"/>
    <w:rsid w:val="00233191"/>
    <w:rsid w:val="00240F0A"/>
    <w:rsid w:val="00297D24"/>
    <w:rsid w:val="002C0054"/>
    <w:rsid w:val="003203F0"/>
    <w:rsid w:val="00337EC6"/>
    <w:rsid w:val="003B462F"/>
    <w:rsid w:val="004648C6"/>
    <w:rsid w:val="004D0C9A"/>
    <w:rsid w:val="0050212F"/>
    <w:rsid w:val="00585F60"/>
    <w:rsid w:val="00617CAA"/>
    <w:rsid w:val="006A73F0"/>
    <w:rsid w:val="00761E93"/>
    <w:rsid w:val="00765139"/>
    <w:rsid w:val="007B4A47"/>
    <w:rsid w:val="00881C3F"/>
    <w:rsid w:val="008B18B2"/>
    <w:rsid w:val="009C454E"/>
    <w:rsid w:val="009E68E9"/>
    <w:rsid w:val="009F150D"/>
    <w:rsid w:val="009F76D6"/>
    <w:rsid w:val="00A730D3"/>
    <w:rsid w:val="00AD1D33"/>
    <w:rsid w:val="00B05AF6"/>
    <w:rsid w:val="00BB471C"/>
    <w:rsid w:val="00BE539C"/>
    <w:rsid w:val="00C83D88"/>
    <w:rsid w:val="00D75DEC"/>
    <w:rsid w:val="00DF2B0E"/>
    <w:rsid w:val="00E36336"/>
    <w:rsid w:val="017E6F26"/>
    <w:rsid w:val="019D6FD3"/>
    <w:rsid w:val="01AC5842"/>
    <w:rsid w:val="01D053BB"/>
    <w:rsid w:val="01E4322D"/>
    <w:rsid w:val="01E837DA"/>
    <w:rsid w:val="01FF57E8"/>
    <w:rsid w:val="02022425"/>
    <w:rsid w:val="0284032C"/>
    <w:rsid w:val="02C00CD3"/>
    <w:rsid w:val="036363D4"/>
    <w:rsid w:val="040E6340"/>
    <w:rsid w:val="043F4B67"/>
    <w:rsid w:val="04B9011E"/>
    <w:rsid w:val="05045E70"/>
    <w:rsid w:val="051C6620"/>
    <w:rsid w:val="055A53F6"/>
    <w:rsid w:val="05C649F8"/>
    <w:rsid w:val="0607573C"/>
    <w:rsid w:val="060A6C52"/>
    <w:rsid w:val="06327917"/>
    <w:rsid w:val="068047D2"/>
    <w:rsid w:val="07E707C7"/>
    <w:rsid w:val="08621CE4"/>
    <w:rsid w:val="089362EE"/>
    <w:rsid w:val="092C7268"/>
    <w:rsid w:val="0A0D3E47"/>
    <w:rsid w:val="0A432ABB"/>
    <w:rsid w:val="0A621F0E"/>
    <w:rsid w:val="0A6313AA"/>
    <w:rsid w:val="0A9779EA"/>
    <w:rsid w:val="0AF70E44"/>
    <w:rsid w:val="0B5D7BAD"/>
    <w:rsid w:val="0B764FD6"/>
    <w:rsid w:val="0BAB06B3"/>
    <w:rsid w:val="0BD61737"/>
    <w:rsid w:val="0BED2002"/>
    <w:rsid w:val="0C4E16FF"/>
    <w:rsid w:val="0CC021A1"/>
    <w:rsid w:val="0CD17CE5"/>
    <w:rsid w:val="0D3779DA"/>
    <w:rsid w:val="0E134178"/>
    <w:rsid w:val="0E152E32"/>
    <w:rsid w:val="0ECC244D"/>
    <w:rsid w:val="0F304F86"/>
    <w:rsid w:val="0F851480"/>
    <w:rsid w:val="0FC503EA"/>
    <w:rsid w:val="104B091B"/>
    <w:rsid w:val="10C94ACA"/>
    <w:rsid w:val="110110FE"/>
    <w:rsid w:val="11D02E86"/>
    <w:rsid w:val="11F61CFF"/>
    <w:rsid w:val="12400862"/>
    <w:rsid w:val="12C80001"/>
    <w:rsid w:val="12D348D5"/>
    <w:rsid w:val="12DC27F8"/>
    <w:rsid w:val="13253DB5"/>
    <w:rsid w:val="13976D8C"/>
    <w:rsid w:val="139F2C67"/>
    <w:rsid w:val="14D25637"/>
    <w:rsid w:val="14E87336"/>
    <w:rsid w:val="154F699B"/>
    <w:rsid w:val="15D07BCF"/>
    <w:rsid w:val="161643B6"/>
    <w:rsid w:val="16210154"/>
    <w:rsid w:val="162351C4"/>
    <w:rsid w:val="16AD659C"/>
    <w:rsid w:val="16DA075C"/>
    <w:rsid w:val="170672C5"/>
    <w:rsid w:val="17795D6E"/>
    <w:rsid w:val="179761F4"/>
    <w:rsid w:val="17CD560E"/>
    <w:rsid w:val="180F3075"/>
    <w:rsid w:val="18101A67"/>
    <w:rsid w:val="181B72DB"/>
    <w:rsid w:val="184B1C5E"/>
    <w:rsid w:val="18A94431"/>
    <w:rsid w:val="18C64AE6"/>
    <w:rsid w:val="18F632C0"/>
    <w:rsid w:val="190E24E6"/>
    <w:rsid w:val="195D1361"/>
    <w:rsid w:val="196D36B1"/>
    <w:rsid w:val="199B4CC7"/>
    <w:rsid w:val="19BE4F9F"/>
    <w:rsid w:val="19D17EB1"/>
    <w:rsid w:val="1A383E42"/>
    <w:rsid w:val="1A513991"/>
    <w:rsid w:val="1A9B2382"/>
    <w:rsid w:val="1AA84576"/>
    <w:rsid w:val="1AB0025A"/>
    <w:rsid w:val="1ACB1499"/>
    <w:rsid w:val="1AE94689"/>
    <w:rsid w:val="1B313749"/>
    <w:rsid w:val="1B574FEA"/>
    <w:rsid w:val="1B883624"/>
    <w:rsid w:val="1BCF3911"/>
    <w:rsid w:val="1C3404B6"/>
    <w:rsid w:val="1CD13A06"/>
    <w:rsid w:val="1D254264"/>
    <w:rsid w:val="1D650564"/>
    <w:rsid w:val="1E1E31CB"/>
    <w:rsid w:val="1E9D4D10"/>
    <w:rsid w:val="1EAF1528"/>
    <w:rsid w:val="1FDD1FBC"/>
    <w:rsid w:val="20124FB2"/>
    <w:rsid w:val="202A16F3"/>
    <w:rsid w:val="20831A0C"/>
    <w:rsid w:val="20940B2D"/>
    <w:rsid w:val="20B67321"/>
    <w:rsid w:val="20B901F4"/>
    <w:rsid w:val="20BE1E36"/>
    <w:rsid w:val="21910A5A"/>
    <w:rsid w:val="21BE70D8"/>
    <w:rsid w:val="226B30CA"/>
    <w:rsid w:val="227D12E2"/>
    <w:rsid w:val="227E50A7"/>
    <w:rsid w:val="228355D8"/>
    <w:rsid w:val="22CD3698"/>
    <w:rsid w:val="22D9715D"/>
    <w:rsid w:val="22DE4541"/>
    <w:rsid w:val="232605C5"/>
    <w:rsid w:val="23604D89"/>
    <w:rsid w:val="23783CDD"/>
    <w:rsid w:val="23BF71FF"/>
    <w:rsid w:val="23C028FE"/>
    <w:rsid w:val="23E463A4"/>
    <w:rsid w:val="242D3773"/>
    <w:rsid w:val="24876837"/>
    <w:rsid w:val="24A96FB6"/>
    <w:rsid w:val="24C02BD9"/>
    <w:rsid w:val="25272AE8"/>
    <w:rsid w:val="254A4E96"/>
    <w:rsid w:val="25DA42C0"/>
    <w:rsid w:val="268C54AA"/>
    <w:rsid w:val="26AA2ECF"/>
    <w:rsid w:val="26AD2765"/>
    <w:rsid w:val="26F02B3E"/>
    <w:rsid w:val="283A4ADA"/>
    <w:rsid w:val="284952E9"/>
    <w:rsid w:val="285B11CF"/>
    <w:rsid w:val="28D948BF"/>
    <w:rsid w:val="28DC615D"/>
    <w:rsid w:val="28EA0224"/>
    <w:rsid w:val="28ED45B4"/>
    <w:rsid w:val="2A070540"/>
    <w:rsid w:val="2A5B0699"/>
    <w:rsid w:val="2BA73992"/>
    <w:rsid w:val="2CA10CC9"/>
    <w:rsid w:val="2D3E2D0A"/>
    <w:rsid w:val="2D4C5FEF"/>
    <w:rsid w:val="2D5E10AC"/>
    <w:rsid w:val="2EA351F1"/>
    <w:rsid w:val="2F273B4A"/>
    <w:rsid w:val="2F4677CB"/>
    <w:rsid w:val="2F81180C"/>
    <w:rsid w:val="2F9D3710"/>
    <w:rsid w:val="2FEB381E"/>
    <w:rsid w:val="30055F99"/>
    <w:rsid w:val="30B21F41"/>
    <w:rsid w:val="311B44EC"/>
    <w:rsid w:val="318969FB"/>
    <w:rsid w:val="318F22DC"/>
    <w:rsid w:val="32043BB8"/>
    <w:rsid w:val="32256866"/>
    <w:rsid w:val="32313FA5"/>
    <w:rsid w:val="32661C20"/>
    <w:rsid w:val="327A3A84"/>
    <w:rsid w:val="32974572"/>
    <w:rsid w:val="334C2427"/>
    <w:rsid w:val="33D15DFC"/>
    <w:rsid w:val="346710F4"/>
    <w:rsid w:val="34930BAF"/>
    <w:rsid w:val="34D84A22"/>
    <w:rsid w:val="36010658"/>
    <w:rsid w:val="3628761B"/>
    <w:rsid w:val="363B5AEF"/>
    <w:rsid w:val="369B36A8"/>
    <w:rsid w:val="36AB13F4"/>
    <w:rsid w:val="36DD5377"/>
    <w:rsid w:val="37554964"/>
    <w:rsid w:val="377A2630"/>
    <w:rsid w:val="378123A9"/>
    <w:rsid w:val="378D11E5"/>
    <w:rsid w:val="37EF1599"/>
    <w:rsid w:val="389920BE"/>
    <w:rsid w:val="38DF7CCF"/>
    <w:rsid w:val="393C004E"/>
    <w:rsid w:val="398919E9"/>
    <w:rsid w:val="3A125962"/>
    <w:rsid w:val="3A777A93"/>
    <w:rsid w:val="3A7C03B6"/>
    <w:rsid w:val="3A874BD8"/>
    <w:rsid w:val="3ABE2A4F"/>
    <w:rsid w:val="3B370744"/>
    <w:rsid w:val="3B90705F"/>
    <w:rsid w:val="3C1C4D96"/>
    <w:rsid w:val="3C1E28BD"/>
    <w:rsid w:val="3D665A5A"/>
    <w:rsid w:val="3D826702"/>
    <w:rsid w:val="3E180F07"/>
    <w:rsid w:val="3E3C3FD1"/>
    <w:rsid w:val="3E4F3818"/>
    <w:rsid w:val="3E573ADE"/>
    <w:rsid w:val="3E8305A4"/>
    <w:rsid w:val="3EE32B3C"/>
    <w:rsid w:val="3EF30DD2"/>
    <w:rsid w:val="3F4A24AB"/>
    <w:rsid w:val="3F4F48B8"/>
    <w:rsid w:val="3FCC1D01"/>
    <w:rsid w:val="3FE146A7"/>
    <w:rsid w:val="40172359"/>
    <w:rsid w:val="401D15E0"/>
    <w:rsid w:val="40666A69"/>
    <w:rsid w:val="4112503D"/>
    <w:rsid w:val="415A5DC7"/>
    <w:rsid w:val="4163248D"/>
    <w:rsid w:val="41A27F3A"/>
    <w:rsid w:val="422B02BA"/>
    <w:rsid w:val="42422AA1"/>
    <w:rsid w:val="4303456B"/>
    <w:rsid w:val="4313038F"/>
    <w:rsid w:val="43401E7D"/>
    <w:rsid w:val="43600487"/>
    <w:rsid w:val="43B4462F"/>
    <w:rsid w:val="43F94718"/>
    <w:rsid w:val="45322F35"/>
    <w:rsid w:val="45651767"/>
    <w:rsid w:val="4573221E"/>
    <w:rsid w:val="45CD505A"/>
    <w:rsid w:val="45FB1974"/>
    <w:rsid w:val="46454EEA"/>
    <w:rsid w:val="46513A06"/>
    <w:rsid w:val="46EE7752"/>
    <w:rsid w:val="471C5C4A"/>
    <w:rsid w:val="47386D4F"/>
    <w:rsid w:val="47621D4A"/>
    <w:rsid w:val="477512A9"/>
    <w:rsid w:val="479779C7"/>
    <w:rsid w:val="48813B83"/>
    <w:rsid w:val="49291D2A"/>
    <w:rsid w:val="49793828"/>
    <w:rsid w:val="497A0E2E"/>
    <w:rsid w:val="49D433E9"/>
    <w:rsid w:val="4A757163"/>
    <w:rsid w:val="4A915A4F"/>
    <w:rsid w:val="4AA0626A"/>
    <w:rsid w:val="4AAA61F4"/>
    <w:rsid w:val="4BB02E05"/>
    <w:rsid w:val="4C1C32D2"/>
    <w:rsid w:val="4C520360"/>
    <w:rsid w:val="4C693ACD"/>
    <w:rsid w:val="4C6B2BC3"/>
    <w:rsid w:val="4C972688"/>
    <w:rsid w:val="4CE42405"/>
    <w:rsid w:val="4D521C8D"/>
    <w:rsid w:val="4DA163A5"/>
    <w:rsid w:val="4DB049C0"/>
    <w:rsid w:val="4E660F81"/>
    <w:rsid w:val="4E717520"/>
    <w:rsid w:val="4E8A11F1"/>
    <w:rsid w:val="4E947B22"/>
    <w:rsid w:val="4F176180"/>
    <w:rsid w:val="4F5852B3"/>
    <w:rsid w:val="4F6F4D85"/>
    <w:rsid w:val="501B442A"/>
    <w:rsid w:val="5159317A"/>
    <w:rsid w:val="516145E4"/>
    <w:rsid w:val="51775C76"/>
    <w:rsid w:val="51C40829"/>
    <w:rsid w:val="51CB627B"/>
    <w:rsid w:val="51CC0F2F"/>
    <w:rsid w:val="51E839F2"/>
    <w:rsid w:val="51E952C3"/>
    <w:rsid w:val="52307AB7"/>
    <w:rsid w:val="52574EBB"/>
    <w:rsid w:val="52981CC3"/>
    <w:rsid w:val="529A7778"/>
    <w:rsid w:val="530B1417"/>
    <w:rsid w:val="53A15B43"/>
    <w:rsid w:val="53DD2C05"/>
    <w:rsid w:val="542862F8"/>
    <w:rsid w:val="5431662E"/>
    <w:rsid w:val="5435330D"/>
    <w:rsid w:val="544C261C"/>
    <w:rsid w:val="544E3177"/>
    <w:rsid w:val="547075D6"/>
    <w:rsid w:val="54921378"/>
    <w:rsid w:val="54A330CF"/>
    <w:rsid w:val="54E455F4"/>
    <w:rsid w:val="55474E28"/>
    <w:rsid w:val="55EB03A1"/>
    <w:rsid w:val="567F0E43"/>
    <w:rsid w:val="56836B02"/>
    <w:rsid w:val="56CD1D6A"/>
    <w:rsid w:val="576176AA"/>
    <w:rsid w:val="5791088C"/>
    <w:rsid w:val="579B5B5E"/>
    <w:rsid w:val="57C03BD7"/>
    <w:rsid w:val="57E427B4"/>
    <w:rsid w:val="57EF6B60"/>
    <w:rsid w:val="58321B3B"/>
    <w:rsid w:val="58614F1F"/>
    <w:rsid w:val="58727909"/>
    <w:rsid w:val="58840E9B"/>
    <w:rsid w:val="58DB7116"/>
    <w:rsid w:val="58F0015B"/>
    <w:rsid w:val="58FE1654"/>
    <w:rsid w:val="59106B3A"/>
    <w:rsid w:val="59A61353"/>
    <w:rsid w:val="59C473AC"/>
    <w:rsid w:val="59DD395F"/>
    <w:rsid w:val="59E74426"/>
    <w:rsid w:val="5A4C4D92"/>
    <w:rsid w:val="5A7C3611"/>
    <w:rsid w:val="5ABA1F76"/>
    <w:rsid w:val="5AE83C51"/>
    <w:rsid w:val="5B015B19"/>
    <w:rsid w:val="5B5451A1"/>
    <w:rsid w:val="5B5F3944"/>
    <w:rsid w:val="5B7D1F70"/>
    <w:rsid w:val="5B9B3C5E"/>
    <w:rsid w:val="5BD66162"/>
    <w:rsid w:val="5C866B1F"/>
    <w:rsid w:val="5CCB46B2"/>
    <w:rsid w:val="5CF74D38"/>
    <w:rsid w:val="5D5932FD"/>
    <w:rsid w:val="5DB83C1B"/>
    <w:rsid w:val="5DEC0088"/>
    <w:rsid w:val="5E0A1AE4"/>
    <w:rsid w:val="5EFF3822"/>
    <w:rsid w:val="5F3F720C"/>
    <w:rsid w:val="5F566A8B"/>
    <w:rsid w:val="60522285"/>
    <w:rsid w:val="605F4BDB"/>
    <w:rsid w:val="60D66A94"/>
    <w:rsid w:val="614C52FC"/>
    <w:rsid w:val="614E01FE"/>
    <w:rsid w:val="61763F2F"/>
    <w:rsid w:val="61A203A2"/>
    <w:rsid w:val="61BC4305"/>
    <w:rsid w:val="61E0223F"/>
    <w:rsid w:val="620A12CA"/>
    <w:rsid w:val="624B51D3"/>
    <w:rsid w:val="627D15EC"/>
    <w:rsid w:val="632112A0"/>
    <w:rsid w:val="634436DA"/>
    <w:rsid w:val="63D40FBA"/>
    <w:rsid w:val="63E77BF1"/>
    <w:rsid w:val="645018A7"/>
    <w:rsid w:val="64967ED8"/>
    <w:rsid w:val="64D23F17"/>
    <w:rsid w:val="659867EB"/>
    <w:rsid w:val="65E517FE"/>
    <w:rsid w:val="66992C2B"/>
    <w:rsid w:val="66FE5E6E"/>
    <w:rsid w:val="670E2073"/>
    <w:rsid w:val="68444DDA"/>
    <w:rsid w:val="692A485C"/>
    <w:rsid w:val="699A1002"/>
    <w:rsid w:val="699F1009"/>
    <w:rsid w:val="6A1636F6"/>
    <w:rsid w:val="6A58386C"/>
    <w:rsid w:val="6A9A6CFD"/>
    <w:rsid w:val="6BBF08BF"/>
    <w:rsid w:val="6BEE38CF"/>
    <w:rsid w:val="6C4405F5"/>
    <w:rsid w:val="6C7B6734"/>
    <w:rsid w:val="6CC531AF"/>
    <w:rsid w:val="6D2217FC"/>
    <w:rsid w:val="6D831B96"/>
    <w:rsid w:val="6DED4E6F"/>
    <w:rsid w:val="6E6C53A9"/>
    <w:rsid w:val="6E913965"/>
    <w:rsid w:val="6FF41EBB"/>
    <w:rsid w:val="703E5DF8"/>
    <w:rsid w:val="710D0378"/>
    <w:rsid w:val="71AA06C2"/>
    <w:rsid w:val="71E9620E"/>
    <w:rsid w:val="72186B6D"/>
    <w:rsid w:val="7249173A"/>
    <w:rsid w:val="729624A5"/>
    <w:rsid w:val="72B24289"/>
    <w:rsid w:val="7375627A"/>
    <w:rsid w:val="73AA6208"/>
    <w:rsid w:val="73EB5D8B"/>
    <w:rsid w:val="73ED07EB"/>
    <w:rsid w:val="74642B28"/>
    <w:rsid w:val="74DA48CB"/>
    <w:rsid w:val="74F9574C"/>
    <w:rsid w:val="74FA3A1C"/>
    <w:rsid w:val="750B5C5F"/>
    <w:rsid w:val="75602AAF"/>
    <w:rsid w:val="75B7435D"/>
    <w:rsid w:val="75BA54D3"/>
    <w:rsid w:val="76586D37"/>
    <w:rsid w:val="76DB2F0B"/>
    <w:rsid w:val="77205262"/>
    <w:rsid w:val="7728424C"/>
    <w:rsid w:val="773F4099"/>
    <w:rsid w:val="77986388"/>
    <w:rsid w:val="782F4F2E"/>
    <w:rsid w:val="785F23AB"/>
    <w:rsid w:val="78742C84"/>
    <w:rsid w:val="787C21CD"/>
    <w:rsid w:val="79086DC0"/>
    <w:rsid w:val="79B2544F"/>
    <w:rsid w:val="7A1C76AC"/>
    <w:rsid w:val="7A590988"/>
    <w:rsid w:val="7AAF17DB"/>
    <w:rsid w:val="7AE53B26"/>
    <w:rsid w:val="7BA97E51"/>
    <w:rsid w:val="7C36530F"/>
    <w:rsid w:val="7C7D757C"/>
    <w:rsid w:val="7C8561AA"/>
    <w:rsid w:val="7CB63E70"/>
    <w:rsid w:val="7CD14670"/>
    <w:rsid w:val="7D1376E1"/>
    <w:rsid w:val="7DC0487A"/>
    <w:rsid w:val="7E4454AB"/>
    <w:rsid w:val="7E5D6C69"/>
    <w:rsid w:val="7EB22F33"/>
    <w:rsid w:val="7EB937A4"/>
    <w:rsid w:val="7F016EF9"/>
    <w:rsid w:val="7F14447B"/>
    <w:rsid w:val="7FA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autoRedefine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/>
      <w:b/>
      <w:color w:val="000000"/>
      <w:kern w:val="0"/>
      <w:sz w:val="32"/>
      <w:szCs w:val="32"/>
      <w:lang w:val="zh-CN"/>
    </w:rPr>
  </w:style>
  <w:style w:type="paragraph" w:styleId="4">
    <w:name w:val="heading 3"/>
    <w:basedOn w:val="1"/>
    <w:next w:val="1"/>
    <w:autoRedefine/>
    <w:qFormat/>
    <w:uiPriority w:val="0"/>
    <w:pPr>
      <w:keepNext/>
      <w:outlineLvl w:val="2"/>
    </w:pPr>
    <w:rPr>
      <w:b/>
      <w:sz w:val="28"/>
    </w:rPr>
  </w:style>
  <w:style w:type="paragraph" w:styleId="5">
    <w:name w:val="heading 6"/>
    <w:basedOn w:val="1"/>
    <w:next w:val="1"/>
    <w:autoRedefine/>
    <w:qFormat/>
    <w:uiPriority w:val="0"/>
    <w:pPr>
      <w:keepLines/>
      <w:widowControl/>
      <w:spacing w:before="240" w:after="64" w:line="312" w:lineRule="auto"/>
      <w:outlineLvl w:val="5"/>
    </w:pPr>
    <w:rPr>
      <w:rFonts w:ascii="Arial" w:hAnsi="Arial" w:eastAsia="黑体"/>
      <w:b/>
      <w:color w:val="000000"/>
      <w:sz w:val="24"/>
      <w:szCs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9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autoRedefine/>
    <w:qFormat/>
    <w:uiPriority w:val="0"/>
    <w:pPr>
      <w:jc w:val="left"/>
    </w:pPr>
  </w:style>
  <w:style w:type="paragraph" w:styleId="11">
    <w:name w:val="Salutation"/>
    <w:basedOn w:val="1"/>
    <w:next w:val="1"/>
    <w:autoRedefine/>
    <w:qFormat/>
    <w:uiPriority w:val="99"/>
    <w:rPr>
      <w:sz w:val="28"/>
    </w:rPr>
  </w:style>
  <w:style w:type="paragraph" w:styleId="12">
    <w:name w:val="Body Text 3"/>
    <w:basedOn w:val="1"/>
    <w:autoRedefine/>
    <w:unhideWhenUsed/>
    <w:qFormat/>
    <w:uiPriority w:val="99"/>
    <w:pPr>
      <w:spacing w:line="360" w:lineRule="auto"/>
      <w:jc w:val="center"/>
    </w:pPr>
    <w:rPr>
      <w:rFonts w:ascii="宋体" w:hAnsi="宋体"/>
      <w:bCs/>
      <w:iCs/>
      <w:szCs w:val="28"/>
    </w:rPr>
  </w:style>
  <w:style w:type="paragraph" w:styleId="13">
    <w:name w:val="Body Text"/>
    <w:basedOn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15">
    <w:name w:val="Block Text"/>
    <w:basedOn w:val="1"/>
    <w:autoRedefine/>
    <w:qFormat/>
    <w:uiPriority w:val="0"/>
    <w:pPr>
      <w:autoSpaceDE w:val="0"/>
      <w:autoSpaceDN w:val="0"/>
      <w:adjustRightInd w:val="0"/>
      <w:spacing w:line="240" w:lineRule="atLeast"/>
      <w:ind w:left="1797" w:right="857" w:rightChars="857" w:firstLine="542" w:firstLineChars="226"/>
      <w:jc w:val="left"/>
    </w:pPr>
    <w:rPr>
      <w:rFonts w:hint="eastAsia" w:ascii="宋体"/>
      <w:color w:val="000000"/>
      <w:kern w:val="0"/>
      <w:sz w:val="24"/>
    </w:rPr>
  </w:style>
  <w:style w:type="paragraph" w:styleId="16">
    <w:name w:val="Plain Text"/>
    <w:basedOn w:val="1"/>
    <w:autoRedefine/>
    <w:qFormat/>
    <w:uiPriority w:val="0"/>
    <w:rPr>
      <w:rFonts w:ascii="宋体" w:hAnsi="Courier New"/>
    </w:rPr>
  </w:style>
  <w:style w:type="paragraph" w:styleId="17">
    <w:name w:val="Date"/>
    <w:basedOn w:val="1"/>
    <w:next w:val="1"/>
    <w:autoRedefine/>
    <w:qFormat/>
    <w:uiPriority w:val="0"/>
    <w:pPr>
      <w:ind w:left="2500" w:leftChars="2500"/>
    </w:pPr>
    <w:rPr>
      <w:rFonts w:ascii="Calibri" w:hAnsi="Calibri" w:eastAsia="楷体_GB2312"/>
      <w:sz w:val="32"/>
      <w:szCs w:val="22"/>
    </w:rPr>
  </w:style>
  <w:style w:type="paragraph" w:styleId="18">
    <w:name w:val="Balloon Text"/>
    <w:basedOn w:val="1"/>
    <w:autoRedefine/>
    <w:qFormat/>
    <w:uiPriority w:val="99"/>
    <w:rPr>
      <w:sz w:val="18"/>
      <w:szCs w:val="18"/>
    </w:r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2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autoRedefine/>
    <w:qFormat/>
    <w:uiPriority w:val="0"/>
    <w:pPr>
      <w:ind w:left="200" w:hanging="200" w:hangingChars="200"/>
    </w:pPr>
    <w:rPr>
      <w:sz w:val="28"/>
    </w:rPr>
  </w:style>
  <w:style w:type="paragraph" w:styleId="24">
    <w:name w:val="toc 6"/>
    <w:basedOn w:val="1"/>
    <w:next w:val="1"/>
    <w:autoRedefine/>
    <w:qFormat/>
    <w:uiPriority w:val="0"/>
    <w:pPr>
      <w:ind w:left="1600"/>
      <w:jc w:val="left"/>
    </w:pPr>
    <w:rPr>
      <w:szCs w:val="21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2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Times New Roman"/>
      <w:b/>
      <w:bCs/>
      <w:szCs w:val="32"/>
      <w:lang w:val="en-GB"/>
    </w:rPr>
  </w:style>
  <w:style w:type="paragraph" w:styleId="27">
    <w:name w:val="Body Text First Indent"/>
    <w:basedOn w:val="13"/>
    <w:autoRedefine/>
    <w:qFormat/>
    <w:uiPriority w:val="0"/>
    <w:pPr>
      <w:ind w:firstLine="420" w:firstLineChars="100"/>
    </w:pPr>
  </w:style>
  <w:style w:type="paragraph" w:styleId="28">
    <w:name w:val="Body Text First Indent 2"/>
    <w:basedOn w:val="14"/>
    <w:next w:val="1"/>
    <w:autoRedefine/>
    <w:qFormat/>
    <w:uiPriority w:val="0"/>
    <w:pPr>
      <w:tabs>
        <w:tab w:val="left" w:pos="720"/>
        <w:tab w:val="left" w:pos="90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firstLine="420"/>
    </w:pPr>
    <w:rPr>
      <w:szCs w:val="21"/>
    </w:rPr>
  </w:style>
  <w:style w:type="table" w:styleId="30">
    <w:name w:val="Table Grid"/>
    <w:basedOn w:val="2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autoRedefine/>
    <w:qFormat/>
    <w:uiPriority w:val="0"/>
    <w:rPr>
      <w:b/>
    </w:rPr>
  </w:style>
  <w:style w:type="character" w:styleId="33">
    <w:name w:val="page number"/>
    <w:autoRedefine/>
    <w:qFormat/>
    <w:uiPriority w:val="0"/>
  </w:style>
  <w:style w:type="paragraph" w:customStyle="1" w:styleId="34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5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无间隔1"/>
    <w:autoRedefine/>
    <w:qFormat/>
    <w:uiPriority w:val="99"/>
    <w:pPr>
      <w:widowControl w:val="0"/>
      <w:jc w:val="center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8">
    <w:name w:val="首行缩进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customStyle="1" w:styleId="39">
    <w:name w:val="Default"/>
    <w:next w:val="4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目录 71"/>
    <w:next w:val="1"/>
    <w:autoRedefine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41">
    <w:name w:val="正文1"/>
    <w:next w:val="1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2">
    <w:name w:val="表格文字"/>
    <w:basedOn w:val="1"/>
    <w:next w:val="13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43">
    <w:name w:val="正文_3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正文_14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6">
    <w:name w:val="正文_2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7">
    <w:name w:val="font81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8">
    <w:name w:val="font9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9">
    <w:name w:val="_Style 12"/>
    <w:basedOn w:val="1"/>
    <w:next w:val="36"/>
    <w:autoRedefine/>
    <w:qFormat/>
    <w:uiPriority w:val="0"/>
    <w:pPr>
      <w:ind w:firstLine="420"/>
    </w:pPr>
    <w:rPr>
      <w:rFonts w:ascii="Calibri" w:hAnsi="Calibri" w:cs="Calibri"/>
      <w:color w:val="000000"/>
      <w:kern w:val="1"/>
    </w:rPr>
  </w:style>
  <w:style w:type="paragraph" w:customStyle="1" w:styleId="50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51">
    <w:name w:val="font11"/>
    <w:basedOn w:val="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2">
    <w:name w:val="font21"/>
    <w:autoRedefine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53">
    <w:name w:val="标题 2 字符"/>
    <w:link w:val="3"/>
    <w:autoRedefine/>
    <w:qFormat/>
    <w:uiPriority w:val="0"/>
    <w:rPr>
      <w:rFonts w:ascii="Arial" w:hAnsi="Arial" w:eastAsia="黑体" w:cs="Times New Roman"/>
      <w:b/>
      <w:color w:val="000000"/>
      <w:kern w:val="0"/>
      <w:sz w:val="32"/>
      <w:szCs w:val="32"/>
      <w:lang w:val="zh-CN" w:eastAsia="zh-CN"/>
    </w:rPr>
  </w:style>
  <w:style w:type="paragraph" w:customStyle="1" w:styleId="54">
    <w:name w:val="正文缩进1"/>
    <w:basedOn w:val="1"/>
    <w:autoRedefine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customStyle="1" w:styleId="55">
    <w:name w:val="_Style 11"/>
    <w:basedOn w:val="1"/>
    <w:next w:val="36"/>
    <w:autoRedefine/>
    <w:qFormat/>
    <w:uiPriority w:val="0"/>
    <w:pPr>
      <w:snapToGrid w:val="0"/>
      <w:spacing w:line="360" w:lineRule="auto"/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56">
    <w:name w:val="font01"/>
    <w:basedOn w:val="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7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  <w:style w:type="paragraph" w:customStyle="1" w:styleId="58">
    <w:name w:val="段落"/>
    <w:autoRedefine/>
    <w:qFormat/>
    <w:uiPriority w:val="5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napToGrid w:val="0"/>
      <w:color w:val="000000"/>
      <w:sz w:val="24"/>
      <w:szCs w:val="24"/>
      <w:lang w:val="en-US" w:eastAsia="zh-CN" w:bidi="ar-SA"/>
    </w:rPr>
  </w:style>
  <w:style w:type="table" w:customStyle="1" w:styleId="59">
    <w:name w:val="Table Normal1"/>
    <w:autoRedefine/>
    <w:unhideWhenUsed/>
    <w:qFormat/>
    <w:uiPriority w:val="2"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NormalCharacter"/>
    <w:autoRedefine/>
    <w:semiHidden/>
    <w:qFormat/>
    <w:uiPriority w:val="0"/>
  </w:style>
  <w:style w:type="paragraph" w:customStyle="1" w:styleId="61">
    <w:name w:val="UserStyle_17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纯文本_3"/>
    <w:basedOn w:val="63"/>
    <w:autoRedefine/>
    <w:qFormat/>
    <w:uiPriority w:val="99"/>
    <w:pPr>
      <w:widowControl/>
      <w:jc w:val="left"/>
    </w:pPr>
    <w:rPr>
      <w:rFonts w:ascii="宋体" w:hAnsi="Courier New"/>
      <w:szCs w:val="21"/>
    </w:rPr>
  </w:style>
  <w:style w:type="paragraph" w:customStyle="1" w:styleId="63">
    <w:name w:val="正文_10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无间隔2"/>
    <w:autoRedefine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65">
    <w:name w:val="列表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686</Characters>
  <Lines>5</Lines>
  <Paragraphs>1</Paragraphs>
  <TotalTime>231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2025-05-13T02:14:00Z</dcterms:created>
  <dc:creator>Administrator</dc:creator>
  <cp:lastModifiedBy>FROM</cp:lastModifiedBy>
  <dcterms:modified xsi:type="dcterms:W3CDTF">2025-09-15T08:00:34Z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50993506AC184BE196907A13B55B7F0B_13</vt:lpwstr>
  </property>
  <property fmtid="{D5CDD505-2E9C-101B-9397-08002B2CF9AE}" pid="4" name="KSOTemplateDocerSaveRecord">
    <vt:lpwstr>eyJoZGlkIjoiZDc1NDdmODM0ZGZkYjVlMjE2NzM0ZTljYTAyZWQxZWIiLCJ1c2VySWQiOiI4NTA1MzA2MzEifQ==</vt:lpwstr>
  </property>
</Properties>
</file>