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5E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广西旅发集团广西自贸区医院信息设备及耗材采购项目报价表</w:t>
      </w:r>
    </w:p>
    <w:tbl>
      <w:tblPr>
        <w:tblStyle w:val="3"/>
        <w:tblpPr w:leftFromText="180" w:rightFromText="180" w:vertAnchor="page" w:horzAnchor="page" w:tblpX="1228" w:tblpY="4459"/>
        <w:tblOverlap w:val="never"/>
        <w:tblW w:w="95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380"/>
        <w:gridCol w:w="270"/>
        <w:gridCol w:w="870"/>
        <w:gridCol w:w="870"/>
        <w:gridCol w:w="870"/>
        <w:gridCol w:w="815"/>
        <w:gridCol w:w="1813"/>
        <w:gridCol w:w="1843"/>
      </w:tblGrid>
      <w:tr w14:paraId="3E178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3AB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FAC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产品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DD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68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E6E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9E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F40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参数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E48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含税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价（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元）</w:t>
            </w:r>
          </w:p>
        </w:tc>
      </w:tr>
      <w:tr w14:paraId="0EA77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D3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B37E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粉盒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22609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7D8D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7F34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A2485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EE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1.颜色：黑色；</w:t>
            </w:r>
          </w:p>
          <w:p w14:paraId="56FBE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2.容量：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80G；</w:t>
            </w:r>
          </w:p>
          <w:p w14:paraId="79F19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3.打印约3000页；</w:t>
            </w:r>
          </w:p>
          <w:p w14:paraId="4D10EF4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4.适用于奔图P3385DN打印机。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F4898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05DEF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F6C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4E64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D1968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C5FB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7372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60D3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0059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5447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BAE0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  <w:jc w:val="center"/>
        </w:trPr>
        <w:tc>
          <w:tcPr>
            <w:tcW w:w="95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0512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人民币合计金额（大写）：       （小写）</w:t>
            </w:r>
          </w:p>
          <w:p w14:paraId="0FEF6EC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不含税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人民币合计金额（大写）：       （小写）</w:t>
            </w:r>
          </w:p>
          <w:p w14:paraId="4F0B52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增值税额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人民币合计（大写）：       （小写）</w:t>
            </w:r>
          </w:p>
          <w:p w14:paraId="20003B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税率：</w:t>
            </w:r>
          </w:p>
        </w:tc>
      </w:tr>
      <w:tr w14:paraId="45B68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677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公司名称</w:t>
            </w:r>
          </w:p>
          <w:p w14:paraId="661E3E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（盖章）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9E112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442E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50D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7EC8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电话：               邮箱：</w:t>
            </w:r>
          </w:p>
        </w:tc>
      </w:tr>
    </w:tbl>
    <w:p w14:paraId="5AE0B77F">
      <w:pPr>
        <w:widowControl/>
        <w:numPr>
          <w:ilvl w:val="0"/>
          <w:numId w:val="0"/>
        </w:numPr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</w:p>
    <w:p w14:paraId="1EE4E8A3">
      <w:pPr>
        <w:widowControl/>
        <w:numPr>
          <w:ilvl w:val="0"/>
          <w:numId w:val="0"/>
        </w:numPr>
        <w:textAlignment w:val="center"/>
        <w:rPr>
          <w:rFonts w:hint="default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一、详细报价清单</w:t>
      </w:r>
    </w:p>
    <w:p w14:paraId="7E5B506B">
      <w:pPr>
        <w:widowControl/>
        <w:numPr>
          <w:ilvl w:val="0"/>
          <w:numId w:val="0"/>
        </w:numPr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资质证明文件</w:t>
      </w:r>
    </w:p>
    <w:p w14:paraId="52329B9D">
      <w:pPr>
        <w:widowControl/>
        <w:numPr>
          <w:ilvl w:val="0"/>
          <w:numId w:val="0"/>
        </w:numPr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</w:p>
    <w:p w14:paraId="63EF1F53">
      <w:pPr>
        <w:widowControl/>
        <w:numPr>
          <w:ilvl w:val="0"/>
          <w:numId w:val="1"/>
        </w:numPr>
        <w:ind w:left="0" w:leftChars="0" w:firstLine="0" w:firstLineChars="0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法人身份证复印件或委托书</w:t>
      </w:r>
    </w:p>
    <w:p w14:paraId="10458606">
      <w:pPr>
        <w:widowControl/>
        <w:numPr>
          <w:numId w:val="0"/>
        </w:numPr>
        <w:ind w:leftChars="0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6F24D614">
      <w:pPr>
        <w:widowControl/>
        <w:numPr>
          <w:ilvl w:val="0"/>
          <w:numId w:val="0"/>
        </w:numPr>
        <w:ind w:leftChars="0"/>
        <w:textAlignment w:val="center"/>
        <w:rPr>
          <w:rFonts w:hint="default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四、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 w:eastAsia="zh-CN" w:bidi="ar"/>
        </w:rPr>
        <w:t>供应商认为其他需要提供的材料</w:t>
      </w:r>
    </w:p>
    <w:p w14:paraId="3A160132">
      <w:pPr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14:ligatures w14:val="none"/>
        </w:rPr>
      </w:pPr>
    </w:p>
    <w:p w14:paraId="76B88E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D1AE6B"/>
    <w:multiLevelType w:val="singleLevel"/>
    <w:tmpl w:val="D1D1AE6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54285"/>
    <w:rsid w:val="0D1C62E8"/>
    <w:rsid w:val="7597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254</Characters>
  <Lines>0</Lines>
  <Paragraphs>0</Paragraphs>
  <TotalTime>0</TotalTime>
  <ScaleCrop>false</ScaleCrop>
  <LinksUpToDate>false</LinksUpToDate>
  <CharactersWithSpaces>290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2025-09-10T10:59:00Z</dcterms:created>
  <dc:creator>lfkj</dc:creator>
  <cp:lastModifiedBy>不玩朋友圈，10点准时睡。</cp:lastModifiedBy>
  <dcterms:modified xsi:type="dcterms:W3CDTF">2025-09-11T03:11:58Z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eyJoZGlkIjoiODViY2JkMjU3NGYzZTEwMzZmMGFkZWViYmNkYWU3NDIiLCJ1c2VySWQiOiIxNDY5NDY1MTg2In0=</vt:lpwstr>
  </property>
  <property fmtid="{D5CDD505-2E9C-101B-9397-08002B2CF9AE}" pid="4" name="ICV">
    <vt:lpwstr>E57BA53B135F475DA6D3403780DE7EEF_12</vt:lpwstr>
  </property>
</Properties>
</file>