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附件1：</w:t>
      </w:r>
    </w:p>
    <w:p>
      <w:pPr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变更前的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“第三章 </w:t>
      </w:r>
      <w:bookmarkStart w:id="0" w:name="_Toc254970631"/>
      <w:bookmarkStart w:id="1" w:name="_Toc25497049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服务采购需求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”序号1-序号113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项货物</w:t>
      </w:r>
      <w:bookmarkStart w:id="2" w:name="_GoBack"/>
      <w:bookmarkEnd w:id="2"/>
    </w:p>
    <w:tbl>
      <w:tblPr>
        <w:tblStyle w:val="6"/>
        <w:tblW w:w="94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454"/>
        <w:gridCol w:w="1380"/>
        <w:gridCol w:w="705"/>
        <w:gridCol w:w="3046"/>
        <w:gridCol w:w="1050"/>
        <w:gridCol w:w="10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货物名称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参考品牌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主要技术参数及性能（配置）要求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数量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（预估）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限价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1p20A空开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公牛/正泰/德力西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1、额定电压：230V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2、额定电流：10A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3、接线方式：压板接线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4、安装方式：导轨安装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2、3暗装86型插座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公牛/正泰/德力西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1、参数：86型暗盒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2、材质：优质阻燃PC优材，银合金触点，锡磷青铜。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3、符合GB/T2099.1-2008，GB/T1002-2008标准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2P32A空开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公牛/正泰/德力西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1、额定电压：400V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2、额定电流：32A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3、接线方式：压板接线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4、安装方式：导轨安装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2P32安漏电开关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公牛/正泰/德力西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1、额定电压：230V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2、接线方式：接火线、零线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3、灭弧方式：磁吹式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4、占位：3.5位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2p63A漏保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公牛/正泰/德力西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1、额定电压：230V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2、额定电流：63A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3、接线方式：接火线、零线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4、灭弧方式：磁吹式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5、占位：4位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6位插座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公牛/正泰/德力西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1、参数：十五孔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2、材质：优质阻燃PC优材，59铜，银合金触点，锡磷青铜。3、符合GB/T2099.1-2008，GB/T1002-2008标准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86型暗盒修复器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公牛/正泰/德力西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1、材质：通用型，PVC塑料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2、产品特点：尼龙一体注塑，抗冲击力强，坚固耐用；拉伸强度高，防导电。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插头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公牛/罗格朗/施耐德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1、16A插头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2、材质：优质阻燃PC优材，59铜。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插头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公牛/罗格朗/施耐德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1、参数：M2转二插（10A），纯铜一体芯铜脚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2、材质：优质阻燃PC优材，59铜。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插座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公牛/罗格朗/施耐德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1、参数：M9，五孔插座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2、材质：优质阻燃PC优材，59铜，银合金触点，锡磷青铜。3、符合GB/T2099.1-2008，GB/T1002-2008标准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断路器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公牛/正泰/德力西/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1、参数：DZ15-100塑壳断路器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2、性能：性能稳定、高强度外壳,380V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房灯三位开关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公牛/罗格朗/施耐德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1、参数：五孔插座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2、材质：优质阻燃PC优材，银合金触点，锡磷青铜。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房灯三位开关（暗装跷板式单极开关）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公牛/罗格朗/施耐德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参数：五孔插座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2、材质：优质阻燃PC优材，银合金触点，锡磷青铜；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3、机械强度：开关、开关盒和螺纹压盖应有足够机械强度；开关、开关盒：冲击试验≥9次冲击。朝垂直于安装表面的方向施力10N,1min；盖、盖板或起动元件不应脱出。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4、额定电压：250V;额定电流：10AX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空开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公牛/罗格朗/施耐德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1、产品名称：1P空气开关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2、产品级数：1P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3、产品电流：20A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4、产品功能：过载、短路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5、产品安装：导轨安装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空调插座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公牛/罗格朗/施耐德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1、参数：86型暗装16A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2、材质：优质阻燃PC优材，59铜，银合金触点，锡磷青铜。符合GB/T2099.1-2008，GB/T1002-2008标准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空调插座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公牛/罗格朗/施耐德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参数：16A86型明装空调插座（3插）</w:t>
            </w:r>
          </w:p>
          <w:p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材质：优质阻燃PC优材，59铜。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符合GB/T2099.1-2008，GB/T1002-2008标准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明装插座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公牛/罗格朗/施耐德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产品名称：三联二三极连体插座（15位）</w:t>
            </w:r>
          </w:p>
          <w:p>
            <w:pPr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产品颜色：雅典白</w:t>
            </w:r>
          </w:p>
          <w:p>
            <w:pPr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性能参数：10A 250V</w:t>
            </w:r>
          </w:p>
          <w:p>
            <w:pPr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产品材质：PC材质</w:t>
            </w:r>
          </w:p>
          <w:p>
            <w:pPr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产品尺寸：86mm*145mm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符合GB/T2099.1-2008，GB/T1002-2008标准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卫生间四位开关（暗装跷板式单极开关）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公牛/罗格朗/施耐德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1、参数：四位单极开关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2、材质：优质阻燃PC优材，银合金触点，锡磷青铜；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3、机械强度：开关、开关盒和螺纹压盖应有足够机械强度；4、开关、开关盒：冲击试验≥9次冲击。朝垂直于安装表面的方向施力10N,1min；盖、盖板或起动元件不应脱出。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5、额定电压：250V;额定电流：10AX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螺口灯头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公牛/罗格朗/施耐德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1、参数：吊式E27吸顶灯头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2、材质：采用优质原材料，防水，质量好，耐用，不易损坏。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三脚插头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公牛/罗格朗/施耐德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1、产品名称：单相10A三极插头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2、额定电压：250V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3、最大电流：10A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4、产品特点：优质材料，品质可靠，接线方便，稳固不易脱落。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时控开关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公牛/罗格朗/施耐德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1、额定电压：220V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2、材质：优质阻燃PC优材，银合金触点，锡磷青铜。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投光灯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公牛/TCL/正泰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盏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1、产品名称：LED投光灯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2、额定电压/频率：220V~50Hz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3、色温：6500K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4、光通量：4250lm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5、额定功率：50W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LED消防应急感应灯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佛山照明/三雄极光/欧普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盏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光源名称和参数：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LED,DC3.0v,应急时间：90min,主电功耗：15W，色温：6500K，额定电压/频率：AC220V-50Hz，防护等级：IP30。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产品特性：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1、采用阻燃塑料，防火性能强，安全防漏电；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2、采用LED芯片、功率低、寿命长、更节能；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3、灯具蓄电池选择锂电池，安全性高，更环保；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4、AC24V低电压，工作更安全、稳定。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5、照明+应急双向功能。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灯管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佛山照明/三雄极光/欧普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根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产品材质：抗老化玻璃管体、LED灯珠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参数：T8 16W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产品特性：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1、玻璃灯管、透光好，更明亮，光色均匀柔和，无眩光；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2、节能高亮，绿色环保，看见真实色彩，享愉快生活；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3、替换简便；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4、防漏电、合理、科学、安全；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5、IC恒流驱动保证无可视频闪，光衰低，为眼睛保驾护航。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灯芯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佛山照明/三雄极光/欧普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产品参数：圆形灯板，可磁吸灯盘，13W，白光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产品特性：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1、高亮度：采用高品质LED芯片，大面积灯珠覆盖，高显指，高光效，高亮度；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2、更均匀：专业光学透镜设计，每颗灯珠都有透镜，多角度折射射，发光更均匀；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3、健康护眼：无可视频闪设计，减缓眼睛疲劳；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4、光色随心变；三段调色，可调节色温，适合不同场景需要；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5、一体化安装：强力磁铁吸附，无需工具，更方便安装。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楼道走廊吸顶灯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佛山照明/三雄极光/欧普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产品参数：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5.8G感应模块，工作电压:AC200-240V，可选功率:25W，产品色温:6500K，产品光效&gt;80lm/W，显色指数：Ra8120，发光角度:光控+微波感应，感应距离:5-12米全亮-全灭/全亮-节能亮；外观颜色:白色；灯体尺寸:中230XH63mm/中310XH65mm/中360XH73mm；安装方式:吸顶式；灯具材质:PS+冷轧板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产品特性：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1、灯罩采用流线型弧面设计，大气底盘表面采用亚光漆处理，哑光漆柔和内敛，更显档次；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2、采用整体透镜光源模组，电源线焊点无裸露，防止误操作接触带电部件风险；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3、采用整块铝基板散热，散热效率提升30%以上，有效保证灯的寿命适应范围大，不易受损，耐用性高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卫生间灯泡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佛山照明/三雄极光/欧普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材质：高透光灯罩PP/PC阻燃材质,优质DOB方案，塑包铝散热灯体PBT阻燃材质。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参数：6400K E27灯头 5W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产品特性：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1、阻燃PC扩散罩，发光均匀柔和；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2、塑包铝散热器，可通过4000V耐压测试，无漏电风险，安全可靠；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3、高显色指数，还原物体真实颜色；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4、无可视频闪，健康护眼；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5、功能齐全系列化，多元选择，适用广泛。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吸顶灯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佛山照明/三雄极光/欧普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产品参数：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作电压:AC200-240V，可选功率:17W，产品色温:6500K，产品光效&gt;80lm/W，显色指数：Ra8120，发光角度:光控，感应距离:5-12米全亮-全灭/全亮-节能亮；外观颜色:白色；灯体尺寸:中230XH63mm/中310XH65mm/中360XH73mm；安装方式:吸顶式；灯具材质:PS+冷轧板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产品特性：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1、灯罩采用流线型弧面设计，大气底盘表面采用亚光漆处理，哑光漆柔和内敛，更显档次；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2、采用整体透镜光源模组，电源线焊点无裸露，防止误操作接触带电部件风险；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3、采用整块铝基板散热，散热效率提升30%以上，有效保证灯的寿命适应范围大，不易受损，耐用性高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平板灯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佛山照明/三雄极光/欧普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盏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产品参数：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外形尺寸：600*600MM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功率：55W，白光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色温：6500K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产品特性：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1、全新超薄设计优化结构，整灯超薄，通用性好，性价比高；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2、采用专业透镜，高品质灯珠、扩散罩，出光均匀，持久明亮；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3、内置恒流驱动，无可视频闪，护眼更健康；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4、一体式灯体，整灯符合3C要求，使用更安全。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坚宝电缆/阳工/宝炬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2.5平方，多股，铜线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坚宝电缆/阳工/宝炬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4平方，多股，软线红蓝电线各50米，铜线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吊扇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金羚/美的/艾美特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1、参数：纯铜电机DS56大机头，1.4米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2、标准：符合GB/T19001-2016/ISO9001:2015标准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顶扇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金羚/美的/艾美特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1、参数：16寸纯铜电机，塑料叶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2、额定电压：220V~50Hz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3、特点：具有足够的防锈能力、耐潮湿。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4、标准：符合GB/T19001-2016/ISO9001:2015标准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◆5、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对触及带电部件的防护：器具的结构和外壳应使其对意外触及带电部件有足够的防护。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6、符合电动器具以0.94倍和1.06倍额定电压之间的最不利电压供电，在正常工作状态下工作。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工作温度下的泄漏电流和电气强度：(1)泄漏电流： 电源任一级与用基本绝缘隔离的部件之间≤3.5；(2)电气强度： 带电部件与用基本绝缘隔离的部件之间经1000V 50Hz 1min 不应出现击穿。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8、耐潮湿：符合器具应能承受在正常使用中可能出现的潮湿条件。潮湿处理在相对温度为（93+3）%的潮湿箱内进行48h，空气的温度保持在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20℃～30℃之间任何一个方便值 t 得 K 之内，在这一处理后，立即进行16章测试。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、稳定性和机械危险：器具运动部件的放置或封盖，应在正常使用中对人身伤害提供充分的防护， 应尽可能兼顾器具的使用和工作。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◆10、机械强度：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(1)器具应有足够的机械强度，并且其结构应经受住在正常使用中可能会出现的粗鲁对待和处置。(2)在器具外壳每一个可能的薄弱点上用0.5J 的冲击能量冲击三次，试验后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应显示没有本标准意义内的损坏。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◆11、耐热和耐燃：(1) 非金属材料零件，对点燃和火焰蔓延应是有抵抗力的。(2)其他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连接件，650℃。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12、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防锈：生锈可能导致器具不能符合本标准要求的铁质零件，应具有足够的防锈能力。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6寸排气扇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金羚/正野/新飞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1、材质：采用全新PVC塑体，纯铜电机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2、面板尺寸：235*235MM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3、开孔尺寸：200*200MM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4、功率：26W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5、标准：符合GB/T19001-2016/ISO9001:2015标准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线槽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中财/联塑/日丰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1、产品名称：走线槽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2、产品外观：弧形线槽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3、产品颜色：白色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4、主体材质：PVC全新料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5、产品规格：30#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6、产品优势：阻燃，耐踩耐脏，背胶粘。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线槽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中财/联塑/日丰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1、产品名称：走线槽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2、产品外观：弧形线槽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3、产品颜色：白色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4、主体材质：PVC全新料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5、产品规格：40#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6、产品优势：阻燃，耐踩耐脏，背胶粘。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线管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中财/联塑/日丰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1、产品名称：PVC电工线管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2、主要材质：高强度阻燃PVC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3、产品颜色：白色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4、产品特性：耐磨耐压，不易变形。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5、产品用途：保护电线，防止线路损伤。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司令箱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中财/正泰/日丰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DN20三叉 33mm高连盖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连体插销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副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材质：镀锌铁，8寸-200mm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尼龙奶嘴压线帽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盒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CE1阻燃尼龙奶嘴压线帽快速接线端子电线连接器，适用2根0.5平方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电工胶布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1、产品名称：电气绝缘胶带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2、产品颜色：黑色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3、电压等级：≤600V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4、温度等级：0℃~80℃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平板灯电源驱动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名田/福田/视贝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XK48-60W圆形单槽母头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电磁阀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盛泰/正泰/德力西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材质：铜，额定电压：AC220/24V，2W160-15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平行线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阳工/桂林国际/坚宝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米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RVV-2*1.5，铜芯，防水防潮，绝缘安全。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线槽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雄塑/中财/日丰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1、产品名称：走线槽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2、产品外观：方形线槽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3、产品颜色：白色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4、主体材质：加厚PVC全新料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5、产品优势：阻燃，耐踩耐脏，背胶粘。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DN25减压阀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日丰/上海良工阀门/杰洲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产品材质：黄铜锻造，加厚阀体设计，安全耐压抗爆裂，耐高温低温，安装方便，可调式减压阀，适用范围广。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DN25铜球阀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日丰/上海良工阀门/杰洲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产品材质：铜阀体，精选黄铜铸造，整体加厚设计，耐压耐磨损，使用更安全。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DN25铜闸阀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日丰/上海良工阀门/杰洲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产品材质：铜阀体，精选黄铜铸造，整体加厚设计，耐压耐磨损，使用更安全。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DN32减压阀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日丰/上海良工阀门/杰洲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质：黄铜锻造，加厚阀体设计，安全耐压抗爆裂，耐高温低温，安装方便，可调式减压阀，适用范围广。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DN32铜闸阀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日丰/上海良工阀门/杰洲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产品材质：铜阀体，精选黄铜铸造，整体加厚设计，耐压耐磨损，使用更安全。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DN20减压阀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日丰/上海良工阀门/杰洲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产品材质：铁，主体黄铜锻造，加厚阀体设计，安全耐压抗爆裂，耐高温低温，热熔PPR接口，接口可拆，安装方便，可调节多种压力值，适用范围广。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PPR20管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日丰/中财/雄塑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采用PPR材料，具有优良的耐冷，耐热，耐老化性。水管承受压力高，防渗漏，防爆管。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PPR20管头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日丰/中财/雄塑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1、产品材质：胶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2、产品特点：选用全新料，不滋生细菌，无异味，不易产生积垢，接触金属不腐蚀，防开裂、脱落、过拧。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PPR20内牙弯头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日丰/中财/雄塑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1、产品材质：胶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2、产品特点：选用全新料，不滋生细菌，无异味，不易产生积垢，接触金属不腐蚀，防开裂、脱落、过拧。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PPR20弯头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日丰/中财/雄塑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1、产品材质：胶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2、产品特点：选用全新料，不滋生细菌，无异味，不易产生积垢，接触金属不腐蚀，防开裂、脱落、过拧。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PPR20直接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日丰/中财/雄塑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1、产品材质：胶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2、产品特点：选用全新料，不滋生细菌，无异味，不易产生积垢，接触金属不腐蚀，防开裂、脱落、过拧。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PPR32直通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日丰/中财/雄塑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1、产品材质：胶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2、产品特点：选用全新料，不滋生细菌，无异味，不易产生积垢，接触金属不腐蚀，防开裂、脱落、过拧。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节能水箱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日丰/九牧/箭牌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1、产品尺寸约：363x381x122mm；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2、产品配置：白色双按（材质：PP）；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3、名义用水量：6L。    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4、进 水 阀 技 术 要 求：（1）管螺纹精度：进水阀和进水管路联接的管螺纹精度应 符合 GB/T7307 中 B 级精度的要求。（2）进水阀再开启功能：在动压力 0.3±0.02MPa 下，排水阀排水至水位下降65±5mm 时，进水阀应能正常打开进水。连续 5 次进水的工作水位高度差≤5mm。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5、冲 洗 水 箱 技 术 要 求：（1）冲洗水箱再开启功能：在试验过程中进水阀应能自动打开进水，至工作水位后应能自动关闭。连续 5 次进水的工作水位高度差不应大于 5mm。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（2）组装要求：进水阀和排水阀在水箱中安装后，应牢固可靠、无卡阻、各运动部件工作灵活；进水至工作水位后水箱各处应无渗漏。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排水阀自闭密封性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排水阀可自动关闭复位，且不应有渗漏或滴漏现象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7、安全水位：（1）工作水位 WL 至溢流水位 OL 距离 h1：应≤38mm，且≥10mm。（2）临界水位 CL 至溢流 水位 OL 距离 h2：应≥25m。（3）盈溢水位 SL 至临界 水位 CL 距离 h3：应≥5mm。（4）盈溢水位 SL 至非密封口最低水位 NL 距 离 h4：应≥5mm。（5）溢流水位 OL 至盈溢水位 SL 距离 h5：应≤20mm。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大吊扇钩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材质：铁，配3颗膨胀钉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单功能花洒（配软管）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日丰/九牧/恒洁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ABS材质；</w:t>
            </w:r>
          </w:p>
          <w:p>
            <w:pPr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单功能出水；</w:t>
            </w:r>
          </w:p>
          <w:p>
            <w:pPr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ABS可调节墙座；</w:t>
            </w:r>
          </w:p>
          <w:p>
            <w:pPr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不锈钢花洒管；</w:t>
            </w:r>
          </w:p>
          <w:p>
            <w:pPr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表面镀铬。</w:t>
            </w:r>
          </w:p>
          <w:p>
            <w:pPr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软管长度：1500mm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7、螺纹：（1）花洒外联的管螺纹精密度应符合GB/T7307中 B级精度的要求。（2）软管连接螺纹应能承受不少于 20N·m的扭矩,经扭矩试验后螺纹应无裂纹、破坏。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8、安全性：(1)花洒装成使用状态,在水温为 42°C± 3℃ ,分别在动压 0.10MPa± 0.02MPa和动压 0.30MPa± 0.02MPa下 稳定使用 10min± 10s后 ,凭手感检验花酒各部件是否灵活,检验花 洒各水流喷射方式是否发生变化。(2)花洒装成使用状态 ,在水温为 70℃ ±3℃ 分别在动压 0.05MPa± 0.02MPa和 动压 0.50MPa± 0.02MPa下 稳定使用 10min± 10s后 ,凭手感检验花洒各部件是否灵活,检查花洒是否有明显变形,花洒各水流喷射方式是否发生变化。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9、盐雾试验(级 )：AASS试验 24h,达到 9级要求 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10、密封性：(1)将样品与供水路相连,供水温度不大于 30°C,分别在试验 0.05Pa± 0.02MPa保持 5min± 10s,检查各部件连接部位是否有渗水现象。(2)将软管一端连接到加压设备上,另一端连接一个流量调节阀,向软管通入 70° C± 2° C的热水,调节流量调节阀, 使水以 0.1L/s的 流速流经软管 5min,然 后调整动压至 0.5Mpa± 0.02Mpa,保持 5min± 10s,软管部位应无破裂、 渗漏或其他缺陷出现。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◆11、耐压性：将软管一端连接到加压设备上，另一端连接一个带有排气阀的堵头。向软管中缓慢加入温度不大于30°C室温水，待排净管内空气后关闭排气阀，缓慢加压至(0.7±0.02) Mpa保持lh±5min，然后加压至(2.0±0.02)Mpa保持 1min±10s后，软管各部位应无破裂、渗漏或其它缺陷出现。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壁栓龙头(加长型)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日丰/九牧/恒洁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HPb59精铜主体；</w:t>
            </w:r>
          </w:p>
          <w:p>
            <w:pPr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铜壳陶瓷密封阀芯;</w:t>
            </w:r>
          </w:p>
          <w:p>
            <w:pPr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合金把手；</w:t>
            </w:r>
          </w:p>
          <w:p>
            <w:pPr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多层滤网起泡器；</w:t>
            </w:r>
          </w:p>
          <w:p>
            <w:pPr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Φ50不锈钢装饰盖；</w:t>
            </w:r>
          </w:p>
          <w:p>
            <w:pPr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十级镀铬表面。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7、螺纹连接：（1）螺纹精度应符合相关验收标。（2）螺纹表面不能有凹痕、断牙等明显缺陷。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8、密封性能：（1）阀芯及阀芯上游:阀芯关闭,开启出水口通入 (1.6± 0.05) MPa的 水压下,保持 (60± 5)s,阀芯及上游过水通道无渗漏。（2）出水口能够被堵住的水嘴阀芯下游:阀 芯打开,关 闭出水口通入 (0.4 ±0.02)MPa的水压下,保持 (60± 5)s,阀芯下游任何密封部位无渗漏。（3）出水口不能被堵住的水嘴阀芯下游:阀芯打开,开启出水口水嘴流量为(0.4± 0.04)L/s时的压力,保持 (60± 5)s,阀芯下游任何密封部位无渗漏;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9、流量：在动态压力为0.1MPa± 0.01MPa水压下,流量3.0≤ Q≤ 9.0。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瓷芯角阀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日丰/九牧/恒洁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HPb59精铜主体；</w:t>
            </w:r>
          </w:p>
          <w:p>
            <w:pPr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铜壳陶瓷密封阀芯；</w:t>
            </w:r>
          </w:p>
          <w:p>
            <w:pPr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ABS手轮；</w:t>
            </w:r>
          </w:p>
          <w:p>
            <w:pPr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Φ50不锈钢装饰盖；</w:t>
            </w:r>
          </w:p>
          <w:p>
            <w:pPr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十级镀铬表面。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6、加工与装配：（1）螺纹表面不得有凹痕 ,断牙等明显缺陷,表面粗糙度 Ra值应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不大于 6.3um;（2）螺纹连接尺寸符合相关验收标准；（3）产品内腔所有的金属屑、杂质等应清除干净；（4）产品启闭应轻便 、平稳 、无卡阻现象,顺时针方向旋转为闭,逆时针方向旋转为启; 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7、上密封试验：产品呈使用状态安装 ,开启阀芯, 封闭出水口,从进水口引入 (0.05±0.01)/(1.6±0.05)Mpa静水压并保压 60s± 5s 或通入 (0.6± 0.02)Mpa气压并保压 15s± 5s各连接部位应无泄漏。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8、密封试验：产品呈使用状态安装 ,关闭阀芯, 从进水 口引入 (0.05± 0.01)/(1.6± 0.05)Mpa静水压并保压 60s± 5s或通入(0.6± 0.02)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Mpa 气压并保压 15s± 5s出 水口应无泄漏 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不锈钢丝编织软管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日丰/九牧/恒洁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七股不锈钢丝编织管；</w:t>
            </w:r>
          </w:p>
          <w:p>
            <w:pPr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EPDM橡胶内管；</w:t>
            </w:r>
          </w:p>
          <w:p>
            <w:pPr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精铜材质螺母+内；</w:t>
            </w:r>
          </w:p>
          <w:p>
            <w:pPr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十级镀铬表面，螺纹规格：G1/2。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5、螺纹连接：软管连接螺纹应能承受不少于 20N· m的扭矩,经扭矩试验后螺纹应无裂纹、破坏。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6、密封性：将软管一端连接到加压设备上,另一端连接一个流量调节阀,冷水软管通入室温水;热水软管通入 (70± 2)° C的 热水,调整动压为 (0.30± 0.02)Mpa,调节流量调节阀, 使水以 6L/min的流速流经软管 5 min。 然后调整动压至 (0.50± 0.02)Mpa,保持 (300± 10)s,软管各部位应无破裂、渗漏或其它缺陷出现。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7、盐 雾：AASS 24 h≥ 9级 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8、耐压性：将软管一端连接到加压设备上,另一端连接一个带有排气阀的堵头。向软管中缓慢加入温度不大于 30° C室温水,待排净管内空气后关闭排气阀。连接软管:在 (60± 10)s内将供水压力缓慢增加至 (1.40± 0.02) Mpa,保持 (60± 5) min,然后加压至 (3.5± 0.02)Mpa保 持 (60± 10)s后 , 软管各部位应无破裂、渗漏或其它缺陷出现。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按键式便池冲洗阀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日丰/九牧/恒洁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1、A级铜主体；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2、产品尺寸：约98.9x117.5mm；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3、接口螺纹尺寸：G1；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4、表面镀铬。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◆5、螺纹：螺纹表面应光洁,不应有凹痕、断牙等明显缺陷；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◆6、密封性：在 0.05MPa 、0.75MPa的水压下，60s，出水口处无渗漏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、强度性能：在水压为 1.75±0.02MPa 下，60s,阀体及各连接处应无变形、渗漏。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、冲洗性能：（1）延时阀在冲洗过程中，出水后应尽快达到最大瞬时流量，出水量必须要逐渐减少直至关闭；（2）0.1MPa 的进水压力下，最大瞬时流量：≥1.67L/s,出水量: ≤8.0L,冲洗时间: 5～10s。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、耐寒性能：将延时阀放置在-20℃+2℃环境中1h，解冻后在 0.1MPa压力下密封试验应无渗漏。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、水冲击限度性能：延时阀在出水压力为 0.15MPa 时，出水时的流速为 2m/s，延时阀关闭时的水冲击值应≤ 1.5Mpa。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◆11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、噪声：噪声:在进水压力为 0.6MPa 时，延时阀噪声应 ≤60db(A)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、盐雾：AASS 试验 24h，应达到 9 级。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按键式小便冲洗阀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日丰/九牧/恒洁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A级铜主体；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2、不锈钢出水管；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3、产品尺寸：97x216.5mm；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4、接口螺纹尺寸：G1/2；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5、表面镀铬。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6、使用性能：（1）强度性能：延时阀承压阀体的强度性能，在 1.75MPa 的进水压力下，保压 1min，阀体应无变形、损坏、 渗漏等异常现象；（2）密封性能：0.05MPa，和 0.75MPa 水压下，保持 1min， 密封部位应无渗漏；（3）冲洗性能：延时阀在冲洗过程中，出水后应尽快达到最大瞬时流量，出水量必须要逐渐减少直至关闭。 0.1MPa 的进水压力下，最大瞬时流量：≥0.25L/s, 出水量: ≤4.0L,冲洗时间: 3～10s；（4）耐寒性能:将延时阀放置在-20℃+2℃环境中 1h，解冻后在 0.1MPa 压力下密封试验应无渗漏；（5）水冲击限度性能:延时阀在出水压力为 0.15MPa 时， 出水时的流速为 2m/s，延时阀关闭时的水冲击值应 ≤1.5Mpa；（6）噪声:在进水压力为 0.6MPa 时，延时阀噪声应≤ 60db(A)；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</w:rPr>
              <w:t>◆7、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盐雾测试：AASS 试验 24h，达到 9 级以上。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壁栓龙头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日丰/九牧/恒洁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HPb59精铜主体；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2、铜壳陶瓷密封阀芯；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3、合金把手；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4、多层滤网起泡器；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5、Φ50不锈钢装饰盖；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十级镀铬表面。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◆7、抗水压机械性能：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（1）阀芯上游：阀芯关闭，出水口打开，压力（Mpa）2.5±0.05，持续时间（s）60±5，阀芯上游的任何零部件无永久性变形。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（2）带流量调节器的水嘴阀芯下游：阀芯打开，出水口打开，压力（Mpa）0.4±0.02，持续时间（s）60±5，阀芯下游的任何零部件无永久性变形。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8、密封性能：（1）阀芯及阀芯上游：阀芯关闭，出水口打开，压力（Mpa）1.6±0.05，持续时间（s）60±5，阀芯下游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任何密封部位无渗漏。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（2）出水口能够被堵住的水嘴阀芯下游：阀芯打开，出水口关闭，压力（Mpa）洗衣机水嘴1.6±0.05，其它水嘴:0.4±0.02，持续时间（s）60±5，阀芯下游任何密封部位无渗漏。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◆9、金属基体镀层附着强度：进行热震试验后,不应出现裂纹、起皮或脱落现象。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◆10、表面耐腐蚀性能：进行酸性盐雾试验后,应不低于GB/T 6461-2002标准的表1中 外观评级 (RA)9级 的要求。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单冷面盆龙头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日丰/九牧/东鹏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产品尺寸:约184mm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cr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1、SUS304主体;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cr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2、铜壳陶瓷密封阀芯;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cr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3、SUS304把手;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cr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4、多层滤网起泡器;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cr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5、十级拉丝表面。            6、进水螺纹：G1/2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7、螺纹：（1）螺纹精度应符合GB/T7306、GB/T7307的规定:外螺纹精度应不低于B级精度。（2）螺纹表面应光洁,不应有凹痕、断牙等明显缺陷。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8、密封性：（1）连接件：1.6MPa 的水压下，60s，无渗漏；（2）阀芯：1.6Mpa、0.05MPa的水压下，60s，无渗漏；（3）冷热水隔墙：0.4MPa的水压下，60s，无渗漏；（4）上密封：0.4MPa的水压下，60s，无渗漏。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9、强度：（1）进水部位在 2.5MPa 下，60s，无变形、无渗漏；（2）出水部位在 0.4MPa 下，60s，无变形、无渗漏。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10、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</w:rPr>
              <w:t>流量：在动态压力为 0.1MPa± 0.01MPa 水压下,流量在3-9L/mi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</w:rPr>
              <w:t>。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11、抗使用负载：（1）产品手柄或手轮在开启和关闭方向上施加(6±0.2)N· m 后,应无变形或损坏等削弱产品功能的情况出现,产品阀芯上游密封性能应无渗漏；（2）手柄或手轮承受 45N 的轴向拉力应无松动现象。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12、抗安装负载：水嘴连接管螺纹经试验后无裂纹、无损坏。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13、盐雾：AASS 试验 24h，应达到 10 级。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阳台总阀（DN25铜闸阀）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日丰/杰洲/上海良工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产品材质：铜阀体，精选黄铜铸造，整体加厚设计，耐压耐磨损，使用更安全。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15铜内接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1、材质：纯铜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2、参数：15mm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3、产品特点：一体成型铸造，不易腐蚀，不易氧化，坚硬壳体，耐压性强，连接牢固，旋转不易滑丝，密封性能强。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DN15外牙直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1、产品材质：铁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2、产品特点：一体成型铸造，不易腐蚀，不易氧化，坚硬壳体，耐压性强，连接牢固，旋转不易滑丝，密封性能强。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DN20*15外芯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产品材质：聚氯乙烯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产品特点：一体成型铸造，不易腐蚀，不易氧化，坚硬壳体，耐压性强，连接牢固，旋转不易滑丝，密封性能强。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DN20外牙直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1、产品材质：铁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2、产品特点：一体成型铸造，不易腐蚀，不易氧化，坚硬壳体，耐压性强，连接牢固，旋转不易滑丝，密封性能强。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DN50管10段/20cm/开牙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段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1、产品材质：铁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2、产品特点：一体成型铸造，不易腐蚀，不易氧化，坚硬壳体，耐压性强，连接牢固，旋转不易滑丝，密封性能强。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DN50抢修接头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1、产品材质：铁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2、产品特点：框架采用钢板分次锻压成型，强度高，耐腐蚀性强，表面经抛光镀彩处理，抗压抗划。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DN50四通抢修接头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1、产品材质：铁，长度：14CM,管径：25mm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2、产品特点：框架采用钢板分次锻压成型，强度高，耐腐蚀性强，表面经抛光镀彩处理，抗压抗划。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DN65×DN50大小头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1、产品材质：铁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2、产品特点：一体成型铸造，不易腐蚀，不易氧化，坚硬壳体，耐压性强，连接牢固，旋转不易滑丝，密封性能强。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DN65抢修接头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1、产品材质：铁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2、产品特点：框架采用钢板分次锻压成型，强度高，耐腐蚀性强，表面经抛光镀彩处理，抗压抗划。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DN65四通抢修接头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1、产品材质：铁，长度：20CM，管径：25mm。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2、产品特点：框架采用钢板分次锻压成型，强度高，耐腐蚀性强，表面经抛光镀彩处理，抗压抗划。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冲水阀弯头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1、产品材质：铜，表面处理：电镀。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2、产品特点：一体铸造工艺，精细数控螺纹，不易产生砂眼气泡，不漏水，持久耐用，不易开裂氧化，安装不漏水不丝滑，坚固耐用。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冲水阀弯头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1、产品材质：不锈钢，表面处理：电镀。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2、产品特点：一体铸造工艺，精细数控螺纹，不易产生砂眼气泡，不漏水，持久耐用，不易开裂氧化，安装不漏水不丝滑，坚固耐用。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水箱配件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水箱手拉式冲水，强劲冲水，升级拉杆，使用寿命长，密封性好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生料带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1、产品材质：聚四氟乙烯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2、产品尺寸：宽度 (16± 0.5)mm，长度 ≥1450cm，厚度 0.1± 0.02mm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3、产品用途：管件连接处，增强密封性。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4、产品优点：密封强，耐老化，耐高温，强韧。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5、适用范围：可用于水管连接，龙头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安装，下水安装等情况。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◆6、表观密度：(0.18± 0.0375)cm³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◆7、拉伸强度：≥7Mpa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◆8、断裂拉伸应变：≥20%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铜内外直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1、产品材质：铜，表面处理：电镀。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2、产品特点：一体铸造工艺，精细数控螺纹，不易产生砂眼气泡，不漏水，持久耐用，不易开裂氧化，安装不漏水不丝滑，坚固耐用。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感应水龙头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九牧/箭牌/日丰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材质：全铜单冷感应水龙头，面处理：电镀工艺。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拐角式冲水阀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岩都池/九御/仙鹭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材质：全铜 技术参数：内径32MM 表面处理：电镀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冲水阀（铜中）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九御/东鹏/日丰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材质：全铜 技术参数：内径32MM 表面处理：电镀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水龙头小阀芯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迎盛/有容/骆驼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1、产品材质：铜+陶瓷芯片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2、铜壳体：黄铜铸造，坚固不易爆裂。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3、陶瓷阀芯：耐高温，不易变形。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4、密封圈：严密不滴漏。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5、硅胶密封底圈：耐高低温，增加稳固性。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6、阀芯的作用：控制水龙头出水开关。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卫生间门合页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嘉美力/京控/澳颜莱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1、主要材质：不锈钢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2、表面工艺：表面拉丝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3、产品规格：100*1.5mm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4、适用范围：各种木门、室内门等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5、产品特点：采用304不锈钢经多个工艺打造而成，加厚轴心，加固防暴力开启，承重力强，防腐耐用。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卫生间水箱芯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迎盛/有容/骆驼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材质：全新PVC塑体 技术参数：进水阀可调高度17-28CM（含安装）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下水器套装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名田/日丰/箭牌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1、产品名称：面盆防臭下水器套装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2、去水方式：翻板式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3、下水器材质：电镀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4、下水管材质：塑料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5、下水管内芯：重力内芯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6、密封圈材质：硅胶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7、适用范围：面盆排水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8、使用尺寸：面盆开孔38-50mm之间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10#冲击钻头（圆柄）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东成/鹰之印/成洲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支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1、产品名称：冲击钻头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2、钻头材质：钨钢合金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3、钻体材质：钢结构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4、产品规格：10#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5、主要用途：可以用于墙面、吊顶钻孔。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6、产品优点：高强度硬质合金材质，钻孔高效迅速，坚固耐冲击，稳定性强，使用寿命长。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12#冲击钻头（圆柄）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东成/鹰之印/成洲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支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1、产品名称：冲击钻头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2、钻头材质：钨钢合金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3、钻体材质：钢结构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4、产品规格：12#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5、主要用途：可以用于墙面、吊顶钻孔。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6、产品优点：高强度硬质合金材质，钻孔高效迅速，坚固耐冲击，稳定性强，使用寿命长。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扁头螺钉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1、产品名称：扁头螺钉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2、产品材质：不锈钢/碳钢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</w:t>
            </w:r>
            <w:r>
              <w:rPr>
                <w:rFonts w:hint="eastAsia"/>
              </w:rPr>
              <w:t>产品规格：</w:t>
            </w:r>
            <w:r>
              <w:rPr>
                <w:rFonts w:hint="eastAsia"/>
                <w:lang w:val="en-US" w:eastAsia="zh-CN"/>
              </w:rPr>
              <w:t>5*30MM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4、产品特点：表面平滑，螺纹清晰，耐用不生锈。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玻璃胶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三创/日丰/雨虹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瓶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1、产品名称：室内防霉玻璃胶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2、产品颜色：白色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3、产品特点：防霉，耐老化，易擦拭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4、适用范围：各种室内外门窗，厨卫。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不锈钢焊丝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304不锈钢焊线0.8mm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不锈钢门合页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副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黑色大芯铝旗形合页100*2.5mm带槽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不锈钢三通头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304不锈钢（接15号龙头）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低温焊锡丝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嘉田牌/美人鱼/安立信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低温焊锡丝0.8mm/8两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堵漏王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雨虹/三棵树/德高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包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材质：硅藻土，1KG/包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钢门合页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嘉美力/京控/澳颜莱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副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100*1.5mm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钢排钉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盒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2分钢排钉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挂锁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明环牌/赛拓/诺巴卡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1、产品名称：铜挂锁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2、锁芯材质：暴力防盗铜锁芯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3、锁梁材质：锰钢材质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4、锁体材质：铜材质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5、产品规格：38号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柜子合页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副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不锈钢铰链大弯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合金一体饮水器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合金一体饮水器20个，兔用饮水器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机械锁锁芯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加里安/七武士/圣亿展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1、产品名称：防盗门锁芯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2、锁芯材质：锁芯专用铜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3、锁芯颜色：黄铜色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4、产品等级：C级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5、产品重量：227G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6、适用范围：金属门，防盗门，标准门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胶粒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顺瑞/劲功/佰瑞特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盒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砂轮片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大白鲨/金象/松崎王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片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105*1.2*16mm绿片，超薄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锁芯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小博士/可狄/悦趣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铁皮柜锁芯，银色，结实耐用，防腐耐磨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铁线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卷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14号铁线/18斤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110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卫生间拉手+插销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骏发/固特/新发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材质：优质304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111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阳台不锈钢插销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材质：优质304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112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扎带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包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尼龙4*300mm扎带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113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自钻钉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经纬/佰瑞特/劲功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不锈钢沉头4.2*19mm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9.80 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附件1：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变更前的“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第四章 磋商响应文件基本格式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中的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货物报价明细表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》</w:t>
      </w:r>
    </w:p>
    <w:p>
      <w:pPr>
        <w:rPr>
          <w:rFonts w:hint="eastAsia"/>
          <w:b/>
          <w:bCs/>
          <w:sz w:val="24"/>
          <w:szCs w:val="24"/>
          <w:lang w:eastAsia="zh-CN"/>
        </w:rPr>
      </w:pPr>
    </w:p>
    <w:tbl>
      <w:tblPr>
        <w:tblStyle w:val="6"/>
        <w:tblW w:w="101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817"/>
        <w:gridCol w:w="1014"/>
        <w:gridCol w:w="644"/>
        <w:gridCol w:w="1951"/>
        <w:gridCol w:w="1144"/>
        <w:gridCol w:w="1140"/>
        <w:gridCol w:w="1140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both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项号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货物名称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数量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（预估）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单位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品牌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、</w:t>
            </w:r>
            <w:r>
              <w:rPr>
                <w:rFonts w:hint="eastAsia"/>
                <w:b/>
                <w:bCs/>
                <w:color w:val="auto"/>
              </w:rPr>
              <w:t>型号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、</w:t>
            </w:r>
            <w:r>
              <w:rPr>
                <w:rFonts w:hint="eastAsia"/>
                <w:b/>
                <w:bCs/>
                <w:color w:val="auto"/>
              </w:rPr>
              <w:t>厂家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单价（元）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both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限价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1p20A空开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2、3暗装86型插座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2P32A空开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2P32安漏电开关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40.80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2p63A漏保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56.10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6位插座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86型暗盒修复器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插头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插头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插座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断路器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房灯三位开关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房灯三位开关（暗装单控）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空开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空调插座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空调插座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明装插座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卫生间四位开关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19.90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螺口灯头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三脚插头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时控开关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投光灯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盏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LED消防应急感应灯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盏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灯管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根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灯芯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楼道走廊吸顶灯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卫生间灯泡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吸顶灯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平板灯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盏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电线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米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电线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米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吊扇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顶扇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6寸排气扇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线槽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线槽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线管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米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司令箱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连体插销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尼龙奶嘴压线帽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盒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电工胶布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平板灯电源驱动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电磁阀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平行线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米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线槽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DN25减压阀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DN25铜球阀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DN25铜闸阀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DN32减压阀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DN32铜闸阀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DN20减压阀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PPR20管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PPR20管头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PPR20内牙弯头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PPR20弯头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PPR20直接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PPR32直通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冲水箱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大吊扇钩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花洒软管套装（配支座）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加长拖把池水龙头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角阀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角阀连接软管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手按式厕所冲水阀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手按式小便斗冲洗阀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卫生间壁栓龙头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洗手盘龙头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阳台总阀（DN25铜闸阀）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15铜内接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DN15外牙直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DN20*15外芯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DN20外牙直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DN50管10段/20cm/开牙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段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DN50抢修接头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DN50四通抢修接头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DN65×DN50大小头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DN65抢修接头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DN65四通抢修接头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冲水阀弯头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冲水阀弯头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水箱配件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生料带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铜内外直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感应水龙头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拐角式冲水阀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冲水阀（铜中）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水龙头小阀芯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卫生间门合页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卫生间水箱芯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下水器套装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10#冲击钻头（圆柄）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12#冲击钻头（圆柄）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扁头螺钉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玻璃胶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瓶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不锈钢焊丝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不锈钢门合页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35.40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不锈钢三通头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低温焊锡丝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堵漏王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包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钢门合页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钢排钉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盒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挂锁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柜子合页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合金一体饮水器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机械锁锁芯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胶粒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盒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砂轮片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片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锁芯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铁线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110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卫生间拉手+插销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111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阳台不锈钢插销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112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扎带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包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113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自钻钉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斤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/>
                <w:color w:val="auto"/>
              </w:rPr>
            </w:pPr>
          </w:p>
        </w:tc>
      </w:tr>
    </w:tbl>
    <w:p>
      <w:pPr>
        <w:rPr>
          <w:rFonts w:hint="eastAsia"/>
          <w:b/>
          <w:bCs/>
          <w:color w:val="auto"/>
          <w:lang w:val="en-US" w:eastAsia="zh-CN"/>
        </w:rPr>
      </w:pPr>
    </w:p>
    <w:p>
      <w:pPr>
        <w:pStyle w:val="8"/>
        <w:rPr>
          <w:rFonts w:hint="eastAsia"/>
          <w:b/>
          <w:bCs/>
          <w:color w:val="auto"/>
          <w:lang w:val="en-US" w:eastAsia="zh-CN"/>
        </w:rPr>
      </w:pPr>
    </w:p>
    <w:p>
      <w:pPr>
        <w:rPr>
          <w:rFonts w:hint="eastAsia"/>
          <w:b/>
          <w:bCs/>
          <w:color w:val="auto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509F1"/>
    <w:multiLevelType w:val="multilevel"/>
    <w:tmpl w:val="0C2509F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8B1BD1"/>
    <w:multiLevelType w:val="multilevel"/>
    <w:tmpl w:val="0E8B1BD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BF70E8"/>
    <w:multiLevelType w:val="multilevel"/>
    <w:tmpl w:val="0EBF70E8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430BB3"/>
    <w:multiLevelType w:val="multilevel"/>
    <w:tmpl w:val="4B430BB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A63C06"/>
    <w:multiLevelType w:val="multilevel"/>
    <w:tmpl w:val="54A63C0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CB8642"/>
    <w:multiLevelType w:val="singleLevel"/>
    <w:tmpl w:val="60CB8642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2CD680B"/>
    <w:multiLevelType w:val="multilevel"/>
    <w:tmpl w:val="72CD68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ZTM0YjUxYmU3ZTU5NGZlNzkxZmJmNDRlMDgwYTAifQ=="/>
  </w:docVars>
  <w:rsids>
    <w:rsidRoot w:val="00000000"/>
    <w:rsid w:val="0EFB1381"/>
    <w:rsid w:val="12066215"/>
    <w:rsid w:val="17151C54"/>
    <w:rsid w:val="25206A1F"/>
    <w:rsid w:val="26040EF9"/>
    <w:rsid w:val="53353B56"/>
    <w:rsid w:val="58B0454F"/>
    <w:rsid w:val="5E8A16A8"/>
    <w:rsid w:val="64E73AC0"/>
    <w:rsid w:val="71DE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Heading2"/>
    <w:next w:val="1"/>
    <w:qFormat/>
    <w:uiPriority w:val="0"/>
    <w:pPr>
      <w:keepNext/>
      <w:keepLines/>
      <w:widowControl w:val="0"/>
      <w:spacing w:before="60" w:after="60" w:line="413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21"/>
      <w:szCs w:val="32"/>
      <w:lang w:val="en-US" w:eastAsia="zh-CN" w:bidi="ar-SA"/>
    </w:rPr>
  </w:style>
  <w:style w:type="character" w:customStyle="1" w:styleId="9">
    <w:name w:val="font91"/>
    <w:basedOn w:val="7"/>
    <w:qFormat/>
    <w:uiPriority w:val="0"/>
    <w:rPr>
      <w:rFonts w:ascii="Symbol" w:hAnsi="Symbol" w:cs="Symbol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12267</Words>
  <Characters>15634</Characters>
  <Lines>0</Lines>
  <Paragraphs>0</Paragraphs>
  <TotalTime>0</TotalTime>
  <ScaleCrop>false</ScaleCrop>
  <LinksUpToDate>false</LinksUpToDate>
  <CharactersWithSpaces>16231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2024-06-27T00:03:00Z</dcterms:created>
  <dc:creator>Administrator</dc:creator>
  <cp:lastModifiedBy>科文招标林海</cp:lastModifiedBy>
  <dcterms:modified xsi:type="dcterms:W3CDTF">2024-06-27T01:28:25Z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C0D97E550EB849BF81621BE43E4B16C8_12</vt:lpwstr>
  </property>
</Properties>
</file>