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2C4A23" w:rsidRPr="001E56D2" w:rsidRDefault="002C4A23">
      <w:pPr>
        <w:pStyle w:val="af1"/>
        <w:spacing w:line="160" w:lineRule="exact"/>
        <w:jc w:val="center"/>
        <w:rPr>
          <w:rFonts w:ascii="仿宋" w:eastAsia="仿宋" w:hAnsi="仿宋"/>
          <w:b/>
          <w:bCs/>
          <w:spacing w:val="80"/>
          <w:sz w:val="64"/>
        </w:rPr>
      </w:pPr>
    </w:p>
    <w:p w:rsidR="002C4A23" w:rsidRPr="001E56D2" w:rsidRDefault="002665FF">
      <w:pPr>
        <w:pStyle w:val="af1"/>
        <w:jc w:val="center"/>
        <w:rPr>
          <w:rFonts w:ascii="仿宋" w:eastAsia="仿宋" w:hAnsi="仿宋"/>
          <w:b/>
          <w:bCs/>
          <w:spacing w:val="80"/>
          <w:sz w:val="64"/>
        </w:rPr>
      </w:pPr>
      <w:r w:rsidRPr="001E56D2">
        <w:rPr>
          <w:rFonts w:ascii="仿宋" w:eastAsia="仿宋" w:hAnsi="仿宋"/>
          <w:b/>
          <w:noProof/>
        </w:rPr>
        <w:drawing>
          <wp:inline distT="0" distB="0" distL="0" distR="0">
            <wp:extent cx="895350" cy="933450"/>
            <wp:effectExtent l="0" t="0" r="0" b="0"/>
            <wp:docPr id="1" name="图片 1" descr="科文名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科文名片"/>
                    <pic:cNvPicPr>
                      <a:picLocks noChangeAspect="1" noChangeArrowheads="1"/>
                    </pic:cNvPicPr>
                  </pic:nvPicPr>
                  <pic:blipFill>
                    <a:blip r:embed="rId9">
                      <a:extLst>
                        <a:ext uri="{28A0092B-C50C-407E-A947-70E740481C1C}">
                          <a14:useLocalDpi xmlns="" xmlns:wpc="http://schemas.microsoft.com/office/word/2010/wordprocessingCanvas" xmlns:cx="http://schemas.microsoft.com/office/drawing/2014/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a:xfrm>
                      <a:off x="0" y="0"/>
                      <a:ext cx="895350" cy="933450"/>
                    </a:xfrm>
                    <a:prstGeom prst="rect">
                      <a:avLst/>
                    </a:prstGeom>
                    <a:noFill/>
                    <a:ln>
                      <a:noFill/>
                    </a:ln>
                  </pic:spPr>
                </pic:pic>
              </a:graphicData>
            </a:graphic>
          </wp:inline>
        </w:drawing>
      </w:r>
    </w:p>
    <w:p w:rsidR="002C4A23" w:rsidRPr="001E56D2" w:rsidRDefault="003043F7">
      <w:pPr>
        <w:jc w:val="center"/>
        <w:rPr>
          <w:rFonts w:ascii="仿宋" w:eastAsia="仿宋" w:hAnsi="仿宋"/>
          <w:b/>
          <w:spacing w:val="116"/>
          <w:sz w:val="52"/>
        </w:rPr>
      </w:pPr>
      <w:r w:rsidRPr="003043F7">
        <w:rPr>
          <w:rFonts w:ascii="仿宋" w:eastAsia="仿宋" w:hAnsi="仿宋"/>
          <w:spacing w:val="94"/>
          <w:sz w:val="20"/>
        </w:rPr>
        <w:pict>
          <v:line id="Line 72" o:spid="_x0000_s1026" style="position:absolute;left:0;text-align:left;flip:y;z-index:251659264" from="59.6pt,42.95pt" to="436.45pt,4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HbmyAEAAIsDAAAOAAAAZHJzL2Uyb0RvYy54bWysU0tv2zAMvg/YfxB0X+xm69IacXpo1l2K&#10;LcAed0YPW4BeELU4+fej5DR79FIM80EgReojv4/0+u7oLDuohCb4nl8tWs6UF0EaP/T829eHNzec&#10;YQYvwQaven5SyO82r1+tp9ipZRiDlSoxAvHYTbHnY86xaxoUo3KAixCVp6AOyUEmNw2NTDARurPN&#10;sm3fN1NIMqYgFCLdbucg31R8rZXIn7VGlZntOfWW65nquS9ns1lDNySIoxHnNuAfunBgPBW9QG0h&#10;A/uRzDMoZ0QKGHReiOCaoLURqnIgNlftX2y+jBBV5ULiYLzIhP8PVnw67BIzsudvOfPgaESPxiu2&#10;WhZppogdZdz7XTp7GHep8Dzq5Ji2Jn6nqVfmxIUdq7Cni7DqmJmgy3erm+vb22vOxFOsmSEKVEyY&#10;P6rgWDF6bql8BYTDI2YqS6lPKSXdejZRzeWqpXkKoJ3RFjKZLhIL9EN9jMEa+WCsLU8wDft7m9gB&#10;yhbUr7Aj4D/SSpUt4Djn1dC8H6MC+cFLlk+R9PG0yLz04JTkzCra+2IRIHQZjH1JJpW2njooAs+S&#10;Fmsf5KkqXe9p4rXH83aWlfrdr69//UObnwAAAP//AwBQSwMEFAAGAAgAAAAhAKzWI2beAAAACQEA&#10;AA8AAABkcnMvZG93bnJldi54bWxMj09Lw0AQxe+C32EZwZvdJFCbxmyK+AcECWL10ts0OybB7GzI&#10;btP67R3xoLd5M483v1duTm5QM02h92wgXSSgiBtve24NvL89XuWgQkS2OHgmA18UYFOdn5VYWH/k&#10;V5q3sVUSwqFAA12MY6F1aDpyGBZ+JJbbh58cRpFTq+2ERwl3g86S5Fo77Fk+dDjSXUfN5/bgDMxp&#10;zS9PDzt//4x1u0xru2tW0ZjLi9PtDahIp/hnhh98QYdKmPb+wDaoQXS6zsRqIF+uQYkhX2Uy7H8X&#10;uir1/wbVNwAAAP//AwBQSwECLQAUAAYACAAAACEAtoM4kv4AAADhAQAAEwAAAAAAAAAAAAAAAAAA&#10;AAAAW0NvbnRlbnRfVHlwZXNdLnhtbFBLAQItABQABgAIAAAAIQA4/SH/1gAAAJQBAAALAAAAAAAA&#10;AAAAAAAAAC8BAABfcmVscy8ucmVsc1BLAQItABQABgAIAAAAIQDXJHbmyAEAAIsDAAAOAAAAAAAA&#10;AAAAAAAAAC4CAABkcnMvZTJvRG9jLnhtbFBLAQItABQABgAIAAAAIQCs1iNm3gAAAAkBAAAPAAAA&#10;AAAAAAAAAAAAACIEAABkcnMvZG93bnJldi54bWxQSwUGAAAAAAQABADzAAAALQUAAAAA&#10;" strokeweight="1pt"/>
        </w:pict>
      </w:r>
      <w:r w:rsidR="002665FF" w:rsidRPr="001E56D2">
        <w:rPr>
          <w:rFonts w:ascii="仿宋" w:eastAsia="仿宋" w:hAnsi="仿宋" w:hint="eastAsia"/>
          <w:sz w:val="52"/>
        </w:rPr>
        <w:t xml:space="preserve"> 广 西 科 文 招 标 有 限 公 司</w:t>
      </w:r>
      <w:r w:rsidR="002665FF" w:rsidRPr="001E56D2">
        <w:rPr>
          <w:rFonts w:ascii="仿宋" w:eastAsia="仿宋" w:hAnsi="仿宋" w:hint="eastAsia"/>
          <w:b/>
          <w:spacing w:val="116"/>
          <w:sz w:val="52"/>
        </w:rPr>
        <w:cr/>
      </w:r>
    </w:p>
    <w:p w:rsidR="002C4A23" w:rsidRPr="001E56D2" w:rsidRDefault="002C4A23">
      <w:pPr>
        <w:pStyle w:val="aff0"/>
        <w:ind w:firstLine="195"/>
        <w:rPr>
          <w:rFonts w:ascii="仿宋" w:eastAsia="仿宋" w:hAnsi="仿宋"/>
        </w:rPr>
      </w:pPr>
    </w:p>
    <w:p w:rsidR="002C4A23" w:rsidRPr="001E56D2" w:rsidRDefault="002665FF">
      <w:pPr>
        <w:jc w:val="center"/>
        <w:rPr>
          <w:rFonts w:ascii="仿宋" w:eastAsia="仿宋" w:hAnsi="仿宋"/>
          <w:b/>
          <w:sz w:val="72"/>
          <w:szCs w:val="72"/>
        </w:rPr>
      </w:pPr>
      <w:r w:rsidRPr="001E56D2">
        <w:rPr>
          <w:rFonts w:ascii="仿宋" w:eastAsia="仿宋" w:hAnsi="仿宋" w:hint="eastAsia"/>
          <w:b/>
          <w:bCs/>
          <w:sz w:val="72"/>
          <w:szCs w:val="72"/>
        </w:rPr>
        <w:t>竞争性磋商采购文件</w:t>
      </w:r>
      <w:r w:rsidRPr="001E56D2">
        <w:rPr>
          <w:rFonts w:ascii="仿宋" w:eastAsia="仿宋" w:hAnsi="仿宋" w:hint="eastAsia"/>
          <w:b/>
          <w:sz w:val="72"/>
          <w:szCs w:val="72"/>
        </w:rPr>
        <w:cr/>
      </w:r>
    </w:p>
    <w:p w:rsidR="002C4A23" w:rsidRPr="001E56D2" w:rsidRDefault="002C4A23">
      <w:pPr>
        <w:jc w:val="center"/>
        <w:rPr>
          <w:rFonts w:ascii="仿宋" w:eastAsia="仿宋" w:hAnsi="仿宋"/>
          <w:b/>
        </w:rPr>
      </w:pPr>
    </w:p>
    <w:p w:rsidR="001B4B51" w:rsidRPr="001E56D2" w:rsidRDefault="001B4B51" w:rsidP="001B4B51">
      <w:pPr>
        <w:pStyle w:val="a0"/>
        <w:rPr>
          <w:rFonts w:ascii="仿宋" w:eastAsia="仿宋" w:hAnsi="仿宋"/>
        </w:rPr>
      </w:pPr>
    </w:p>
    <w:p w:rsidR="002C4A23" w:rsidRPr="001E56D2" w:rsidRDefault="002665FF">
      <w:pPr>
        <w:tabs>
          <w:tab w:val="left" w:pos="6720"/>
        </w:tabs>
        <w:rPr>
          <w:rFonts w:ascii="仿宋" w:eastAsia="仿宋" w:hAnsi="仿宋"/>
          <w:b/>
        </w:rPr>
      </w:pPr>
      <w:r w:rsidRPr="001E56D2">
        <w:rPr>
          <w:rFonts w:ascii="仿宋" w:eastAsia="仿宋" w:hAnsi="仿宋"/>
          <w:b/>
        </w:rPr>
        <w:tab/>
      </w:r>
    </w:p>
    <w:p w:rsidR="00A46C72" w:rsidRDefault="00B57186" w:rsidP="00A46C72">
      <w:pPr>
        <w:jc w:val="center"/>
        <w:rPr>
          <w:rFonts w:ascii="仿宋" w:eastAsia="仿宋" w:hAnsi="仿宋"/>
          <w:b/>
          <w:sz w:val="32"/>
        </w:rPr>
      </w:pPr>
      <w:r>
        <w:rPr>
          <w:rFonts w:ascii="仿宋" w:eastAsia="仿宋" w:hAnsi="仿宋" w:hint="eastAsia"/>
          <w:b/>
          <w:sz w:val="32"/>
        </w:rPr>
        <w:t xml:space="preserve">              </w:t>
      </w:r>
      <w:r w:rsidR="002665FF" w:rsidRPr="001E56D2">
        <w:rPr>
          <w:rFonts w:ascii="仿宋" w:eastAsia="仿宋" w:hAnsi="仿宋"/>
          <w:b/>
          <w:sz w:val="32"/>
        </w:rPr>
        <w:t>项目名称：</w:t>
      </w:r>
      <w:r w:rsidR="00087787">
        <w:rPr>
          <w:rFonts w:ascii="仿宋" w:eastAsia="仿宋" w:hAnsi="仿宋" w:hint="eastAsia"/>
          <w:b/>
          <w:sz w:val="32"/>
        </w:rPr>
        <w:t>桂林市疾病预防控制中心官方公众号及视频号运营服务采购</w:t>
      </w:r>
    </w:p>
    <w:p w:rsidR="002C4A23" w:rsidRPr="001E56D2" w:rsidRDefault="002665FF" w:rsidP="00A46C72">
      <w:pPr>
        <w:ind w:firstLineChars="700" w:firstLine="2249"/>
        <w:rPr>
          <w:rFonts w:ascii="仿宋" w:eastAsia="仿宋" w:hAnsi="仿宋"/>
          <w:b/>
          <w:sz w:val="32"/>
        </w:rPr>
      </w:pPr>
      <w:r w:rsidRPr="001E56D2">
        <w:rPr>
          <w:rFonts w:ascii="仿宋" w:eastAsia="仿宋" w:hAnsi="仿宋"/>
          <w:b/>
          <w:sz w:val="32"/>
        </w:rPr>
        <w:t>项目编号：</w:t>
      </w:r>
      <w:r w:rsidR="00087787">
        <w:rPr>
          <w:rFonts w:ascii="仿宋" w:eastAsia="仿宋" w:hAnsi="仿宋"/>
          <w:b/>
          <w:sz w:val="32"/>
        </w:rPr>
        <w:t>KWCD5C2023025</w:t>
      </w:r>
    </w:p>
    <w:p w:rsidR="002C4A23" w:rsidRPr="001E56D2" w:rsidRDefault="002C4A23">
      <w:pPr>
        <w:ind w:firstLineChars="673" w:firstLine="2162"/>
        <w:rPr>
          <w:rFonts w:ascii="仿宋" w:eastAsia="仿宋" w:hAnsi="仿宋"/>
          <w:b/>
          <w:sz w:val="32"/>
        </w:rPr>
      </w:pPr>
    </w:p>
    <w:p w:rsidR="002C4A23" w:rsidRPr="001E56D2" w:rsidRDefault="002C4A23">
      <w:pPr>
        <w:ind w:firstLineChars="673" w:firstLine="2162"/>
        <w:rPr>
          <w:rFonts w:ascii="仿宋" w:eastAsia="仿宋" w:hAnsi="仿宋"/>
          <w:b/>
          <w:sz w:val="32"/>
        </w:rPr>
      </w:pPr>
    </w:p>
    <w:p w:rsidR="001B4B51" w:rsidRPr="001E56D2" w:rsidRDefault="001B4B51" w:rsidP="001B4B51">
      <w:pPr>
        <w:pStyle w:val="a0"/>
        <w:rPr>
          <w:rFonts w:ascii="仿宋" w:eastAsia="仿宋" w:hAnsi="仿宋"/>
        </w:rPr>
      </w:pPr>
    </w:p>
    <w:p w:rsidR="001B4B51" w:rsidRPr="001E56D2" w:rsidRDefault="001B4B51" w:rsidP="001B4B51">
      <w:pPr>
        <w:rPr>
          <w:rFonts w:ascii="仿宋" w:eastAsia="仿宋" w:hAnsi="仿宋"/>
        </w:rPr>
      </w:pPr>
    </w:p>
    <w:p w:rsidR="00935789" w:rsidRPr="001E56D2" w:rsidRDefault="00935789" w:rsidP="00935789">
      <w:pPr>
        <w:rPr>
          <w:rFonts w:ascii="仿宋" w:eastAsia="仿宋" w:hAnsi="仿宋"/>
        </w:rPr>
      </w:pPr>
    </w:p>
    <w:p w:rsidR="001B4B51" w:rsidRPr="001E56D2" w:rsidRDefault="001B4B51" w:rsidP="001B4B51">
      <w:pPr>
        <w:rPr>
          <w:rFonts w:ascii="仿宋" w:eastAsia="仿宋" w:hAnsi="仿宋"/>
        </w:rPr>
      </w:pPr>
    </w:p>
    <w:p w:rsidR="009E51E6" w:rsidRDefault="002665FF" w:rsidP="009E51E6">
      <w:pPr>
        <w:pStyle w:val="af1"/>
        <w:snapToGrid w:val="0"/>
        <w:spacing w:line="360" w:lineRule="auto"/>
        <w:ind w:firstLineChars="700" w:firstLine="2249"/>
        <w:rPr>
          <w:rFonts w:ascii="仿宋" w:eastAsia="仿宋" w:hAnsi="仿宋"/>
          <w:b/>
          <w:sz w:val="32"/>
          <w:szCs w:val="32"/>
        </w:rPr>
      </w:pPr>
      <w:r w:rsidRPr="001E56D2">
        <w:rPr>
          <w:rFonts w:ascii="仿宋" w:eastAsia="仿宋" w:hAnsi="仿宋"/>
          <w:b/>
          <w:sz w:val="32"/>
          <w:szCs w:val="32"/>
        </w:rPr>
        <w:t>采购</w:t>
      </w:r>
      <w:r w:rsidRPr="001E56D2">
        <w:rPr>
          <w:rFonts w:ascii="仿宋" w:eastAsia="仿宋" w:hAnsi="仿宋" w:hint="eastAsia"/>
          <w:b/>
          <w:sz w:val="32"/>
          <w:szCs w:val="32"/>
        </w:rPr>
        <w:t>人</w:t>
      </w:r>
      <w:r w:rsidRPr="001E56D2">
        <w:rPr>
          <w:rFonts w:ascii="仿宋" w:eastAsia="仿宋" w:hAnsi="仿宋"/>
          <w:b/>
          <w:sz w:val="32"/>
          <w:szCs w:val="32"/>
        </w:rPr>
        <w:t>：</w:t>
      </w:r>
      <w:r w:rsidR="00087787">
        <w:rPr>
          <w:rFonts w:ascii="仿宋" w:eastAsia="仿宋" w:hAnsi="仿宋" w:hint="eastAsia"/>
          <w:b/>
          <w:sz w:val="32"/>
          <w:szCs w:val="32"/>
        </w:rPr>
        <w:t>桂林市疾病预防控制中心</w:t>
      </w:r>
    </w:p>
    <w:p w:rsidR="002C4A23" w:rsidRPr="009E51E6" w:rsidRDefault="002665FF" w:rsidP="009E51E6">
      <w:pPr>
        <w:pStyle w:val="af1"/>
        <w:snapToGrid w:val="0"/>
        <w:spacing w:line="360" w:lineRule="auto"/>
        <w:ind w:firstLineChars="700" w:firstLine="2249"/>
        <w:rPr>
          <w:rFonts w:ascii="仿宋" w:eastAsia="仿宋" w:hAnsi="仿宋"/>
          <w:b/>
          <w:bCs/>
          <w:sz w:val="32"/>
          <w:szCs w:val="32"/>
        </w:rPr>
      </w:pPr>
      <w:r w:rsidRPr="001E56D2">
        <w:rPr>
          <w:rFonts w:ascii="仿宋" w:eastAsia="仿宋" w:hAnsi="仿宋"/>
          <w:b/>
          <w:bCs/>
          <w:sz w:val="32"/>
          <w:szCs w:val="32"/>
        </w:rPr>
        <w:t>采购代理机构：</w:t>
      </w:r>
      <w:r w:rsidRPr="001E56D2">
        <w:rPr>
          <w:rFonts w:ascii="仿宋" w:eastAsia="仿宋" w:hAnsi="仿宋" w:hint="eastAsia"/>
          <w:b/>
          <w:bCs/>
          <w:sz w:val="32"/>
          <w:szCs w:val="32"/>
        </w:rPr>
        <w:t>广西科文招标有限公司</w:t>
      </w:r>
    </w:p>
    <w:p w:rsidR="002C4A23" w:rsidRPr="001E56D2" w:rsidRDefault="002665FF">
      <w:pPr>
        <w:ind w:leftChars="-1" w:left="-2"/>
        <w:jc w:val="center"/>
        <w:rPr>
          <w:rFonts w:ascii="仿宋" w:eastAsia="仿宋" w:hAnsi="仿宋"/>
          <w:b/>
          <w:sz w:val="32"/>
          <w:szCs w:val="32"/>
        </w:rPr>
        <w:sectPr w:rsidR="002C4A23" w:rsidRPr="001E56D2">
          <w:headerReference w:type="default" r:id="rId10"/>
          <w:footerReference w:type="even" r:id="rId11"/>
          <w:footerReference w:type="default" r:id="rId12"/>
          <w:headerReference w:type="first" r:id="rId13"/>
          <w:type w:val="continuous"/>
          <w:pgSz w:w="11906" w:h="16838"/>
          <w:pgMar w:top="851" w:right="907" w:bottom="851" w:left="907" w:header="680" w:footer="680" w:gutter="0"/>
          <w:pgNumType w:start="1"/>
          <w:cols w:space="720"/>
          <w:titlePg/>
          <w:docGrid w:type="lines" w:linePitch="331"/>
        </w:sectPr>
      </w:pPr>
      <w:r w:rsidRPr="001E56D2">
        <w:rPr>
          <w:rFonts w:ascii="仿宋" w:eastAsia="仿宋" w:hAnsi="仿宋" w:hint="eastAsia"/>
          <w:b/>
          <w:spacing w:val="-8"/>
          <w:sz w:val="32"/>
          <w:szCs w:val="32"/>
        </w:rPr>
        <w:t>20</w:t>
      </w:r>
      <w:r w:rsidRPr="001E56D2">
        <w:rPr>
          <w:rFonts w:ascii="仿宋" w:eastAsia="仿宋" w:hAnsi="仿宋"/>
          <w:b/>
          <w:spacing w:val="-8"/>
          <w:sz w:val="32"/>
          <w:szCs w:val="32"/>
        </w:rPr>
        <w:t>2</w:t>
      </w:r>
      <w:r w:rsidRPr="001E56D2">
        <w:rPr>
          <w:rFonts w:ascii="仿宋" w:eastAsia="仿宋" w:hAnsi="仿宋" w:hint="eastAsia"/>
          <w:b/>
          <w:spacing w:val="-8"/>
          <w:sz w:val="32"/>
          <w:szCs w:val="32"/>
        </w:rPr>
        <w:t>3年</w:t>
      </w:r>
      <w:r w:rsidR="009E51E6">
        <w:rPr>
          <w:rFonts w:ascii="仿宋" w:eastAsia="仿宋" w:hAnsi="仿宋" w:hint="eastAsia"/>
          <w:b/>
          <w:spacing w:val="-8"/>
          <w:sz w:val="32"/>
          <w:szCs w:val="32"/>
        </w:rPr>
        <w:t>6</w:t>
      </w:r>
      <w:r w:rsidRPr="001E56D2">
        <w:rPr>
          <w:rFonts w:ascii="仿宋" w:eastAsia="仿宋" w:hAnsi="仿宋" w:hint="eastAsia"/>
          <w:b/>
          <w:spacing w:val="-8"/>
          <w:sz w:val="32"/>
          <w:szCs w:val="32"/>
        </w:rPr>
        <w:t>月</w:t>
      </w:r>
    </w:p>
    <w:p w:rsidR="002C4A23" w:rsidRPr="001E56D2" w:rsidRDefault="002665FF">
      <w:pPr>
        <w:jc w:val="center"/>
        <w:rPr>
          <w:rFonts w:ascii="仿宋" w:eastAsia="仿宋" w:hAnsi="仿宋"/>
          <w:b/>
          <w:sz w:val="44"/>
          <w:szCs w:val="44"/>
        </w:rPr>
      </w:pPr>
      <w:r w:rsidRPr="001E56D2">
        <w:rPr>
          <w:rFonts w:ascii="仿宋" w:eastAsia="仿宋" w:hAnsi="仿宋" w:hint="eastAsia"/>
          <w:b/>
          <w:sz w:val="44"/>
          <w:szCs w:val="44"/>
        </w:rPr>
        <w:lastRenderedPageBreak/>
        <w:t>目 录</w:t>
      </w:r>
    </w:p>
    <w:p w:rsidR="002C4A23" w:rsidRPr="001E56D2" w:rsidRDefault="002C4A23">
      <w:pPr>
        <w:pStyle w:val="aff0"/>
        <w:ind w:firstLine="195"/>
        <w:rPr>
          <w:rFonts w:ascii="仿宋" w:eastAsia="仿宋" w:hAnsi="仿宋"/>
        </w:rPr>
      </w:pPr>
    </w:p>
    <w:p w:rsidR="002C4A23" w:rsidRPr="001E56D2" w:rsidRDefault="003043F7">
      <w:pPr>
        <w:pStyle w:val="10"/>
        <w:spacing w:line="720" w:lineRule="auto"/>
        <w:rPr>
          <w:rFonts w:ascii="仿宋" w:eastAsia="仿宋" w:hAnsi="仿宋"/>
          <w:color w:val="auto"/>
          <w:sz w:val="30"/>
          <w:szCs w:val="30"/>
        </w:rPr>
      </w:pPr>
      <w:r w:rsidRPr="001E56D2">
        <w:rPr>
          <w:rFonts w:ascii="仿宋" w:eastAsia="仿宋" w:hAnsi="仿宋"/>
          <w:color w:val="auto"/>
          <w:sz w:val="30"/>
          <w:szCs w:val="30"/>
        </w:rPr>
        <w:fldChar w:fldCharType="begin"/>
      </w:r>
      <w:r w:rsidR="002665FF" w:rsidRPr="001E56D2">
        <w:rPr>
          <w:rFonts w:ascii="仿宋" w:eastAsia="仿宋" w:hAnsi="仿宋"/>
          <w:color w:val="auto"/>
          <w:sz w:val="30"/>
          <w:szCs w:val="30"/>
        </w:rPr>
        <w:instrText xml:space="preserve"> TOC \o "1-1" \h \z \u </w:instrText>
      </w:r>
      <w:r w:rsidRPr="001E56D2">
        <w:rPr>
          <w:rFonts w:ascii="仿宋" w:eastAsia="仿宋" w:hAnsi="仿宋"/>
          <w:color w:val="auto"/>
          <w:sz w:val="30"/>
          <w:szCs w:val="30"/>
        </w:rPr>
        <w:fldChar w:fldCharType="separate"/>
      </w:r>
      <w:hyperlink w:anchor="_Toc488924269" w:history="1">
        <w:r w:rsidR="002665FF" w:rsidRPr="001E56D2">
          <w:rPr>
            <w:rStyle w:val="aff8"/>
            <w:rFonts w:ascii="仿宋" w:eastAsia="仿宋" w:hAnsi="仿宋" w:hint="eastAsia"/>
            <w:b/>
            <w:color w:val="auto"/>
            <w:sz w:val="30"/>
            <w:szCs w:val="30"/>
          </w:rPr>
          <w:t>第一章 竞争性磋商公告</w:t>
        </w:r>
        <w:r w:rsidR="002665FF" w:rsidRPr="001E56D2">
          <w:rPr>
            <w:rFonts w:ascii="仿宋" w:eastAsia="仿宋" w:hAnsi="仿宋"/>
            <w:color w:val="auto"/>
            <w:sz w:val="30"/>
            <w:szCs w:val="30"/>
          </w:rPr>
          <w:tab/>
          <w:t>1</w:t>
        </w:r>
      </w:hyperlink>
    </w:p>
    <w:p w:rsidR="002C4A23" w:rsidRPr="001E56D2" w:rsidRDefault="003043F7">
      <w:pPr>
        <w:pStyle w:val="10"/>
        <w:spacing w:line="720" w:lineRule="auto"/>
        <w:rPr>
          <w:rFonts w:ascii="仿宋" w:eastAsia="仿宋" w:hAnsi="仿宋"/>
          <w:color w:val="auto"/>
          <w:sz w:val="30"/>
          <w:szCs w:val="30"/>
        </w:rPr>
      </w:pPr>
      <w:hyperlink w:anchor="_Toc488924270" w:history="1">
        <w:r w:rsidR="002665FF" w:rsidRPr="001E56D2">
          <w:rPr>
            <w:rStyle w:val="aff8"/>
            <w:rFonts w:ascii="仿宋" w:eastAsia="仿宋" w:hAnsi="仿宋" w:hint="eastAsia"/>
            <w:b/>
            <w:color w:val="auto"/>
            <w:sz w:val="30"/>
            <w:szCs w:val="30"/>
          </w:rPr>
          <w:t>第二章 供应商须知</w:t>
        </w:r>
        <w:r w:rsidR="002665FF" w:rsidRPr="001E56D2">
          <w:rPr>
            <w:rFonts w:ascii="仿宋" w:eastAsia="仿宋" w:hAnsi="仿宋"/>
            <w:color w:val="auto"/>
            <w:sz w:val="30"/>
            <w:szCs w:val="30"/>
          </w:rPr>
          <w:tab/>
          <w:t>3</w:t>
        </w:r>
      </w:hyperlink>
    </w:p>
    <w:p w:rsidR="002C4A23" w:rsidRPr="001E56D2" w:rsidRDefault="003043F7">
      <w:pPr>
        <w:pStyle w:val="10"/>
        <w:spacing w:line="720" w:lineRule="auto"/>
        <w:rPr>
          <w:rFonts w:ascii="仿宋" w:eastAsia="仿宋" w:hAnsi="仿宋"/>
          <w:color w:val="auto"/>
          <w:sz w:val="30"/>
          <w:szCs w:val="30"/>
        </w:rPr>
      </w:pPr>
      <w:hyperlink w:anchor="_Toc488924271" w:history="1">
        <w:r w:rsidR="002665FF" w:rsidRPr="001E56D2">
          <w:rPr>
            <w:rStyle w:val="aff8"/>
            <w:rFonts w:ascii="仿宋" w:eastAsia="仿宋" w:hAnsi="仿宋" w:hint="eastAsia"/>
            <w:b/>
            <w:color w:val="auto"/>
            <w:sz w:val="30"/>
            <w:szCs w:val="30"/>
          </w:rPr>
          <w:t>第三章 采购需求及</w:t>
        </w:r>
        <w:r w:rsidR="002665FF" w:rsidRPr="001E56D2">
          <w:rPr>
            <w:rStyle w:val="aff8"/>
            <w:rFonts w:ascii="仿宋" w:eastAsia="仿宋" w:hAnsi="仿宋"/>
            <w:b/>
            <w:color w:val="auto"/>
            <w:sz w:val="30"/>
            <w:szCs w:val="30"/>
          </w:rPr>
          <w:t>要求</w:t>
        </w:r>
        <w:r w:rsidR="002665FF" w:rsidRPr="001E56D2">
          <w:rPr>
            <w:rFonts w:ascii="仿宋" w:eastAsia="仿宋" w:hAnsi="仿宋"/>
            <w:color w:val="auto"/>
            <w:sz w:val="30"/>
            <w:szCs w:val="30"/>
          </w:rPr>
          <w:tab/>
        </w:r>
      </w:hyperlink>
      <w:r w:rsidR="002665FF" w:rsidRPr="001E56D2">
        <w:rPr>
          <w:rFonts w:ascii="仿宋" w:eastAsia="仿宋" w:hAnsi="仿宋"/>
          <w:color w:val="auto"/>
          <w:sz w:val="30"/>
          <w:szCs w:val="30"/>
        </w:rPr>
        <w:t>11</w:t>
      </w:r>
    </w:p>
    <w:p w:rsidR="002C4A23" w:rsidRPr="001E56D2" w:rsidRDefault="003043F7">
      <w:pPr>
        <w:pStyle w:val="10"/>
        <w:tabs>
          <w:tab w:val="left" w:pos="1260"/>
        </w:tabs>
        <w:spacing w:line="720" w:lineRule="auto"/>
        <w:rPr>
          <w:rFonts w:ascii="仿宋" w:eastAsia="仿宋" w:hAnsi="仿宋"/>
          <w:color w:val="auto"/>
          <w:sz w:val="30"/>
          <w:szCs w:val="30"/>
        </w:rPr>
      </w:pPr>
      <w:hyperlink w:anchor="_Toc488924272" w:history="1">
        <w:r w:rsidR="002665FF" w:rsidRPr="001E56D2">
          <w:rPr>
            <w:rStyle w:val="aff8"/>
            <w:rFonts w:ascii="仿宋" w:eastAsia="仿宋" w:hAnsi="仿宋" w:hint="eastAsia"/>
            <w:b/>
            <w:color w:val="auto"/>
            <w:sz w:val="30"/>
            <w:szCs w:val="30"/>
          </w:rPr>
          <w:t>第四章 响应文件格式</w:t>
        </w:r>
        <w:r w:rsidR="002665FF" w:rsidRPr="001E56D2">
          <w:rPr>
            <w:rFonts w:ascii="仿宋" w:eastAsia="仿宋" w:hAnsi="仿宋"/>
            <w:color w:val="auto"/>
            <w:sz w:val="30"/>
            <w:szCs w:val="30"/>
          </w:rPr>
          <w:tab/>
          <w:t>1</w:t>
        </w:r>
      </w:hyperlink>
      <w:r w:rsidR="00B57186">
        <w:rPr>
          <w:rFonts w:ascii="仿宋" w:eastAsia="仿宋" w:hAnsi="仿宋" w:hint="eastAsia"/>
          <w:color w:val="auto"/>
          <w:sz w:val="30"/>
          <w:szCs w:val="30"/>
        </w:rPr>
        <w:t>2</w:t>
      </w:r>
    </w:p>
    <w:p w:rsidR="002C4A23" w:rsidRPr="001E56D2" w:rsidRDefault="003043F7">
      <w:pPr>
        <w:pStyle w:val="10"/>
        <w:tabs>
          <w:tab w:val="left" w:pos="1260"/>
        </w:tabs>
        <w:spacing w:line="720" w:lineRule="auto"/>
        <w:rPr>
          <w:rFonts w:ascii="仿宋" w:eastAsia="仿宋" w:hAnsi="仿宋"/>
          <w:color w:val="auto"/>
          <w:sz w:val="30"/>
          <w:szCs w:val="30"/>
        </w:rPr>
      </w:pPr>
      <w:hyperlink w:anchor="_Toc488924273" w:history="1">
        <w:r w:rsidR="002665FF" w:rsidRPr="001E56D2">
          <w:rPr>
            <w:rStyle w:val="aff8"/>
            <w:rFonts w:ascii="仿宋" w:eastAsia="仿宋" w:hAnsi="仿宋" w:hint="eastAsia"/>
            <w:b/>
            <w:color w:val="auto"/>
            <w:sz w:val="30"/>
            <w:szCs w:val="30"/>
          </w:rPr>
          <w:t>第五章 采购合同</w:t>
        </w:r>
        <w:r w:rsidR="002665FF" w:rsidRPr="001E56D2">
          <w:rPr>
            <w:rFonts w:ascii="仿宋" w:eastAsia="仿宋" w:hAnsi="仿宋"/>
            <w:color w:val="auto"/>
            <w:sz w:val="30"/>
            <w:szCs w:val="30"/>
          </w:rPr>
          <w:tab/>
        </w:r>
      </w:hyperlink>
      <w:r w:rsidR="002665FF" w:rsidRPr="001E56D2">
        <w:rPr>
          <w:rFonts w:ascii="仿宋" w:eastAsia="仿宋" w:hAnsi="仿宋"/>
          <w:color w:val="auto"/>
          <w:sz w:val="30"/>
          <w:szCs w:val="30"/>
        </w:rPr>
        <w:t>19</w:t>
      </w:r>
    </w:p>
    <w:p w:rsidR="002C4A23" w:rsidRPr="001E56D2" w:rsidRDefault="003043F7">
      <w:pPr>
        <w:pStyle w:val="10"/>
        <w:tabs>
          <w:tab w:val="left" w:pos="1260"/>
        </w:tabs>
        <w:spacing w:line="720" w:lineRule="auto"/>
        <w:rPr>
          <w:rFonts w:ascii="仿宋" w:eastAsia="仿宋" w:hAnsi="仿宋"/>
          <w:color w:val="auto"/>
          <w:sz w:val="30"/>
          <w:szCs w:val="30"/>
        </w:rPr>
      </w:pPr>
      <w:hyperlink w:anchor="_Toc488924273" w:history="1">
        <w:r w:rsidR="002665FF" w:rsidRPr="001E56D2">
          <w:rPr>
            <w:rStyle w:val="aff8"/>
            <w:rFonts w:ascii="仿宋" w:eastAsia="仿宋" w:hAnsi="仿宋" w:hint="eastAsia"/>
            <w:b/>
            <w:color w:val="auto"/>
            <w:sz w:val="30"/>
            <w:szCs w:val="30"/>
          </w:rPr>
          <w:t xml:space="preserve">第六章 </w:t>
        </w:r>
        <w:r w:rsidR="002665FF" w:rsidRPr="001E56D2">
          <w:rPr>
            <w:rFonts w:ascii="仿宋" w:eastAsia="仿宋" w:hAnsi="仿宋" w:hint="eastAsia"/>
            <w:b/>
            <w:color w:val="auto"/>
          </w:rPr>
          <w:t>评审办法</w:t>
        </w:r>
        <w:r w:rsidR="002665FF" w:rsidRPr="001E56D2">
          <w:rPr>
            <w:rFonts w:ascii="仿宋" w:eastAsia="仿宋" w:hAnsi="仿宋"/>
            <w:color w:val="auto"/>
            <w:sz w:val="30"/>
            <w:szCs w:val="30"/>
          </w:rPr>
          <w:tab/>
          <w:t>2</w:t>
        </w:r>
      </w:hyperlink>
      <w:r w:rsidR="00B57186">
        <w:rPr>
          <w:rFonts w:ascii="仿宋" w:eastAsia="仿宋" w:hAnsi="仿宋" w:hint="eastAsia"/>
          <w:color w:val="auto"/>
          <w:sz w:val="30"/>
          <w:szCs w:val="30"/>
        </w:rPr>
        <w:t>3</w:t>
      </w:r>
    </w:p>
    <w:p w:rsidR="002C4A23" w:rsidRPr="001E56D2" w:rsidRDefault="002C4A23">
      <w:pPr>
        <w:rPr>
          <w:rFonts w:ascii="仿宋" w:eastAsia="仿宋" w:hAnsi="仿宋"/>
        </w:rPr>
      </w:pPr>
    </w:p>
    <w:p w:rsidR="002C4A23" w:rsidRPr="001E56D2" w:rsidRDefault="003043F7">
      <w:pPr>
        <w:pStyle w:val="10"/>
        <w:spacing w:line="720" w:lineRule="auto"/>
        <w:rPr>
          <w:rFonts w:ascii="仿宋" w:eastAsia="仿宋" w:hAnsi="仿宋"/>
          <w:color w:val="auto"/>
        </w:rPr>
      </w:pPr>
      <w:r w:rsidRPr="001E56D2">
        <w:rPr>
          <w:rFonts w:ascii="仿宋" w:eastAsia="仿宋" w:hAnsi="仿宋"/>
          <w:color w:val="auto"/>
          <w:sz w:val="30"/>
          <w:szCs w:val="30"/>
        </w:rPr>
        <w:fldChar w:fldCharType="end"/>
      </w:r>
    </w:p>
    <w:p w:rsidR="002C4A23" w:rsidRPr="001E56D2" w:rsidRDefault="002C4A23">
      <w:pPr>
        <w:pStyle w:val="af1"/>
        <w:rPr>
          <w:rFonts w:ascii="仿宋" w:eastAsia="仿宋" w:hAnsi="仿宋"/>
        </w:rPr>
      </w:pPr>
    </w:p>
    <w:p w:rsidR="002C4A23" w:rsidRPr="001E56D2" w:rsidRDefault="002665FF">
      <w:pPr>
        <w:pStyle w:val="af1"/>
        <w:jc w:val="center"/>
        <w:outlineLvl w:val="0"/>
        <w:rPr>
          <w:rFonts w:ascii="仿宋" w:eastAsia="仿宋" w:hAnsi="仿宋"/>
          <w:b/>
          <w:sz w:val="36"/>
          <w:szCs w:val="36"/>
        </w:rPr>
      </w:pPr>
      <w:r w:rsidRPr="001E56D2">
        <w:rPr>
          <w:rFonts w:ascii="仿宋" w:eastAsia="仿宋" w:hAnsi="仿宋"/>
          <w:sz w:val="36"/>
        </w:rPr>
        <w:br w:type="page"/>
      </w:r>
      <w:bookmarkStart w:id="0" w:name="_Toc488924269"/>
      <w:r w:rsidRPr="001E56D2">
        <w:rPr>
          <w:rFonts w:ascii="仿宋" w:eastAsia="仿宋" w:hAnsi="仿宋" w:hint="eastAsia"/>
          <w:b/>
          <w:sz w:val="36"/>
          <w:szCs w:val="36"/>
        </w:rPr>
        <w:lastRenderedPageBreak/>
        <w:t>第一章  竞争性磋商公告</w:t>
      </w:r>
      <w:bookmarkEnd w:id="0"/>
    </w:p>
    <w:p w:rsidR="002C4A23" w:rsidRPr="001E56D2" w:rsidRDefault="002665FF">
      <w:pPr>
        <w:spacing w:line="440" w:lineRule="exact"/>
        <w:ind w:firstLineChars="200" w:firstLine="480"/>
        <w:rPr>
          <w:rFonts w:ascii="仿宋" w:eastAsia="仿宋" w:hAnsi="仿宋" w:cs="宋体"/>
          <w:sz w:val="24"/>
        </w:rPr>
      </w:pPr>
      <w:r w:rsidRPr="001E56D2">
        <w:rPr>
          <w:rFonts w:ascii="仿宋" w:eastAsia="仿宋" w:hAnsi="仿宋" w:hint="eastAsia"/>
          <w:sz w:val="24"/>
        </w:rPr>
        <w:t>广西科文招标有限公司拟</w:t>
      </w:r>
      <w:r w:rsidRPr="001E56D2">
        <w:rPr>
          <w:rFonts w:ascii="仿宋" w:eastAsia="仿宋" w:hAnsi="仿宋" w:cs="宋体" w:hint="eastAsia"/>
          <w:sz w:val="24"/>
        </w:rPr>
        <w:t>对</w:t>
      </w:r>
      <w:r w:rsidR="00087787">
        <w:rPr>
          <w:rFonts w:ascii="仿宋" w:eastAsia="仿宋" w:hAnsi="仿宋" w:cs="宋体" w:hint="eastAsia"/>
          <w:sz w:val="24"/>
        </w:rPr>
        <w:t>桂林市疾病预防控制中心官方公众号及视频号运营服务采购</w:t>
      </w:r>
      <w:r w:rsidRPr="001E56D2">
        <w:rPr>
          <w:rFonts w:ascii="仿宋" w:eastAsia="仿宋" w:hAnsi="仿宋" w:cs="宋体"/>
          <w:sz w:val="24"/>
        </w:rPr>
        <w:t>项目</w:t>
      </w:r>
      <w:r w:rsidRPr="001E56D2">
        <w:rPr>
          <w:rFonts w:ascii="仿宋" w:eastAsia="仿宋" w:hAnsi="仿宋" w:cs="宋体" w:hint="eastAsia"/>
          <w:sz w:val="24"/>
        </w:rPr>
        <w:t>进行竞争性磋商采购</w:t>
      </w:r>
      <w:r w:rsidRPr="001E56D2">
        <w:rPr>
          <w:rFonts w:ascii="仿宋" w:eastAsia="仿宋" w:hAnsi="仿宋" w:hint="eastAsia"/>
          <w:sz w:val="24"/>
        </w:rPr>
        <w:t>，</w:t>
      </w:r>
      <w:r w:rsidRPr="001E56D2">
        <w:rPr>
          <w:rFonts w:ascii="仿宋" w:eastAsia="仿宋" w:hAnsi="仿宋" w:cs="宋体" w:hint="eastAsia"/>
          <w:sz w:val="24"/>
        </w:rPr>
        <w:t>欢迎符合条件的供应商前来参加磋商活动。具体</w:t>
      </w:r>
      <w:r w:rsidRPr="001E56D2">
        <w:rPr>
          <w:rFonts w:ascii="仿宋" w:eastAsia="仿宋" w:hAnsi="仿宋" w:cs="宋体"/>
          <w:sz w:val="24"/>
        </w:rPr>
        <w:t>内容如下：</w:t>
      </w:r>
    </w:p>
    <w:p w:rsidR="002C4A23" w:rsidRPr="001E56D2" w:rsidRDefault="002665FF">
      <w:pPr>
        <w:numPr>
          <w:ilvl w:val="0"/>
          <w:numId w:val="1"/>
        </w:numPr>
        <w:spacing w:line="440" w:lineRule="exact"/>
        <w:ind w:firstLine="482"/>
        <w:rPr>
          <w:rFonts w:ascii="仿宋" w:eastAsia="仿宋" w:hAnsi="仿宋"/>
          <w:sz w:val="24"/>
        </w:rPr>
      </w:pPr>
      <w:r w:rsidRPr="001E56D2">
        <w:rPr>
          <w:rFonts w:ascii="仿宋" w:eastAsia="仿宋" w:hAnsi="仿宋" w:hint="eastAsia"/>
          <w:b/>
          <w:sz w:val="24"/>
        </w:rPr>
        <w:t>项目名称：</w:t>
      </w:r>
      <w:r w:rsidR="00087787">
        <w:rPr>
          <w:rFonts w:ascii="仿宋" w:eastAsia="仿宋" w:hAnsi="仿宋" w:hint="eastAsia"/>
          <w:sz w:val="24"/>
        </w:rPr>
        <w:t>桂林市疾病预防控制中心官方公众号及视频号运营服务采购</w:t>
      </w:r>
    </w:p>
    <w:p w:rsidR="002C4A23" w:rsidRPr="001E56D2" w:rsidRDefault="002665FF">
      <w:pPr>
        <w:spacing w:line="440" w:lineRule="exact"/>
        <w:ind w:firstLineChars="200" w:firstLine="482"/>
        <w:rPr>
          <w:rFonts w:ascii="仿宋" w:eastAsia="仿宋" w:hAnsi="仿宋" w:cs="宋体"/>
          <w:sz w:val="24"/>
        </w:rPr>
      </w:pPr>
      <w:r w:rsidRPr="001E56D2">
        <w:rPr>
          <w:rFonts w:ascii="仿宋" w:eastAsia="仿宋" w:hAnsi="仿宋" w:hint="eastAsia"/>
          <w:b/>
          <w:sz w:val="24"/>
        </w:rPr>
        <w:t>二、项目编号：</w:t>
      </w:r>
      <w:r w:rsidR="00087787">
        <w:rPr>
          <w:rFonts w:ascii="仿宋" w:eastAsia="仿宋" w:hAnsi="仿宋"/>
          <w:sz w:val="24"/>
        </w:rPr>
        <w:t>KWCD5C2023025</w:t>
      </w:r>
    </w:p>
    <w:p w:rsidR="002C4A23" w:rsidRPr="001E56D2" w:rsidRDefault="002665FF">
      <w:pPr>
        <w:spacing w:line="440" w:lineRule="exact"/>
        <w:ind w:firstLineChars="200" w:firstLine="482"/>
        <w:rPr>
          <w:rFonts w:ascii="仿宋" w:eastAsia="仿宋" w:hAnsi="仿宋"/>
          <w:sz w:val="24"/>
        </w:rPr>
      </w:pPr>
      <w:r w:rsidRPr="001E56D2">
        <w:rPr>
          <w:rFonts w:ascii="仿宋" w:eastAsia="仿宋" w:hAnsi="仿宋" w:hint="eastAsia"/>
          <w:b/>
          <w:sz w:val="24"/>
        </w:rPr>
        <w:t>三、采购项目的名称、数量、简要规格描述：</w:t>
      </w:r>
      <w:r w:rsidR="009E51E6">
        <w:rPr>
          <w:rFonts w:ascii="仿宋" w:eastAsia="仿宋" w:hAnsi="仿宋" w:cs="宋体" w:hint="eastAsia"/>
          <w:sz w:val="24"/>
        </w:rPr>
        <w:t>桂林市疾病预防控制中心官方公众号及视频号运营服务采购</w:t>
      </w:r>
      <w:r w:rsidRPr="001E56D2">
        <w:rPr>
          <w:rFonts w:ascii="仿宋" w:eastAsia="仿宋" w:hAnsi="仿宋"/>
          <w:sz w:val="24"/>
        </w:rPr>
        <w:t>，具体详见</w:t>
      </w:r>
      <w:r w:rsidRPr="001E56D2">
        <w:rPr>
          <w:rFonts w:ascii="仿宋" w:eastAsia="仿宋" w:hAnsi="仿宋" w:hint="eastAsia"/>
          <w:sz w:val="24"/>
        </w:rPr>
        <w:t>采购</w:t>
      </w:r>
      <w:r w:rsidRPr="001E56D2">
        <w:rPr>
          <w:rFonts w:ascii="仿宋" w:eastAsia="仿宋" w:hAnsi="仿宋"/>
          <w:sz w:val="24"/>
        </w:rPr>
        <w:t>文件。</w:t>
      </w:r>
    </w:p>
    <w:p w:rsidR="002C4A23" w:rsidRPr="001E56D2" w:rsidRDefault="002665FF">
      <w:pPr>
        <w:spacing w:line="440" w:lineRule="exact"/>
        <w:ind w:firstLineChars="200" w:firstLine="482"/>
        <w:rPr>
          <w:rFonts w:ascii="仿宋" w:eastAsia="仿宋" w:hAnsi="仿宋" w:cs="宋体"/>
          <w:bCs/>
          <w:sz w:val="24"/>
        </w:rPr>
      </w:pPr>
      <w:r w:rsidRPr="001E56D2">
        <w:rPr>
          <w:rFonts w:ascii="仿宋" w:eastAsia="仿宋" w:hAnsi="仿宋" w:cs="宋体" w:hint="eastAsia"/>
          <w:b/>
          <w:bCs/>
          <w:sz w:val="24"/>
        </w:rPr>
        <w:t>四、采购预算金额（人民币）：</w:t>
      </w:r>
      <w:r w:rsidR="009E51E6">
        <w:rPr>
          <w:rFonts w:ascii="仿宋" w:eastAsia="仿宋" w:hAnsi="仿宋" w:hint="eastAsia"/>
          <w:sz w:val="24"/>
        </w:rPr>
        <w:t>410000.00</w:t>
      </w:r>
      <w:r w:rsidRPr="001E56D2">
        <w:rPr>
          <w:rFonts w:ascii="仿宋" w:eastAsia="仿宋" w:hAnsi="仿宋" w:cs="宋体" w:hint="eastAsia"/>
          <w:bCs/>
          <w:sz w:val="24"/>
        </w:rPr>
        <w:t>元</w:t>
      </w:r>
      <w:r w:rsidRPr="001E56D2">
        <w:rPr>
          <w:rFonts w:ascii="仿宋" w:eastAsia="仿宋" w:hAnsi="仿宋" w:cs="宋体"/>
          <w:bCs/>
          <w:sz w:val="24"/>
        </w:rPr>
        <w:t>，具体详见采购文件。</w:t>
      </w:r>
    </w:p>
    <w:p w:rsidR="002C4A23" w:rsidRPr="001E56D2" w:rsidRDefault="002665FF">
      <w:pPr>
        <w:spacing w:line="440" w:lineRule="exact"/>
        <w:ind w:firstLineChars="200" w:firstLine="482"/>
        <w:rPr>
          <w:rFonts w:ascii="仿宋" w:eastAsia="仿宋" w:hAnsi="仿宋" w:cs="宋体"/>
          <w:b/>
          <w:bCs/>
          <w:sz w:val="24"/>
        </w:rPr>
      </w:pPr>
      <w:r w:rsidRPr="001E56D2">
        <w:rPr>
          <w:rFonts w:ascii="仿宋" w:eastAsia="仿宋" w:hAnsi="仿宋" w:cs="宋体" w:hint="eastAsia"/>
          <w:b/>
          <w:bCs/>
          <w:sz w:val="24"/>
        </w:rPr>
        <w:t>五、供应商资格要求：</w:t>
      </w:r>
    </w:p>
    <w:p w:rsidR="009E51E6" w:rsidRPr="009E51E6" w:rsidRDefault="009E51E6" w:rsidP="00FD7FCA">
      <w:pPr>
        <w:spacing w:line="440" w:lineRule="exact"/>
        <w:ind w:firstLineChars="200" w:firstLine="480"/>
        <w:rPr>
          <w:rFonts w:ascii="仿宋" w:eastAsia="仿宋" w:hAnsi="仿宋"/>
          <w:sz w:val="24"/>
        </w:rPr>
      </w:pPr>
      <w:r w:rsidRPr="009E51E6">
        <w:rPr>
          <w:rFonts w:ascii="仿宋" w:eastAsia="仿宋" w:hAnsi="仿宋" w:hint="eastAsia"/>
          <w:sz w:val="24"/>
        </w:rPr>
        <w:t xml:space="preserve">1、国内注册（指按国家有关规定要求注册的） </w:t>
      </w:r>
      <w:r w:rsidR="00B85B0F">
        <w:rPr>
          <w:rFonts w:ascii="仿宋" w:eastAsia="仿宋" w:hAnsi="仿宋" w:hint="eastAsia"/>
          <w:sz w:val="24"/>
        </w:rPr>
        <w:t>提供</w:t>
      </w:r>
      <w:r w:rsidRPr="009E51E6">
        <w:rPr>
          <w:rFonts w:ascii="仿宋" w:eastAsia="仿宋" w:hAnsi="仿宋" w:hint="eastAsia"/>
          <w:sz w:val="24"/>
        </w:rPr>
        <w:t>本次</w:t>
      </w:r>
      <w:r w:rsidR="00B85B0F">
        <w:rPr>
          <w:rFonts w:ascii="仿宋" w:eastAsia="仿宋" w:hAnsi="仿宋" w:hint="eastAsia"/>
          <w:sz w:val="24"/>
        </w:rPr>
        <w:t>服务</w:t>
      </w:r>
      <w:r w:rsidRPr="009E51E6">
        <w:rPr>
          <w:rFonts w:ascii="仿宋" w:eastAsia="仿宋" w:hAnsi="仿宋" w:hint="eastAsia"/>
          <w:sz w:val="24"/>
        </w:rPr>
        <w:t>并具有法人资格</w:t>
      </w:r>
      <w:r w:rsidR="00B85B0F">
        <w:rPr>
          <w:rFonts w:ascii="仿宋" w:eastAsia="仿宋" w:hAnsi="仿宋" w:hint="eastAsia"/>
          <w:sz w:val="24"/>
        </w:rPr>
        <w:t>的供应商</w:t>
      </w:r>
      <w:r w:rsidR="00FD7FCA">
        <w:rPr>
          <w:rFonts w:ascii="仿宋" w:eastAsia="仿宋" w:hAnsi="仿宋" w:hint="eastAsia"/>
          <w:sz w:val="24"/>
        </w:rPr>
        <w:t>。</w:t>
      </w:r>
    </w:p>
    <w:p w:rsidR="009E51E6" w:rsidRPr="009E51E6" w:rsidRDefault="00FD7FCA" w:rsidP="009E51E6">
      <w:pPr>
        <w:spacing w:line="440" w:lineRule="exact"/>
        <w:ind w:firstLineChars="200" w:firstLine="480"/>
        <w:rPr>
          <w:rFonts w:ascii="仿宋" w:eastAsia="仿宋" w:hAnsi="仿宋"/>
          <w:sz w:val="24"/>
        </w:rPr>
      </w:pPr>
      <w:r>
        <w:rPr>
          <w:rFonts w:ascii="仿宋" w:eastAsia="仿宋" w:hAnsi="仿宋" w:hint="eastAsia"/>
          <w:sz w:val="24"/>
        </w:rPr>
        <w:t>2</w:t>
      </w:r>
      <w:r w:rsidR="009E51E6" w:rsidRPr="009E51E6">
        <w:rPr>
          <w:rFonts w:ascii="仿宋" w:eastAsia="仿宋" w:hAnsi="仿宋" w:hint="eastAsia"/>
          <w:sz w:val="24"/>
        </w:rPr>
        <w:t>、本项目不接受联合体磋商。</w:t>
      </w:r>
    </w:p>
    <w:p w:rsidR="002C4A23" w:rsidRPr="001E56D2" w:rsidRDefault="00FD7FCA" w:rsidP="009E51E6">
      <w:pPr>
        <w:spacing w:line="440" w:lineRule="exact"/>
        <w:ind w:firstLineChars="200" w:firstLine="480"/>
        <w:rPr>
          <w:rFonts w:ascii="仿宋" w:eastAsia="仿宋" w:hAnsi="仿宋"/>
          <w:sz w:val="24"/>
        </w:rPr>
      </w:pPr>
      <w:r>
        <w:rPr>
          <w:rFonts w:ascii="仿宋" w:eastAsia="仿宋" w:hAnsi="仿宋" w:hint="eastAsia"/>
          <w:sz w:val="24"/>
        </w:rPr>
        <w:t>3、</w:t>
      </w:r>
      <w:r w:rsidR="009E51E6" w:rsidRPr="009E51E6">
        <w:rPr>
          <w:rFonts w:ascii="仿宋" w:eastAsia="仿宋" w:hAnsi="仿宋" w:hint="eastAsia"/>
          <w:sz w:val="24"/>
        </w:rPr>
        <w:t>在“ 信用中国” 网站(www.creditchina.gov.cn)列入失信被执行人、</w:t>
      </w:r>
      <w:r w:rsidR="00B85B0F">
        <w:rPr>
          <w:rFonts w:ascii="仿宋" w:eastAsia="仿宋" w:hAnsi="仿宋" w:hint="eastAsia"/>
          <w:sz w:val="24"/>
        </w:rPr>
        <w:t>经营异常名录信息、</w:t>
      </w:r>
      <w:r w:rsidR="009E51E6" w:rsidRPr="009E51E6">
        <w:rPr>
          <w:rFonts w:ascii="仿宋" w:eastAsia="仿宋" w:hAnsi="仿宋" w:hint="eastAsia"/>
          <w:sz w:val="24"/>
        </w:rPr>
        <w:t>重大税收违法</w:t>
      </w:r>
      <w:r w:rsidR="00B85B0F">
        <w:rPr>
          <w:rFonts w:ascii="仿宋" w:eastAsia="仿宋" w:hAnsi="仿宋" w:hint="eastAsia"/>
          <w:sz w:val="24"/>
        </w:rPr>
        <w:t>实心主体</w:t>
      </w:r>
      <w:r w:rsidR="009E51E6" w:rsidRPr="009E51E6">
        <w:rPr>
          <w:rFonts w:ascii="仿宋" w:eastAsia="仿宋" w:hAnsi="仿宋" w:hint="eastAsia"/>
          <w:sz w:val="24"/>
        </w:rPr>
        <w:t>的供应商，不得参与</w:t>
      </w:r>
      <w:r w:rsidR="00B85B0F">
        <w:rPr>
          <w:rFonts w:ascii="仿宋" w:eastAsia="仿宋" w:hAnsi="仿宋" w:hint="eastAsia"/>
          <w:sz w:val="24"/>
        </w:rPr>
        <w:t>本次</w:t>
      </w:r>
      <w:r w:rsidR="009E51E6" w:rsidRPr="009E51E6">
        <w:rPr>
          <w:rFonts w:ascii="仿宋" w:eastAsia="仿宋" w:hAnsi="仿宋" w:hint="eastAsia"/>
          <w:sz w:val="24"/>
        </w:rPr>
        <w:t>采购活动</w:t>
      </w:r>
      <w:r w:rsidR="00C641A9">
        <w:rPr>
          <w:rFonts w:ascii="仿宋" w:eastAsia="仿宋" w:hAnsi="仿宋" w:hint="eastAsia"/>
          <w:sz w:val="24"/>
        </w:rPr>
        <w:t>。</w:t>
      </w:r>
    </w:p>
    <w:p w:rsidR="002C4A23" w:rsidRPr="001E56D2" w:rsidRDefault="002665FF">
      <w:pPr>
        <w:spacing w:line="360" w:lineRule="auto"/>
        <w:ind w:firstLineChars="200" w:firstLine="482"/>
        <w:rPr>
          <w:rFonts w:ascii="仿宋" w:eastAsia="仿宋" w:hAnsi="仿宋" w:cs="宋体"/>
          <w:sz w:val="24"/>
        </w:rPr>
      </w:pPr>
      <w:r w:rsidRPr="001E56D2">
        <w:rPr>
          <w:rFonts w:ascii="仿宋" w:eastAsia="仿宋" w:hAnsi="仿宋" w:cs="宋体" w:hint="eastAsia"/>
          <w:b/>
          <w:bCs/>
          <w:sz w:val="24"/>
        </w:rPr>
        <w:t>六、竞争性磋商采购文件的获取</w:t>
      </w:r>
      <w:r w:rsidRPr="001E56D2">
        <w:rPr>
          <w:rFonts w:ascii="仿宋" w:eastAsia="仿宋" w:hAnsi="仿宋" w:cs="宋体" w:hint="eastAsia"/>
          <w:sz w:val="24"/>
        </w:rPr>
        <w:t>：</w:t>
      </w:r>
    </w:p>
    <w:p w:rsidR="002C4A23" w:rsidRPr="001E56D2" w:rsidRDefault="002665FF">
      <w:pPr>
        <w:spacing w:line="440" w:lineRule="exact"/>
        <w:ind w:firstLineChars="200" w:firstLine="480"/>
        <w:rPr>
          <w:rFonts w:ascii="仿宋" w:eastAsia="仿宋" w:hAnsi="仿宋"/>
          <w:sz w:val="24"/>
        </w:rPr>
      </w:pPr>
      <w:r w:rsidRPr="001E56D2">
        <w:rPr>
          <w:rFonts w:ascii="仿宋" w:eastAsia="仿宋" w:hAnsi="仿宋"/>
          <w:sz w:val="24"/>
        </w:rPr>
        <w:t>1、发售时间：</w:t>
      </w:r>
      <w:r w:rsidRPr="001E56D2">
        <w:rPr>
          <w:rFonts w:ascii="仿宋" w:eastAsia="仿宋" w:hAnsi="仿宋" w:hint="eastAsia"/>
          <w:sz w:val="24"/>
        </w:rPr>
        <w:t>2023年</w:t>
      </w:r>
      <w:r w:rsidR="007250AA">
        <w:rPr>
          <w:rFonts w:ascii="仿宋" w:eastAsia="仿宋" w:hAnsi="仿宋" w:hint="eastAsia"/>
          <w:sz w:val="24"/>
        </w:rPr>
        <w:t>6</w:t>
      </w:r>
      <w:r w:rsidRPr="001E56D2">
        <w:rPr>
          <w:rFonts w:ascii="仿宋" w:eastAsia="仿宋" w:hAnsi="仿宋" w:hint="eastAsia"/>
          <w:sz w:val="24"/>
        </w:rPr>
        <w:t>月</w:t>
      </w:r>
      <w:r w:rsidR="007250AA">
        <w:rPr>
          <w:rFonts w:ascii="仿宋" w:eastAsia="仿宋" w:hAnsi="仿宋" w:hint="eastAsia"/>
          <w:sz w:val="24"/>
        </w:rPr>
        <w:t>30</w:t>
      </w:r>
      <w:r w:rsidRPr="001E56D2">
        <w:rPr>
          <w:rFonts w:ascii="仿宋" w:eastAsia="仿宋" w:hAnsi="仿宋" w:hint="eastAsia"/>
          <w:sz w:val="24"/>
        </w:rPr>
        <w:t>日公告发布之时起至2023年</w:t>
      </w:r>
      <w:r w:rsidR="007250AA">
        <w:rPr>
          <w:rFonts w:ascii="仿宋" w:eastAsia="仿宋" w:hAnsi="仿宋" w:hint="eastAsia"/>
          <w:sz w:val="24"/>
        </w:rPr>
        <w:t>7</w:t>
      </w:r>
      <w:r w:rsidRPr="001E56D2">
        <w:rPr>
          <w:rFonts w:ascii="仿宋" w:eastAsia="仿宋" w:hAnsi="仿宋" w:hint="eastAsia"/>
          <w:sz w:val="24"/>
        </w:rPr>
        <w:t>月</w:t>
      </w:r>
      <w:r w:rsidR="007250AA">
        <w:rPr>
          <w:rFonts w:ascii="仿宋" w:eastAsia="仿宋" w:hAnsi="仿宋" w:hint="eastAsia"/>
          <w:sz w:val="24"/>
        </w:rPr>
        <w:t>7</w:t>
      </w:r>
      <w:r w:rsidRPr="001E56D2">
        <w:rPr>
          <w:rFonts w:ascii="仿宋" w:eastAsia="仿宋" w:hAnsi="仿宋" w:hint="eastAsia"/>
          <w:sz w:val="24"/>
        </w:rPr>
        <w:t>日止（正常工作日，法定</w:t>
      </w:r>
      <w:r w:rsidRPr="001E56D2">
        <w:rPr>
          <w:rFonts w:ascii="仿宋" w:eastAsia="仿宋" w:hAnsi="仿宋"/>
          <w:sz w:val="24"/>
        </w:rPr>
        <w:t>节假日除外</w:t>
      </w:r>
      <w:r w:rsidRPr="001E56D2">
        <w:rPr>
          <w:rFonts w:ascii="仿宋" w:eastAsia="仿宋" w:hAnsi="仿宋" w:hint="eastAsia"/>
          <w:sz w:val="24"/>
        </w:rPr>
        <w:t>）</w:t>
      </w:r>
      <w:r w:rsidRPr="001E56D2">
        <w:rPr>
          <w:rFonts w:ascii="仿宋" w:eastAsia="仿宋" w:hAnsi="仿宋"/>
          <w:sz w:val="24"/>
        </w:rPr>
        <w:t>,每日：上午8:00～12:00，下午15:00～18:00。</w:t>
      </w:r>
    </w:p>
    <w:p w:rsidR="002C4A23" w:rsidRPr="001E56D2" w:rsidRDefault="002665FF">
      <w:pPr>
        <w:spacing w:line="440" w:lineRule="exact"/>
        <w:ind w:firstLineChars="200" w:firstLine="480"/>
        <w:rPr>
          <w:rFonts w:ascii="仿宋" w:eastAsia="仿宋" w:hAnsi="仿宋"/>
          <w:sz w:val="24"/>
        </w:rPr>
      </w:pPr>
      <w:r w:rsidRPr="001E56D2">
        <w:rPr>
          <w:rFonts w:ascii="仿宋" w:eastAsia="仿宋" w:hAnsi="仿宋"/>
          <w:sz w:val="24"/>
        </w:rPr>
        <w:t>2、发售地点：广西科文招标有限公司桂林分公司（桂林市七星区穿山东路41号彰泰天街V+国际中心A座8F-02</w:t>
      </w:r>
      <w:r w:rsidRPr="001E56D2">
        <w:rPr>
          <w:rFonts w:ascii="仿宋" w:eastAsia="仿宋" w:hAnsi="仿宋" w:hint="eastAsia"/>
          <w:sz w:val="24"/>
        </w:rPr>
        <w:t>）。</w:t>
      </w:r>
    </w:p>
    <w:p w:rsidR="002C4A23" w:rsidRPr="001E56D2" w:rsidRDefault="002665FF">
      <w:pPr>
        <w:spacing w:line="440" w:lineRule="exact"/>
        <w:ind w:firstLineChars="200" w:firstLine="480"/>
        <w:rPr>
          <w:rFonts w:ascii="仿宋" w:eastAsia="仿宋" w:hAnsi="仿宋"/>
          <w:sz w:val="24"/>
        </w:rPr>
      </w:pPr>
      <w:r w:rsidRPr="001E56D2">
        <w:rPr>
          <w:rFonts w:ascii="仿宋" w:eastAsia="仿宋" w:hAnsi="仿宋"/>
          <w:sz w:val="24"/>
        </w:rPr>
        <w:t>3、售价：竞争性磋商采购文件每</w:t>
      </w:r>
      <w:r w:rsidRPr="001E56D2">
        <w:rPr>
          <w:rFonts w:ascii="仿宋" w:eastAsia="仿宋" w:hAnsi="仿宋" w:hint="eastAsia"/>
          <w:sz w:val="24"/>
        </w:rPr>
        <w:t>份</w:t>
      </w:r>
      <w:r w:rsidRPr="001E56D2">
        <w:rPr>
          <w:rFonts w:ascii="仿宋" w:eastAsia="仿宋" w:hAnsi="仿宋"/>
          <w:sz w:val="24"/>
        </w:rPr>
        <w:t>250元，售后不退。本项目不提供邮购方式购买。</w:t>
      </w:r>
    </w:p>
    <w:p w:rsidR="002C4A23" w:rsidRPr="001E56D2" w:rsidRDefault="002665FF">
      <w:pPr>
        <w:spacing w:line="440" w:lineRule="exact"/>
        <w:ind w:firstLineChars="200" w:firstLine="480"/>
        <w:rPr>
          <w:rFonts w:ascii="仿宋" w:eastAsia="仿宋" w:hAnsi="仿宋"/>
          <w:sz w:val="24"/>
        </w:rPr>
      </w:pPr>
      <w:r w:rsidRPr="001E56D2">
        <w:rPr>
          <w:rFonts w:ascii="仿宋" w:eastAsia="仿宋" w:hAnsi="仿宋"/>
          <w:sz w:val="24"/>
        </w:rPr>
        <w:t>4、获取竞争性磋商采购文件的方式：</w:t>
      </w:r>
      <w:r w:rsidR="007250AA" w:rsidRPr="007250AA">
        <w:rPr>
          <w:rFonts w:ascii="仿宋" w:eastAsia="仿宋" w:hAnsi="仿宋" w:hint="eastAsia"/>
          <w:sz w:val="24"/>
        </w:rPr>
        <w:t>①法定代表人持有效的身份证原件及正反面复印件，有效的营业执照副本复印件；②委托代理人持有效的身份证原件及正反面复印件，法定代表人授权书原件及法定代表人有效的身份证正反面复印件、有效的营业执照副本复印件（以上资料均需加盖磋商供应商公章），材料合格并齐备方可获取竞争性磋商文件。</w:t>
      </w:r>
    </w:p>
    <w:p w:rsidR="002C4A23" w:rsidRPr="001E56D2" w:rsidRDefault="002665FF">
      <w:pPr>
        <w:spacing w:line="440" w:lineRule="exact"/>
        <w:ind w:firstLineChars="200" w:firstLine="482"/>
        <w:rPr>
          <w:rFonts w:ascii="仿宋" w:eastAsia="仿宋" w:hAnsi="仿宋"/>
          <w:sz w:val="24"/>
        </w:rPr>
      </w:pPr>
      <w:r w:rsidRPr="001E56D2">
        <w:rPr>
          <w:rFonts w:ascii="仿宋" w:eastAsia="仿宋" w:hAnsi="仿宋" w:hint="eastAsia"/>
          <w:b/>
          <w:sz w:val="24"/>
        </w:rPr>
        <w:t>七、磋商保证金（人民币）：</w:t>
      </w:r>
      <w:r w:rsidR="007250AA">
        <w:rPr>
          <w:rFonts w:ascii="仿宋" w:eastAsia="仿宋" w:hAnsi="仿宋" w:hint="eastAsia"/>
          <w:sz w:val="24"/>
        </w:rPr>
        <w:t>4500</w:t>
      </w:r>
      <w:r w:rsidRPr="001E56D2">
        <w:rPr>
          <w:rFonts w:ascii="仿宋" w:eastAsia="仿宋" w:hAnsi="仿宋" w:hint="eastAsia"/>
          <w:sz w:val="24"/>
        </w:rPr>
        <w:t>.00元（须</w:t>
      </w:r>
      <w:r w:rsidRPr="001E56D2">
        <w:rPr>
          <w:rFonts w:ascii="仿宋" w:eastAsia="仿宋" w:hAnsi="仿宋"/>
          <w:sz w:val="24"/>
        </w:rPr>
        <w:t>足额缴纳</w:t>
      </w:r>
      <w:r w:rsidRPr="001E56D2">
        <w:rPr>
          <w:rFonts w:ascii="仿宋" w:eastAsia="仿宋" w:hAnsi="仿宋" w:hint="eastAsia"/>
          <w:sz w:val="24"/>
        </w:rPr>
        <w:t>）。供应商应于2023年</w:t>
      </w:r>
      <w:r w:rsidR="007250AA">
        <w:rPr>
          <w:rFonts w:ascii="仿宋" w:eastAsia="仿宋" w:hAnsi="仿宋" w:hint="eastAsia"/>
          <w:sz w:val="24"/>
        </w:rPr>
        <w:t>7</w:t>
      </w:r>
      <w:r w:rsidRPr="001E56D2">
        <w:rPr>
          <w:rFonts w:ascii="仿宋" w:eastAsia="仿宋" w:hAnsi="仿宋" w:hint="eastAsia"/>
          <w:sz w:val="24"/>
        </w:rPr>
        <w:t>月</w:t>
      </w:r>
      <w:r w:rsidR="007250AA">
        <w:rPr>
          <w:rFonts w:ascii="仿宋" w:eastAsia="仿宋" w:hAnsi="仿宋" w:hint="eastAsia"/>
          <w:sz w:val="24"/>
        </w:rPr>
        <w:t>10</w:t>
      </w:r>
      <w:r w:rsidRPr="001E56D2">
        <w:rPr>
          <w:rFonts w:ascii="仿宋" w:eastAsia="仿宋" w:hAnsi="仿宋" w:hint="eastAsia"/>
          <w:sz w:val="24"/>
        </w:rPr>
        <w:t>日</w:t>
      </w:r>
      <w:r w:rsidRPr="001E56D2">
        <w:rPr>
          <w:rFonts w:ascii="仿宋" w:eastAsia="仿宋" w:hAnsi="仿宋"/>
          <w:sz w:val="24"/>
        </w:rPr>
        <w:t>18时</w:t>
      </w:r>
      <w:r w:rsidRPr="001E56D2">
        <w:rPr>
          <w:rFonts w:ascii="仿宋" w:eastAsia="仿宋" w:hAnsi="仿宋" w:hint="eastAsia"/>
          <w:sz w:val="24"/>
        </w:rPr>
        <w:t>前将磋商保证金以电汇、转帐、汇票等非现金形式交至以下磋商保证金账户：</w:t>
      </w:r>
    </w:p>
    <w:p w:rsidR="002C4A23" w:rsidRPr="001E56D2" w:rsidRDefault="002665FF">
      <w:pPr>
        <w:spacing w:line="440" w:lineRule="exact"/>
        <w:ind w:firstLineChars="200" w:firstLine="480"/>
        <w:rPr>
          <w:rFonts w:ascii="仿宋" w:eastAsia="仿宋" w:hAnsi="仿宋"/>
          <w:sz w:val="24"/>
        </w:rPr>
      </w:pPr>
      <w:r w:rsidRPr="001E56D2">
        <w:rPr>
          <w:rFonts w:ascii="仿宋" w:eastAsia="仿宋" w:hAnsi="仿宋" w:hint="eastAsia"/>
          <w:sz w:val="24"/>
        </w:rPr>
        <w:t>账户名称：广西科文招标有限公司桂林分公司</w:t>
      </w:r>
    </w:p>
    <w:p w:rsidR="002C4A23" w:rsidRPr="001E56D2" w:rsidRDefault="002665FF">
      <w:pPr>
        <w:spacing w:line="440" w:lineRule="exact"/>
        <w:ind w:firstLineChars="200" w:firstLine="480"/>
        <w:rPr>
          <w:rFonts w:ascii="仿宋" w:eastAsia="仿宋" w:hAnsi="仿宋"/>
          <w:sz w:val="24"/>
        </w:rPr>
      </w:pPr>
      <w:r w:rsidRPr="001E56D2">
        <w:rPr>
          <w:rFonts w:ascii="仿宋" w:eastAsia="仿宋" w:hAnsi="仿宋" w:hint="eastAsia"/>
          <w:sz w:val="24"/>
        </w:rPr>
        <w:t>开户银行：桂林工行桂湖支行</w:t>
      </w:r>
    </w:p>
    <w:p w:rsidR="002C4A23" w:rsidRPr="001E56D2" w:rsidRDefault="002665FF">
      <w:pPr>
        <w:spacing w:line="440" w:lineRule="exact"/>
        <w:ind w:firstLineChars="200" w:firstLine="480"/>
        <w:rPr>
          <w:rFonts w:ascii="仿宋" w:eastAsia="仿宋" w:hAnsi="仿宋"/>
          <w:sz w:val="24"/>
        </w:rPr>
      </w:pPr>
      <w:r w:rsidRPr="001E56D2">
        <w:rPr>
          <w:rFonts w:ascii="仿宋" w:eastAsia="仿宋" w:hAnsi="仿宋" w:hint="eastAsia"/>
          <w:sz w:val="24"/>
        </w:rPr>
        <w:t>银行账号：</w:t>
      </w:r>
      <w:r w:rsidRPr="001E56D2">
        <w:rPr>
          <w:rFonts w:ascii="仿宋" w:eastAsia="仿宋" w:hAnsi="仿宋"/>
          <w:sz w:val="24"/>
        </w:rPr>
        <w:t>210 3200 2093 0000 2088</w:t>
      </w:r>
    </w:p>
    <w:p w:rsidR="002C4A23" w:rsidRPr="001E56D2" w:rsidRDefault="002665FF">
      <w:pPr>
        <w:spacing w:line="440" w:lineRule="exact"/>
        <w:ind w:firstLineChars="200" w:firstLine="482"/>
        <w:rPr>
          <w:rFonts w:ascii="仿宋" w:eastAsia="仿宋" w:hAnsi="仿宋" w:cs="宋体"/>
          <w:sz w:val="24"/>
        </w:rPr>
      </w:pPr>
      <w:r w:rsidRPr="001E56D2">
        <w:rPr>
          <w:rFonts w:ascii="仿宋" w:eastAsia="仿宋" w:hAnsi="仿宋" w:cs="宋体" w:hint="eastAsia"/>
          <w:b/>
          <w:bCs/>
          <w:sz w:val="24"/>
        </w:rPr>
        <w:t>八、响应文件递交截止时间和地点:</w:t>
      </w:r>
    </w:p>
    <w:p w:rsidR="002C4A23" w:rsidRPr="001E56D2" w:rsidRDefault="002665FF">
      <w:pPr>
        <w:spacing w:line="440" w:lineRule="exact"/>
        <w:ind w:firstLineChars="200" w:firstLine="480"/>
        <w:rPr>
          <w:rFonts w:ascii="仿宋" w:eastAsia="仿宋" w:hAnsi="仿宋"/>
          <w:sz w:val="24"/>
          <w:highlight w:val="yellow"/>
        </w:rPr>
      </w:pPr>
      <w:r w:rsidRPr="001E56D2">
        <w:rPr>
          <w:rFonts w:ascii="仿宋" w:eastAsia="仿宋" w:hAnsi="仿宋"/>
          <w:sz w:val="24"/>
        </w:rPr>
        <w:t>1、响应文件递交截止时间：</w:t>
      </w:r>
      <w:r w:rsidRPr="001E56D2">
        <w:rPr>
          <w:rFonts w:ascii="仿宋" w:eastAsia="仿宋" w:hAnsi="仿宋" w:hint="eastAsia"/>
          <w:sz w:val="24"/>
        </w:rPr>
        <w:t>2023年</w:t>
      </w:r>
      <w:r w:rsidR="007250AA">
        <w:rPr>
          <w:rFonts w:ascii="仿宋" w:eastAsia="仿宋" w:hAnsi="仿宋" w:hint="eastAsia"/>
          <w:sz w:val="24"/>
        </w:rPr>
        <w:t>7</w:t>
      </w:r>
      <w:r w:rsidRPr="001E56D2">
        <w:rPr>
          <w:rFonts w:ascii="仿宋" w:eastAsia="仿宋" w:hAnsi="仿宋" w:hint="eastAsia"/>
          <w:sz w:val="24"/>
        </w:rPr>
        <w:t>月</w:t>
      </w:r>
      <w:r w:rsidR="007250AA">
        <w:rPr>
          <w:rFonts w:ascii="仿宋" w:eastAsia="仿宋" w:hAnsi="仿宋" w:hint="eastAsia"/>
          <w:sz w:val="24"/>
        </w:rPr>
        <w:t>11</w:t>
      </w:r>
      <w:r w:rsidRPr="001E56D2">
        <w:rPr>
          <w:rFonts w:ascii="仿宋" w:eastAsia="仿宋" w:hAnsi="仿宋" w:hint="eastAsia"/>
          <w:sz w:val="24"/>
        </w:rPr>
        <w:t>日</w:t>
      </w:r>
      <w:r w:rsidR="007250AA">
        <w:rPr>
          <w:rFonts w:ascii="仿宋" w:eastAsia="仿宋" w:hAnsi="仿宋" w:hint="eastAsia"/>
          <w:sz w:val="24"/>
        </w:rPr>
        <w:t>9</w:t>
      </w:r>
      <w:r w:rsidRPr="001E56D2">
        <w:rPr>
          <w:rFonts w:ascii="仿宋" w:eastAsia="仿宋" w:hAnsi="仿宋" w:hint="eastAsia"/>
          <w:sz w:val="24"/>
        </w:rPr>
        <w:t>时</w:t>
      </w:r>
      <w:r w:rsidRPr="001E56D2">
        <w:rPr>
          <w:rFonts w:ascii="仿宋" w:eastAsia="仿宋" w:hAnsi="仿宋"/>
          <w:sz w:val="24"/>
        </w:rPr>
        <w:t>30</w:t>
      </w:r>
      <w:r w:rsidRPr="001E56D2">
        <w:rPr>
          <w:rFonts w:ascii="仿宋" w:eastAsia="仿宋" w:hAnsi="仿宋" w:hint="eastAsia"/>
          <w:sz w:val="24"/>
        </w:rPr>
        <w:t>分。</w:t>
      </w:r>
    </w:p>
    <w:p w:rsidR="002C4A23" w:rsidRPr="001E56D2" w:rsidRDefault="002665FF">
      <w:pPr>
        <w:spacing w:line="440" w:lineRule="exact"/>
        <w:ind w:firstLineChars="200" w:firstLine="480"/>
        <w:rPr>
          <w:rFonts w:ascii="仿宋" w:eastAsia="仿宋" w:hAnsi="仿宋"/>
          <w:sz w:val="24"/>
        </w:rPr>
      </w:pPr>
      <w:r w:rsidRPr="001E56D2">
        <w:rPr>
          <w:rFonts w:ascii="仿宋" w:eastAsia="仿宋" w:hAnsi="仿宋"/>
          <w:sz w:val="24"/>
        </w:rPr>
        <w:t>2、响应</w:t>
      </w:r>
      <w:r w:rsidRPr="001E56D2">
        <w:rPr>
          <w:rFonts w:ascii="仿宋" w:eastAsia="仿宋" w:hAnsi="仿宋" w:hint="eastAsia"/>
          <w:sz w:val="24"/>
        </w:rPr>
        <w:t>文件</w:t>
      </w:r>
      <w:r w:rsidRPr="001E56D2">
        <w:rPr>
          <w:rFonts w:ascii="仿宋" w:eastAsia="仿宋" w:hAnsi="仿宋"/>
          <w:sz w:val="24"/>
        </w:rPr>
        <w:t>递交地点：</w:t>
      </w:r>
      <w:r w:rsidRPr="001E56D2">
        <w:rPr>
          <w:rFonts w:ascii="仿宋" w:eastAsia="仿宋" w:hAnsi="仿宋" w:hint="eastAsia"/>
          <w:sz w:val="24"/>
        </w:rPr>
        <w:t>广西科文招标有限公司桂林分公司开标室（桂林市七星区穿山东路</w:t>
      </w:r>
      <w:r w:rsidRPr="001E56D2">
        <w:rPr>
          <w:rFonts w:ascii="仿宋" w:eastAsia="仿宋" w:hAnsi="仿宋"/>
          <w:sz w:val="24"/>
        </w:rPr>
        <w:t>41号彰泰天街V+国际中心A座8F-02），逾期送达的将予以拒收。</w:t>
      </w:r>
    </w:p>
    <w:p w:rsidR="002C4A23" w:rsidRPr="001E56D2" w:rsidRDefault="002665FF">
      <w:pPr>
        <w:spacing w:line="440" w:lineRule="exact"/>
        <w:ind w:firstLineChars="200" w:firstLine="482"/>
        <w:rPr>
          <w:rFonts w:ascii="仿宋" w:eastAsia="仿宋" w:hAnsi="仿宋"/>
          <w:sz w:val="24"/>
        </w:rPr>
      </w:pPr>
      <w:r w:rsidRPr="001E56D2">
        <w:rPr>
          <w:rFonts w:ascii="仿宋" w:eastAsia="仿宋" w:hAnsi="仿宋" w:hint="eastAsia"/>
          <w:b/>
          <w:sz w:val="24"/>
        </w:rPr>
        <w:t>九、磋商时间及地点：</w:t>
      </w:r>
      <w:r w:rsidRPr="001E56D2">
        <w:rPr>
          <w:rFonts w:ascii="仿宋" w:eastAsia="仿宋" w:hAnsi="仿宋" w:hint="eastAsia"/>
          <w:sz w:val="24"/>
        </w:rPr>
        <w:t>响应文件</w:t>
      </w:r>
      <w:r w:rsidRPr="001E56D2">
        <w:rPr>
          <w:rFonts w:ascii="仿宋" w:eastAsia="仿宋" w:hAnsi="仿宋"/>
          <w:sz w:val="24"/>
        </w:rPr>
        <w:t>递交截止后</w:t>
      </w:r>
      <w:r w:rsidRPr="001E56D2">
        <w:rPr>
          <w:rFonts w:ascii="仿宋" w:eastAsia="仿宋" w:hAnsi="仿宋" w:hint="eastAsia"/>
          <w:sz w:val="24"/>
        </w:rPr>
        <w:t>为磋商小组与供应商磋商时间，具体时间由采购</w:t>
      </w:r>
      <w:r w:rsidRPr="001E56D2">
        <w:rPr>
          <w:rFonts w:ascii="仿宋" w:eastAsia="仿宋" w:hAnsi="仿宋" w:hint="eastAsia"/>
          <w:sz w:val="24"/>
        </w:rPr>
        <w:lastRenderedPageBreak/>
        <w:t>代理机构另行通知。地点：广西科文招标有限公司桂林分公司（桂林市七星区穿山东路</w:t>
      </w:r>
      <w:r w:rsidRPr="001E56D2">
        <w:rPr>
          <w:rFonts w:ascii="仿宋" w:eastAsia="仿宋" w:hAnsi="仿宋"/>
          <w:sz w:val="24"/>
        </w:rPr>
        <w:t>41号彰泰天街V+国际中心A座8F-02），参加磋商的法定代表人或委托代理人必须持有效证件</w:t>
      </w:r>
      <w:r w:rsidRPr="001E56D2">
        <w:rPr>
          <w:rFonts w:ascii="仿宋" w:eastAsia="仿宋" w:hAnsi="仿宋" w:hint="eastAsia"/>
          <w:sz w:val="24"/>
        </w:rPr>
        <w:t>（</w:t>
      </w:r>
      <w:r w:rsidRPr="001E56D2">
        <w:rPr>
          <w:rFonts w:ascii="仿宋" w:eastAsia="仿宋" w:hAnsi="仿宋"/>
          <w:sz w:val="24"/>
        </w:rPr>
        <w:t>法定代表人凭身份证</w:t>
      </w:r>
      <w:r w:rsidRPr="001E56D2">
        <w:rPr>
          <w:rFonts w:ascii="仿宋" w:eastAsia="仿宋" w:hAnsi="仿宋" w:hint="eastAsia"/>
          <w:sz w:val="24"/>
        </w:rPr>
        <w:t>、</w:t>
      </w:r>
      <w:r w:rsidRPr="001E56D2">
        <w:rPr>
          <w:rFonts w:ascii="仿宋" w:eastAsia="仿宋" w:hAnsi="仿宋"/>
          <w:sz w:val="24"/>
        </w:rPr>
        <w:t>委托代理人凭法人授权委托书原件和身份证</w:t>
      </w:r>
      <w:r w:rsidRPr="001E56D2">
        <w:rPr>
          <w:rFonts w:ascii="仿宋" w:eastAsia="仿宋" w:hAnsi="仿宋" w:hint="eastAsia"/>
          <w:sz w:val="24"/>
        </w:rPr>
        <w:t>）</w:t>
      </w:r>
      <w:r w:rsidRPr="001E56D2">
        <w:rPr>
          <w:rFonts w:ascii="仿宋" w:eastAsia="仿宋" w:hAnsi="仿宋"/>
          <w:sz w:val="24"/>
        </w:rPr>
        <w:t>依时到达指定地点等候当面磋商。</w:t>
      </w:r>
    </w:p>
    <w:p w:rsidR="002C4A23" w:rsidRPr="001E56D2" w:rsidRDefault="002665FF">
      <w:pPr>
        <w:tabs>
          <w:tab w:val="left" w:pos="6907"/>
        </w:tabs>
        <w:spacing w:line="360" w:lineRule="auto"/>
        <w:ind w:firstLine="421"/>
        <w:jc w:val="left"/>
        <w:rPr>
          <w:rFonts w:ascii="仿宋" w:eastAsia="仿宋" w:hAnsi="仿宋" w:cs="宋体"/>
          <w:sz w:val="24"/>
        </w:rPr>
      </w:pPr>
      <w:r w:rsidRPr="001E56D2">
        <w:rPr>
          <w:rFonts w:ascii="仿宋" w:eastAsia="仿宋" w:hAnsi="仿宋" w:cs="宋体" w:hint="eastAsia"/>
          <w:b/>
          <w:bCs/>
          <w:sz w:val="24"/>
        </w:rPr>
        <w:t>十、联系事项：</w:t>
      </w:r>
    </w:p>
    <w:p w:rsidR="002C4A23" w:rsidRPr="001E56D2" w:rsidRDefault="002665FF">
      <w:pPr>
        <w:spacing w:line="440" w:lineRule="exact"/>
        <w:ind w:firstLineChars="200" w:firstLine="480"/>
        <w:rPr>
          <w:rFonts w:ascii="仿宋" w:eastAsia="仿宋" w:hAnsi="仿宋"/>
          <w:sz w:val="24"/>
        </w:rPr>
      </w:pPr>
      <w:r w:rsidRPr="001E56D2">
        <w:rPr>
          <w:rFonts w:ascii="仿宋" w:eastAsia="仿宋" w:hAnsi="仿宋" w:hint="eastAsia"/>
          <w:sz w:val="24"/>
        </w:rPr>
        <w:t>采购人名称：</w:t>
      </w:r>
      <w:r w:rsidR="00087787">
        <w:rPr>
          <w:rFonts w:ascii="仿宋" w:eastAsia="仿宋" w:hAnsi="仿宋" w:hint="eastAsia"/>
          <w:sz w:val="24"/>
        </w:rPr>
        <w:t>桂林市疾病预防控制中心</w:t>
      </w:r>
    </w:p>
    <w:p w:rsidR="002C4A23" w:rsidRPr="001E56D2" w:rsidRDefault="002665FF">
      <w:pPr>
        <w:spacing w:line="440" w:lineRule="exact"/>
        <w:ind w:firstLineChars="200" w:firstLine="480"/>
        <w:rPr>
          <w:rFonts w:ascii="仿宋" w:eastAsia="仿宋" w:hAnsi="仿宋"/>
          <w:sz w:val="24"/>
        </w:rPr>
      </w:pPr>
      <w:r w:rsidRPr="001E56D2">
        <w:rPr>
          <w:rFonts w:ascii="仿宋" w:eastAsia="仿宋" w:hAnsi="仿宋" w:hint="eastAsia"/>
          <w:sz w:val="24"/>
        </w:rPr>
        <w:t>采购单位地址：</w:t>
      </w:r>
      <w:r w:rsidR="007250AA">
        <w:rPr>
          <w:rFonts w:ascii="仿宋" w:eastAsia="仿宋" w:hAnsi="仿宋" w:hint="eastAsia"/>
          <w:sz w:val="24"/>
        </w:rPr>
        <w:t>桂林市秀峰区四会路7号</w:t>
      </w:r>
    </w:p>
    <w:p w:rsidR="007250AA" w:rsidRDefault="002665FF">
      <w:pPr>
        <w:spacing w:line="440" w:lineRule="exact"/>
        <w:ind w:firstLineChars="200" w:firstLine="480"/>
        <w:rPr>
          <w:rFonts w:ascii="仿宋" w:eastAsia="仿宋" w:hAnsi="仿宋"/>
          <w:sz w:val="24"/>
        </w:rPr>
      </w:pPr>
      <w:r w:rsidRPr="001E56D2">
        <w:rPr>
          <w:rFonts w:ascii="仿宋" w:eastAsia="仿宋" w:hAnsi="仿宋" w:hint="eastAsia"/>
          <w:sz w:val="24"/>
        </w:rPr>
        <w:t>联系人：</w:t>
      </w:r>
      <w:r w:rsidR="007250AA">
        <w:rPr>
          <w:rFonts w:ascii="仿宋" w:eastAsia="仿宋" w:hAnsi="仿宋" w:hint="eastAsia"/>
          <w:sz w:val="24"/>
        </w:rPr>
        <w:t>黄丹</w:t>
      </w:r>
    </w:p>
    <w:p w:rsidR="002C4A23" w:rsidRPr="001E56D2" w:rsidRDefault="002665FF">
      <w:pPr>
        <w:spacing w:line="440" w:lineRule="exact"/>
        <w:ind w:firstLineChars="200" w:firstLine="480"/>
        <w:rPr>
          <w:rFonts w:ascii="仿宋" w:eastAsia="仿宋" w:hAnsi="仿宋"/>
          <w:sz w:val="24"/>
        </w:rPr>
      </w:pPr>
      <w:r w:rsidRPr="001E56D2">
        <w:rPr>
          <w:rFonts w:ascii="仿宋" w:eastAsia="仿宋" w:hAnsi="仿宋" w:hint="eastAsia"/>
          <w:sz w:val="24"/>
        </w:rPr>
        <w:t>联系电话：</w:t>
      </w:r>
      <w:r w:rsidR="007250AA">
        <w:rPr>
          <w:rFonts w:ascii="仿宋" w:eastAsia="仿宋" w:hAnsi="仿宋"/>
          <w:sz w:val="24"/>
        </w:rPr>
        <w:t>0773-2883212</w:t>
      </w:r>
    </w:p>
    <w:p w:rsidR="002C4A23" w:rsidRPr="001E56D2" w:rsidRDefault="002665FF">
      <w:pPr>
        <w:spacing w:line="440" w:lineRule="exact"/>
        <w:ind w:firstLineChars="200" w:firstLine="480"/>
        <w:rPr>
          <w:rFonts w:ascii="仿宋" w:eastAsia="仿宋" w:hAnsi="仿宋"/>
          <w:sz w:val="24"/>
        </w:rPr>
      </w:pPr>
      <w:r w:rsidRPr="001E56D2">
        <w:rPr>
          <w:rFonts w:ascii="仿宋" w:eastAsia="仿宋" w:hAnsi="仿宋" w:hint="eastAsia"/>
          <w:sz w:val="24"/>
        </w:rPr>
        <w:t>采购代理机构名称：广西科文招标有限公司</w:t>
      </w:r>
    </w:p>
    <w:p w:rsidR="002C4A23" w:rsidRPr="001E56D2" w:rsidRDefault="002665FF">
      <w:pPr>
        <w:spacing w:line="440" w:lineRule="exact"/>
        <w:ind w:firstLineChars="200" w:firstLine="480"/>
        <w:rPr>
          <w:rFonts w:ascii="仿宋" w:eastAsia="仿宋" w:hAnsi="仿宋"/>
          <w:sz w:val="24"/>
        </w:rPr>
      </w:pPr>
      <w:r w:rsidRPr="001E56D2">
        <w:rPr>
          <w:rFonts w:ascii="仿宋" w:eastAsia="仿宋" w:hAnsi="仿宋" w:hint="eastAsia"/>
          <w:sz w:val="24"/>
        </w:rPr>
        <w:t>地址：桂林市七星区穿山东路</w:t>
      </w:r>
      <w:r w:rsidRPr="001E56D2">
        <w:rPr>
          <w:rFonts w:ascii="仿宋" w:eastAsia="仿宋" w:hAnsi="仿宋"/>
          <w:sz w:val="24"/>
        </w:rPr>
        <w:t>41号彰泰天街V+国际中心A座8F-02（邮编：541004</w:t>
      </w:r>
      <w:r w:rsidRPr="001E56D2">
        <w:rPr>
          <w:rFonts w:ascii="仿宋" w:eastAsia="仿宋" w:hAnsi="仿宋" w:hint="eastAsia"/>
          <w:sz w:val="24"/>
        </w:rPr>
        <w:t>）</w:t>
      </w:r>
    </w:p>
    <w:p w:rsidR="002C4A23" w:rsidRPr="001E56D2" w:rsidRDefault="002665FF">
      <w:pPr>
        <w:spacing w:line="440" w:lineRule="exact"/>
        <w:ind w:firstLineChars="200" w:firstLine="480"/>
        <w:rPr>
          <w:rFonts w:ascii="仿宋" w:eastAsia="仿宋" w:hAnsi="仿宋"/>
          <w:sz w:val="24"/>
        </w:rPr>
      </w:pPr>
      <w:r w:rsidRPr="001E56D2">
        <w:rPr>
          <w:rFonts w:ascii="仿宋" w:eastAsia="仿宋" w:hAnsi="仿宋" w:hint="eastAsia"/>
          <w:sz w:val="24"/>
        </w:rPr>
        <w:t>项目联系人：</w:t>
      </w:r>
      <w:r w:rsidR="007250AA">
        <w:rPr>
          <w:rFonts w:ascii="仿宋" w:eastAsia="仿宋" w:hAnsi="仿宋" w:hint="eastAsia"/>
          <w:sz w:val="24"/>
        </w:rPr>
        <w:t xml:space="preserve">谢敏聪、陈维     </w:t>
      </w:r>
      <w:r w:rsidRPr="001E56D2">
        <w:rPr>
          <w:rFonts w:ascii="仿宋" w:eastAsia="仿宋" w:hAnsi="仿宋" w:hint="eastAsia"/>
          <w:sz w:val="24"/>
        </w:rPr>
        <w:t>联系电话：</w:t>
      </w:r>
      <w:r w:rsidR="007250AA">
        <w:rPr>
          <w:rFonts w:ascii="仿宋" w:eastAsia="仿宋" w:hAnsi="仿宋"/>
          <w:sz w:val="24"/>
        </w:rPr>
        <w:t>0773－8998725</w:t>
      </w:r>
    </w:p>
    <w:p w:rsidR="002C4A23" w:rsidRPr="004F17E0" w:rsidRDefault="002665FF">
      <w:pPr>
        <w:tabs>
          <w:tab w:val="left" w:pos="6907"/>
        </w:tabs>
        <w:spacing w:line="360" w:lineRule="auto"/>
        <w:ind w:firstLineChars="200" w:firstLine="482"/>
        <w:jc w:val="left"/>
        <w:rPr>
          <w:rFonts w:ascii="仿宋" w:eastAsia="仿宋" w:hAnsi="仿宋"/>
          <w:sz w:val="24"/>
        </w:rPr>
      </w:pPr>
      <w:r w:rsidRPr="001E56D2">
        <w:rPr>
          <w:rFonts w:ascii="仿宋" w:eastAsia="仿宋" w:hAnsi="仿宋" w:cs="宋体" w:hint="eastAsia"/>
          <w:b/>
          <w:bCs/>
          <w:sz w:val="24"/>
        </w:rPr>
        <w:t>十一、网上查询地址：</w:t>
      </w:r>
      <w:r w:rsidR="004F17E0" w:rsidRPr="000D0C60">
        <w:rPr>
          <w:rFonts w:ascii="仿宋" w:eastAsia="仿宋" w:hAnsi="仿宋" w:hint="eastAsia"/>
          <w:sz w:val="24"/>
        </w:rPr>
        <w:t>http://</w:t>
      </w:r>
      <w:hyperlink r:id="rId14" w:history="1">
        <w:r w:rsidR="004F17E0" w:rsidRPr="004F17E0">
          <w:rPr>
            <w:rFonts w:hint="eastAsia"/>
          </w:rPr>
          <w:t>www.chinabidding.com.cn</w:t>
        </w:r>
      </w:hyperlink>
      <w:r w:rsidR="004F17E0" w:rsidRPr="000D0C60">
        <w:rPr>
          <w:rFonts w:ascii="仿宋" w:eastAsia="仿宋" w:hAnsi="仿宋" w:hint="eastAsia"/>
          <w:sz w:val="24"/>
        </w:rPr>
        <w:t>/</w:t>
      </w:r>
      <w:r w:rsidR="004F17E0" w:rsidRPr="004F17E0">
        <w:rPr>
          <w:rFonts w:ascii="仿宋" w:eastAsia="仿宋" w:hAnsi="仿宋"/>
          <w:sz w:val="24"/>
        </w:rPr>
        <w:t>（</w:t>
      </w:r>
      <w:r w:rsidR="004F17E0" w:rsidRPr="004F17E0">
        <w:rPr>
          <w:rFonts w:ascii="仿宋" w:eastAsia="仿宋" w:hAnsi="仿宋" w:hint="eastAsia"/>
          <w:sz w:val="24"/>
        </w:rPr>
        <w:t>中国采购与招标网</w:t>
      </w:r>
      <w:r w:rsidR="004F17E0" w:rsidRPr="004F17E0">
        <w:rPr>
          <w:rFonts w:ascii="仿宋" w:eastAsia="仿宋" w:hAnsi="仿宋"/>
          <w:sz w:val="24"/>
        </w:rPr>
        <w:t>）</w:t>
      </w:r>
      <w:r w:rsidR="004F17E0" w:rsidRPr="004F17E0">
        <w:rPr>
          <w:rFonts w:ascii="仿宋" w:eastAsia="仿宋" w:hAnsi="仿宋" w:hint="eastAsia"/>
          <w:sz w:val="24"/>
        </w:rPr>
        <w:t>、</w:t>
      </w:r>
      <w:r w:rsidR="004F17E0" w:rsidRPr="000D0C60">
        <w:rPr>
          <w:rFonts w:ascii="仿宋" w:eastAsia="仿宋" w:hAnsi="仿宋" w:hint="eastAsia"/>
          <w:sz w:val="24"/>
        </w:rPr>
        <w:t>http://www.kwbid.com.cn/(广西科文招标有限公司网)</w:t>
      </w:r>
      <w:r w:rsidR="004F17E0" w:rsidRPr="004F17E0">
        <w:rPr>
          <w:rFonts w:ascii="仿宋" w:eastAsia="仿宋" w:hAnsi="仿宋" w:hint="eastAsia"/>
          <w:sz w:val="24"/>
        </w:rPr>
        <w:t>，</w:t>
      </w:r>
      <w:r w:rsidR="004F17E0" w:rsidRPr="000D0C60">
        <w:rPr>
          <w:rFonts w:ascii="仿宋" w:eastAsia="仿宋" w:hAnsi="仿宋" w:hint="eastAsia"/>
          <w:sz w:val="24"/>
        </w:rPr>
        <w:t>http://</w:t>
      </w:r>
      <w:r w:rsidR="004F17E0" w:rsidRPr="004F17E0">
        <w:rPr>
          <w:rFonts w:ascii="仿宋" w:eastAsia="仿宋" w:hAnsi="仿宋" w:hint="eastAsia"/>
          <w:sz w:val="24"/>
        </w:rPr>
        <w:t xml:space="preserve">www.glcdc.cn </w:t>
      </w:r>
      <w:r w:rsidR="004F17E0" w:rsidRPr="000D0C60">
        <w:rPr>
          <w:rFonts w:ascii="仿宋" w:eastAsia="仿宋" w:hAnsi="仿宋" w:hint="eastAsia"/>
          <w:sz w:val="24"/>
        </w:rPr>
        <w:t>/</w:t>
      </w:r>
      <w:r w:rsidR="004F17E0" w:rsidRPr="004F17E0">
        <w:rPr>
          <w:rFonts w:ascii="仿宋" w:eastAsia="仿宋" w:hAnsi="仿宋" w:hint="eastAsia"/>
          <w:sz w:val="24"/>
        </w:rPr>
        <w:t xml:space="preserve"> (桂林市疾病预防控制中心网站)</w:t>
      </w:r>
      <w:r w:rsidRPr="004F17E0">
        <w:rPr>
          <w:rFonts w:ascii="仿宋" w:eastAsia="仿宋" w:hAnsi="仿宋" w:hint="eastAsia"/>
          <w:sz w:val="24"/>
        </w:rPr>
        <w:t>。</w:t>
      </w:r>
    </w:p>
    <w:p w:rsidR="002C4A23" w:rsidRPr="001E56D2" w:rsidRDefault="002C4A23">
      <w:pPr>
        <w:tabs>
          <w:tab w:val="left" w:pos="6907"/>
        </w:tabs>
        <w:spacing w:line="360" w:lineRule="auto"/>
        <w:ind w:left="-252" w:firstLine="421"/>
        <w:jc w:val="left"/>
        <w:rPr>
          <w:rFonts w:ascii="仿宋" w:eastAsia="仿宋" w:hAnsi="仿宋" w:cs="宋体"/>
          <w:sz w:val="24"/>
        </w:rPr>
      </w:pPr>
    </w:p>
    <w:p w:rsidR="002C4A23" w:rsidRPr="001E56D2" w:rsidRDefault="002C4A23">
      <w:pPr>
        <w:spacing w:line="360" w:lineRule="auto"/>
        <w:ind w:firstLineChars="3330" w:firstLine="8023"/>
        <w:rPr>
          <w:rFonts w:ascii="仿宋" w:eastAsia="仿宋" w:hAnsi="仿宋"/>
          <w:b/>
          <w:sz w:val="24"/>
        </w:rPr>
      </w:pPr>
    </w:p>
    <w:p w:rsidR="002C4A23" w:rsidRPr="001E56D2" w:rsidRDefault="002665FF">
      <w:pPr>
        <w:tabs>
          <w:tab w:val="left" w:pos="7797"/>
        </w:tabs>
        <w:spacing w:line="360" w:lineRule="auto"/>
        <w:ind w:right="-1"/>
        <w:jc w:val="right"/>
        <w:rPr>
          <w:rFonts w:ascii="仿宋" w:eastAsia="仿宋" w:hAnsi="仿宋"/>
          <w:sz w:val="24"/>
        </w:rPr>
      </w:pPr>
      <w:r w:rsidRPr="001E56D2">
        <w:rPr>
          <w:rFonts w:ascii="仿宋" w:eastAsia="仿宋" w:hAnsi="仿宋" w:hint="eastAsia"/>
          <w:sz w:val="24"/>
        </w:rPr>
        <w:t>广西科文招标有限公司</w:t>
      </w:r>
    </w:p>
    <w:p w:rsidR="002C4A23" w:rsidRPr="001E56D2" w:rsidRDefault="002665FF">
      <w:pPr>
        <w:wordWrap w:val="0"/>
        <w:spacing w:line="360" w:lineRule="auto"/>
        <w:ind w:right="-1"/>
        <w:jc w:val="right"/>
        <w:rPr>
          <w:rFonts w:ascii="仿宋" w:eastAsia="仿宋" w:hAnsi="仿宋"/>
          <w:sz w:val="24"/>
        </w:rPr>
      </w:pPr>
      <w:r w:rsidRPr="001E56D2">
        <w:rPr>
          <w:rFonts w:ascii="仿宋" w:eastAsia="仿宋" w:hAnsi="仿宋" w:hint="eastAsia"/>
          <w:sz w:val="24"/>
        </w:rPr>
        <w:t>2023年</w:t>
      </w:r>
      <w:r w:rsidR="004F17E0">
        <w:rPr>
          <w:rFonts w:ascii="仿宋" w:eastAsia="仿宋" w:hAnsi="仿宋" w:hint="eastAsia"/>
          <w:sz w:val="24"/>
        </w:rPr>
        <w:t>6</w:t>
      </w:r>
      <w:r w:rsidRPr="001E56D2">
        <w:rPr>
          <w:rFonts w:ascii="仿宋" w:eastAsia="仿宋" w:hAnsi="仿宋" w:hint="eastAsia"/>
          <w:sz w:val="24"/>
        </w:rPr>
        <w:t>月</w:t>
      </w:r>
      <w:r w:rsidR="004F17E0">
        <w:rPr>
          <w:rFonts w:ascii="仿宋" w:eastAsia="仿宋" w:hAnsi="仿宋" w:hint="eastAsia"/>
          <w:sz w:val="24"/>
        </w:rPr>
        <w:t>30</w:t>
      </w:r>
      <w:r w:rsidRPr="001E56D2">
        <w:rPr>
          <w:rFonts w:ascii="仿宋" w:eastAsia="仿宋" w:hAnsi="仿宋" w:hint="eastAsia"/>
          <w:sz w:val="24"/>
        </w:rPr>
        <w:t>日</w:t>
      </w:r>
    </w:p>
    <w:p w:rsidR="002C4A23" w:rsidRPr="001E56D2" w:rsidRDefault="002C4A23">
      <w:pPr>
        <w:pStyle w:val="aff0"/>
        <w:ind w:firstLine="195"/>
        <w:rPr>
          <w:rFonts w:ascii="仿宋" w:eastAsia="仿宋" w:hAnsi="仿宋"/>
        </w:rPr>
      </w:pPr>
    </w:p>
    <w:p w:rsidR="002C4A23" w:rsidRPr="001E56D2" w:rsidRDefault="002C4A23">
      <w:pPr>
        <w:pStyle w:val="aff0"/>
        <w:ind w:firstLine="195"/>
        <w:rPr>
          <w:rFonts w:ascii="仿宋" w:eastAsia="仿宋" w:hAnsi="仿宋"/>
        </w:rPr>
      </w:pPr>
    </w:p>
    <w:p w:rsidR="002C4A23" w:rsidRPr="001E56D2" w:rsidRDefault="002C4A23">
      <w:pPr>
        <w:pStyle w:val="aff0"/>
        <w:ind w:firstLine="195"/>
        <w:rPr>
          <w:rFonts w:ascii="仿宋" w:eastAsia="仿宋" w:hAnsi="仿宋"/>
        </w:rPr>
      </w:pPr>
    </w:p>
    <w:p w:rsidR="002C4A23" w:rsidRPr="001E56D2" w:rsidRDefault="002C4A23">
      <w:pPr>
        <w:pStyle w:val="aff0"/>
        <w:ind w:firstLine="195"/>
        <w:rPr>
          <w:rFonts w:ascii="仿宋" w:eastAsia="仿宋" w:hAnsi="仿宋"/>
        </w:rPr>
      </w:pPr>
    </w:p>
    <w:p w:rsidR="002C4A23" w:rsidRPr="001E56D2" w:rsidRDefault="002C4A23">
      <w:pPr>
        <w:pStyle w:val="aff0"/>
        <w:ind w:firstLineChars="0" w:firstLine="0"/>
        <w:rPr>
          <w:rFonts w:ascii="仿宋" w:eastAsia="仿宋" w:hAnsi="仿宋"/>
        </w:rPr>
      </w:pPr>
    </w:p>
    <w:p w:rsidR="002C4A23" w:rsidRPr="001E56D2" w:rsidRDefault="002665FF">
      <w:pPr>
        <w:pStyle w:val="af1"/>
        <w:pageBreakBefore/>
        <w:jc w:val="center"/>
        <w:outlineLvl w:val="0"/>
        <w:rPr>
          <w:rFonts w:ascii="仿宋" w:eastAsia="仿宋" w:hAnsi="仿宋"/>
          <w:b/>
          <w:sz w:val="36"/>
          <w:szCs w:val="36"/>
        </w:rPr>
      </w:pPr>
      <w:bookmarkStart w:id="1" w:name="_Toc182746194"/>
      <w:bookmarkStart w:id="2" w:name="_Toc168823538"/>
      <w:bookmarkStart w:id="3" w:name="_Toc156106930"/>
      <w:bookmarkStart w:id="4" w:name="_Toc212533299"/>
      <w:bookmarkStart w:id="5" w:name="_Toc488924270"/>
      <w:bookmarkStart w:id="6" w:name="_Toc173580774"/>
      <w:r w:rsidRPr="001E56D2">
        <w:rPr>
          <w:rFonts w:ascii="仿宋" w:eastAsia="仿宋" w:hAnsi="仿宋" w:hint="eastAsia"/>
          <w:b/>
          <w:sz w:val="36"/>
          <w:szCs w:val="36"/>
        </w:rPr>
        <w:lastRenderedPageBreak/>
        <w:t>第二章  供应商须知</w:t>
      </w:r>
      <w:bookmarkEnd w:id="1"/>
      <w:bookmarkEnd w:id="2"/>
      <w:bookmarkEnd w:id="3"/>
      <w:bookmarkEnd w:id="4"/>
      <w:bookmarkEnd w:id="5"/>
      <w:bookmarkEnd w:id="6"/>
    </w:p>
    <w:p w:rsidR="002C4A23" w:rsidRPr="001E56D2" w:rsidRDefault="002665FF">
      <w:pPr>
        <w:pStyle w:val="af1"/>
        <w:jc w:val="center"/>
        <w:rPr>
          <w:rFonts w:ascii="仿宋" w:eastAsia="仿宋" w:hAnsi="仿宋"/>
          <w:b/>
          <w:sz w:val="28"/>
          <w:szCs w:val="28"/>
        </w:rPr>
      </w:pPr>
      <w:r w:rsidRPr="001E56D2">
        <w:rPr>
          <w:rFonts w:ascii="仿宋" w:eastAsia="仿宋" w:hAnsi="仿宋" w:hint="eastAsia"/>
          <w:b/>
          <w:sz w:val="28"/>
          <w:szCs w:val="28"/>
        </w:rPr>
        <w:t>供应商</w:t>
      </w:r>
      <w:r w:rsidRPr="001E56D2">
        <w:rPr>
          <w:rFonts w:ascii="仿宋" w:eastAsia="仿宋" w:hAnsi="仿宋"/>
          <w:b/>
          <w:sz w:val="28"/>
          <w:szCs w:val="28"/>
        </w:rPr>
        <w:t>须知</w:t>
      </w:r>
      <w:r w:rsidRPr="001E56D2">
        <w:rPr>
          <w:rFonts w:ascii="仿宋" w:eastAsia="仿宋" w:hAnsi="仿宋" w:hint="eastAsia"/>
          <w:b/>
          <w:sz w:val="28"/>
          <w:szCs w:val="28"/>
        </w:rPr>
        <w:t>前附表</w:t>
      </w:r>
    </w:p>
    <w:tbl>
      <w:tblPr>
        <w:tblW w:w="99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6"/>
        <w:gridCol w:w="945"/>
        <w:gridCol w:w="8258"/>
      </w:tblGrid>
      <w:tr w:rsidR="001E56D2" w:rsidRPr="001E56D2">
        <w:trPr>
          <w:trHeight w:val="519"/>
          <w:tblHeader/>
          <w:jc w:val="center"/>
        </w:trPr>
        <w:tc>
          <w:tcPr>
            <w:tcW w:w="726" w:type="dxa"/>
            <w:vAlign w:val="center"/>
          </w:tcPr>
          <w:p w:rsidR="002C4A23" w:rsidRPr="001E56D2" w:rsidRDefault="002665FF">
            <w:pPr>
              <w:pStyle w:val="2d"/>
              <w:spacing w:line="400" w:lineRule="exact"/>
              <w:jc w:val="center"/>
              <w:rPr>
                <w:rFonts w:ascii="仿宋" w:eastAsia="仿宋" w:hAnsi="仿宋"/>
                <w:sz w:val="24"/>
                <w:szCs w:val="24"/>
              </w:rPr>
            </w:pPr>
            <w:r w:rsidRPr="001E56D2">
              <w:rPr>
                <w:rFonts w:ascii="仿宋" w:eastAsia="仿宋" w:hAnsi="仿宋" w:hint="eastAsia"/>
                <w:sz w:val="24"/>
                <w:szCs w:val="24"/>
              </w:rPr>
              <w:t>序号</w:t>
            </w:r>
          </w:p>
        </w:tc>
        <w:tc>
          <w:tcPr>
            <w:tcW w:w="945" w:type="dxa"/>
            <w:vAlign w:val="center"/>
          </w:tcPr>
          <w:p w:rsidR="002C4A23" w:rsidRPr="001E56D2" w:rsidRDefault="002665FF">
            <w:pPr>
              <w:pStyle w:val="2d"/>
              <w:spacing w:line="400" w:lineRule="exact"/>
              <w:jc w:val="center"/>
              <w:rPr>
                <w:rFonts w:ascii="仿宋" w:eastAsia="仿宋" w:hAnsi="仿宋"/>
                <w:sz w:val="24"/>
                <w:szCs w:val="24"/>
              </w:rPr>
            </w:pPr>
            <w:r w:rsidRPr="001E56D2">
              <w:rPr>
                <w:rFonts w:ascii="仿宋" w:eastAsia="仿宋" w:hAnsi="仿宋" w:hint="eastAsia"/>
                <w:sz w:val="24"/>
                <w:szCs w:val="24"/>
              </w:rPr>
              <w:t>条款号</w:t>
            </w:r>
          </w:p>
        </w:tc>
        <w:tc>
          <w:tcPr>
            <w:tcW w:w="8258" w:type="dxa"/>
            <w:vAlign w:val="center"/>
          </w:tcPr>
          <w:p w:rsidR="002C4A23" w:rsidRPr="001E56D2" w:rsidRDefault="002665FF">
            <w:pPr>
              <w:pStyle w:val="2d"/>
              <w:spacing w:line="400" w:lineRule="exact"/>
              <w:jc w:val="center"/>
              <w:rPr>
                <w:rFonts w:ascii="仿宋" w:eastAsia="仿宋" w:hAnsi="仿宋"/>
                <w:sz w:val="24"/>
                <w:szCs w:val="24"/>
              </w:rPr>
            </w:pPr>
            <w:r w:rsidRPr="001E56D2">
              <w:rPr>
                <w:rFonts w:ascii="仿宋" w:eastAsia="仿宋" w:hAnsi="仿宋" w:hint="eastAsia"/>
                <w:sz w:val="24"/>
                <w:szCs w:val="24"/>
              </w:rPr>
              <w:t>内 容</w:t>
            </w:r>
          </w:p>
        </w:tc>
      </w:tr>
      <w:tr w:rsidR="001E56D2" w:rsidRPr="001E56D2">
        <w:trPr>
          <w:trHeight w:val="732"/>
          <w:jc w:val="center"/>
        </w:trPr>
        <w:tc>
          <w:tcPr>
            <w:tcW w:w="726" w:type="dxa"/>
            <w:vAlign w:val="center"/>
          </w:tcPr>
          <w:p w:rsidR="002C4A23" w:rsidRPr="001E56D2" w:rsidRDefault="002665FF">
            <w:pPr>
              <w:pStyle w:val="2d"/>
              <w:spacing w:line="400" w:lineRule="exact"/>
              <w:jc w:val="center"/>
              <w:rPr>
                <w:rFonts w:ascii="仿宋" w:eastAsia="仿宋" w:hAnsi="仿宋"/>
                <w:sz w:val="24"/>
                <w:szCs w:val="24"/>
              </w:rPr>
            </w:pPr>
            <w:r w:rsidRPr="001E56D2">
              <w:rPr>
                <w:rFonts w:ascii="仿宋" w:eastAsia="仿宋" w:hAnsi="仿宋" w:hint="eastAsia"/>
                <w:sz w:val="24"/>
                <w:szCs w:val="24"/>
              </w:rPr>
              <w:t>1</w:t>
            </w:r>
          </w:p>
        </w:tc>
        <w:tc>
          <w:tcPr>
            <w:tcW w:w="945" w:type="dxa"/>
            <w:vAlign w:val="center"/>
          </w:tcPr>
          <w:p w:rsidR="002C4A23" w:rsidRPr="001E56D2" w:rsidRDefault="002C4A23">
            <w:pPr>
              <w:pStyle w:val="2d"/>
              <w:spacing w:line="400" w:lineRule="exact"/>
              <w:jc w:val="center"/>
              <w:rPr>
                <w:rFonts w:ascii="仿宋" w:eastAsia="仿宋" w:hAnsi="仿宋"/>
                <w:sz w:val="24"/>
                <w:szCs w:val="24"/>
              </w:rPr>
            </w:pPr>
          </w:p>
        </w:tc>
        <w:tc>
          <w:tcPr>
            <w:tcW w:w="8258" w:type="dxa"/>
            <w:vAlign w:val="center"/>
          </w:tcPr>
          <w:p w:rsidR="002C4A23" w:rsidRPr="001E56D2" w:rsidRDefault="002665FF">
            <w:pPr>
              <w:pStyle w:val="2d"/>
              <w:spacing w:line="400" w:lineRule="exact"/>
              <w:rPr>
                <w:rFonts w:ascii="仿宋" w:eastAsia="仿宋" w:hAnsi="仿宋" w:cs="宋体"/>
                <w:sz w:val="24"/>
                <w:szCs w:val="24"/>
              </w:rPr>
            </w:pPr>
            <w:r w:rsidRPr="001E56D2">
              <w:rPr>
                <w:rFonts w:ascii="仿宋" w:eastAsia="仿宋" w:hAnsi="仿宋" w:hint="eastAsia"/>
                <w:sz w:val="24"/>
                <w:szCs w:val="24"/>
              </w:rPr>
              <w:t>项目名称：</w:t>
            </w:r>
            <w:r w:rsidR="00087787">
              <w:rPr>
                <w:rFonts w:ascii="仿宋" w:eastAsia="仿宋" w:hAnsi="仿宋" w:hint="eastAsia"/>
                <w:sz w:val="24"/>
              </w:rPr>
              <w:t>桂林市疾病预防控制中心官方公众号及视频号运营服务采购</w:t>
            </w:r>
          </w:p>
          <w:p w:rsidR="002C4A23" w:rsidRPr="001E56D2" w:rsidRDefault="002665FF">
            <w:pPr>
              <w:pStyle w:val="2d"/>
              <w:spacing w:line="400" w:lineRule="exact"/>
              <w:rPr>
                <w:rFonts w:ascii="仿宋" w:eastAsia="仿宋" w:hAnsi="仿宋"/>
                <w:sz w:val="24"/>
                <w:szCs w:val="24"/>
              </w:rPr>
            </w:pPr>
            <w:r w:rsidRPr="001E56D2">
              <w:rPr>
                <w:rFonts w:ascii="仿宋" w:eastAsia="仿宋" w:hAnsi="仿宋" w:hint="eastAsia"/>
                <w:sz w:val="24"/>
                <w:szCs w:val="24"/>
              </w:rPr>
              <w:t>项目编号：</w:t>
            </w:r>
            <w:r w:rsidR="00087787">
              <w:rPr>
                <w:rFonts w:ascii="仿宋" w:eastAsia="仿宋" w:hAnsi="仿宋"/>
                <w:sz w:val="24"/>
                <w:szCs w:val="24"/>
              </w:rPr>
              <w:t>KWCD5C2023025</w:t>
            </w:r>
          </w:p>
        </w:tc>
      </w:tr>
      <w:tr w:rsidR="001E56D2" w:rsidRPr="001E56D2">
        <w:trPr>
          <w:trHeight w:val="1026"/>
          <w:jc w:val="center"/>
        </w:trPr>
        <w:tc>
          <w:tcPr>
            <w:tcW w:w="726" w:type="dxa"/>
            <w:vAlign w:val="center"/>
          </w:tcPr>
          <w:p w:rsidR="002C4A23" w:rsidRPr="001E56D2" w:rsidRDefault="002665FF">
            <w:pPr>
              <w:pStyle w:val="2d"/>
              <w:spacing w:line="400" w:lineRule="exact"/>
              <w:jc w:val="center"/>
              <w:rPr>
                <w:rFonts w:ascii="仿宋" w:eastAsia="仿宋" w:hAnsi="仿宋"/>
                <w:sz w:val="24"/>
                <w:szCs w:val="24"/>
              </w:rPr>
            </w:pPr>
            <w:r w:rsidRPr="001E56D2">
              <w:rPr>
                <w:rFonts w:ascii="仿宋" w:eastAsia="仿宋" w:hAnsi="仿宋" w:hint="eastAsia"/>
                <w:sz w:val="24"/>
                <w:szCs w:val="24"/>
              </w:rPr>
              <w:t>2</w:t>
            </w:r>
          </w:p>
        </w:tc>
        <w:tc>
          <w:tcPr>
            <w:tcW w:w="945" w:type="dxa"/>
            <w:vAlign w:val="center"/>
          </w:tcPr>
          <w:p w:rsidR="002C4A23" w:rsidRPr="001E56D2" w:rsidRDefault="002665FF">
            <w:pPr>
              <w:pStyle w:val="af1"/>
              <w:spacing w:line="400" w:lineRule="exact"/>
              <w:jc w:val="center"/>
              <w:rPr>
                <w:rFonts w:ascii="仿宋" w:eastAsia="仿宋" w:hAnsi="仿宋"/>
                <w:sz w:val="24"/>
                <w:szCs w:val="24"/>
              </w:rPr>
            </w:pPr>
            <w:r w:rsidRPr="001E56D2">
              <w:rPr>
                <w:rFonts w:ascii="仿宋" w:eastAsia="仿宋" w:hAnsi="仿宋" w:hint="eastAsia"/>
                <w:sz w:val="24"/>
                <w:szCs w:val="24"/>
              </w:rPr>
              <w:t>3</w:t>
            </w:r>
          </w:p>
        </w:tc>
        <w:tc>
          <w:tcPr>
            <w:tcW w:w="8258" w:type="dxa"/>
            <w:vAlign w:val="center"/>
          </w:tcPr>
          <w:p w:rsidR="002C4A23" w:rsidRPr="001E56D2" w:rsidRDefault="002665FF">
            <w:pPr>
              <w:snapToGrid w:val="0"/>
              <w:spacing w:line="400" w:lineRule="exact"/>
              <w:rPr>
                <w:rFonts w:ascii="仿宋" w:eastAsia="仿宋" w:hAnsi="仿宋"/>
                <w:sz w:val="24"/>
              </w:rPr>
            </w:pPr>
            <w:r w:rsidRPr="001E56D2">
              <w:rPr>
                <w:rFonts w:ascii="仿宋" w:eastAsia="仿宋" w:hAnsi="仿宋" w:hint="eastAsia"/>
                <w:bCs/>
                <w:sz w:val="24"/>
              </w:rPr>
              <w:t>3.1供应商资格：</w:t>
            </w:r>
          </w:p>
          <w:p w:rsidR="002C4A23" w:rsidRPr="001E56D2" w:rsidRDefault="002665FF">
            <w:pPr>
              <w:spacing w:line="440" w:lineRule="exact"/>
              <w:rPr>
                <w:rFonts w:ascii="仿宋" w:eastAsia="仿宋" w:hAnsi="仿宋" w:cs="宋体"/>
                <w:sz w:val="24"/>
              </w:rPr>
            </w:pPr>
            <w:r w:rsidRPr="001E56D2">
              <w:rPr>
                <w:rFonts w:ascii="仿宋" w:eastAsia="仿宋" w:hAnsi="仿宋"/>
                <w:sz w:val="24"/>
              </w:rPr>
              <w:t>3.1</w:t>
            </w:r>
            <w:r w:rsidRPr="001E56D2">
              <w:rPr>
                <w:rFonts w:ascii="仿宋" w:eastAsia="仿宋" w:hAnsi="仿宋" w:hint="eastAsia"/>
                <w:sz w:val="24"/>
              </w:rPr>
              <w:t>.1</w:t>
            </w:r>
            <w:r w:rsidR="00FD7FCA" w:rsidRPr="009E51E6">
              <w:rPr>
                <w:rFonts w:ascii="仿宋" w:eastAsia="仿宋" w:hAnsi="仿宋" w:hint="eastAsia"/>
                <w:sz w:val="24"/>
              </w:rPr>
              <w:t xml:space="preserve">国内注册（指按国家有关规定要求注册的） </w:t>
            </w:r>
            <w:r w:rsidR="00FD7FCA">
              <w:rPr>
                <w:rFonts w:ascii="仿宋" w:eastAsia="仿宋" w:hAnsi="仿宋" w:hint="eastAsia"/>
                <w:sz w:val="24"/>
              </w:rPr>
              <w:t>提供</w:t>
            </w:r>
            <w:r w:rsidR="00FD7FCA" w:rsidRPr="009E51E6">
              <w:rPr>
                <w:rFonts w:ascii="仿宋" w:eastAsia="仿宋" w:hAnsi="仿宋" w:hint="eastAsia"/>
                <w:sz w:val="24"/>
              </w:rPr>
              <w:t>本次</w:t>
            </w:r>
            <w:r w:rsidR="00FD7FCA">
              <w:rPr>
                <w:rFonts w:ascii="仿宋" w:eastAsia="仿宋" w:hAnsi="仿宋" w:hint="eastAsia"/>
                <w:sz w:val="24"/>
              </w:rPr>
              <w:t>服务</w:t>
            </w:r>
            <w:r w:rsidR="00FD7FCA" w:rsidRPr="009E51E6">
              <w:rPr>
                <w:rFonts w:ascii="仿宋" w:eastAsia="仿宋" w:hAnsi="仿宋" w:hint="eastAsia"/>
                <w:sz w:val="24"/>
              </w:rPr>
              <w:t>并具有法人资格</w:t>
            </w:r>
            <w:r w:rsidR="00FD7FCA">
              <w:rPr>
                <w:rFonts w:ascii="仿宋" w:eastAsia="仿宋" w:hAnsi="仿宋" w:hint="eastAsia"/>
                <w:sz w:val="24"/>
              </w:rPr>
              <w:t>的供应商</w:t>
            </w:r>
            <w:r w:rsidRPr="001E56D2">
              <w:rPr>
                <w:rFonts w:ascii="仿宋" w:eastAsia="仿宋" w:hAnsi="仿宋" w:cs="宋体" w:hint="eastAsia"/>
                <w:sz w:val="24"/>
              </w:rPr>
              <w:t>。</w:t>
            </w:r>
          </w:p>
          <w:p w:rsidR="002C4A23" w:rsidRPr="001E56D2" w:rsidRDefault="002665FF">
            <w:pPr>
              <w:spacing w:line="440" w:lineRule="exact"/>
              <w:rPr>
                <w:rFonts w:ascii="仿宋" w:eastAsia="仿宋" w:hAnsi="仿宋" w:cs="宋体"/>
                <w:sz w:val="24"/>
              </w:rPr>
            </w:pPr>
            <w:r w:rsidRPr="001E56D2">
              <w:rPr>
                <w:rFonts w:ascii="仿宋" w:eastAsia="仿宋" w:hAnsi="仿宋" w:cs="宋体"/>
                <w:sz w:val="24"/>
              </w:rPr>
              <w:t>3.1.2</w:t>
            </w:r>
            <w:r w:rsidR="00FD7FCA" w:rsidRPr="009E51E6">
              <w:rPr>
                <w:rFonts w:ascii="仿宋" w:eastAsia="仿宋" w:hAnsi="仿宋" w:hint="eastAsia"/>
                <w:sz w:val="24"/>
              </w:rPr>
              <w:t>本项目不接受联合体磋商</w:t>
            </w:r>
            <w:r w:rsidRPr="001E56D2">
              <w:rPr>
                <w:rFonts w:ascii="仿宋" w:eastAsia="仿宋" w:hAnsi="仿宋" w:hint="eastAsia"/>
                <w:sz w:val="24"/>
              </w:rPr>
              <w:t>。</w:t>
            </w:r>
          </w:p>
          <w:p w:rsidR="002C4A23" w:rsidRPr="001E56D2" w:rsidRDefault="002665FF">
            <w:pPr>
              <w:spacing w:line="440" w:lineRule="exact"/>
              <w:rPr>
                <w:rFonts w:ascii="仿宋" w:eastAsia="仿宋" w:hAnsi="仿宋"/>
                <w:sz w:val="24"/>
              </w:rPr>
            </w:pPr>
            <w:r w:rsidRPr="001E56D2">
              <w:rPr>
                <w:rFonts w:ascii="仿宋" w:eastAsia="仿宋" w:hAnsi="仿宋"/>
                <w:sz w:val="24"/>
              </w:rPr>
              <w:t>3.1.3</w:t>
            </w:r>
            <w:r w:rsidRPr="001E56D2">
              <w:rPr>
                <w:rFonts w:ascii="仿宋" w:eastAsia="仿宋" w:hAnsi="仿宋" w:hint="eastAsia"/>
                <w:sz w:val="24"/>
              </w:rPr>
              <w:t>凡</w:t>
            </w:r>
            <w:r w:rsidR="00FD7FCA" w:rsidRPr="009E51E6">
              <w:rPr>
                <w:rFonts w:ascii="仿宋" w:eastAsia="仿宋" w:hAnsi="仿宋" w:hint="eastAsia"/>
                <w:sz w:val="24"/>
              </w:rPr>
              <w:t>在“ 信用中国” 网站(www.creditchina.gov.cn)列入失信被执行人、</w:t>
            </w:r>
            <w:r w:rsidR="00FD7FCA">
              <w:rPr>
                <w:rFonts w:ascii="仿宋" w:eastAsia="仿宋" w:hAnsi="仿宋" w:hint="eastAsia"/>
                <w:sz w:val="24"/>
              </w:rPr>
              <w:t>经营异常名录信息、</w:t>
            </w:r>
            <w:r w:rsidR="00FD7FCA" w:rsidRPr="009E51E6">
              <w:rPr>
                <w:rFonts w:ascii="仿宋" w:eastAsia="仿宋" w:hAnsi="仿宋" w:hint="eastAsia"/>
                <w:sz w:val="24"/>
              </w:rPr>
              <w:t>重大税收违法</w:t>
            </w:r>
            <w:r w:rsidR="00FD7FCA">
              <w:rPr>
                <w:rFonts w:ascii="仿宋" w:eastAsia="仿宋" w:hAnsi="仿宋" w:hint="eastAsia"/>
                <w:sz w:val="24"/>
              </w:rPr>
              <w:t>实心主体</w:t>
            </w:r>
            <w:r w:rsidR="00FD7FCA" w:rsidRPr="009E51E6">
              <w:rPr>
                <w:rFonts w:ascii="仿宋" w:eastAsia="仿宋" w:hAnsi="仿宋" w:hint="eastAsia"/>
                <w:sz w:val="24"/>
              </w:rPr>
              <w:t>的供应商，不得参与</w:t>
            </w:r>
            <w:r w:rsidR="00FD7FCA">
              <w:rPr>
                <w:rFonts w:ascii="仿宋" w:eastAsia="仿宋" w:hAnsi="仿宋" w:hint="eastAsia"/>
                <w:sz w:val="24"/>
              </w:rPr>
              <w:t>本次</w:t>
            </w:r>
            <w:r w:rsidR="00FD7FCA" w:rsidRPr="009E51E6">
              <w:rPr>
                <w:rFonts w:ascii="仿宋" w:eastAsia="仿宋" w:hAnsi="仿宋" w:hint="eastAsia"/>
                <w:sz w:val="24"/>
              </w:rPr>
              <w:t>采购活动</w:t>
            </w:r>
            <w:r w:rsidRPr="001E56D2">
              <w:rPr>
                <w:rFonts w:ascii="仿宋" w:eastAsia="仿宋" w:hAnsi="仿宋" w:hint="eastAsia"/>
                <w:sz w:val="24"/>
              </w:rPr>
              <w:t>。</w:t>
            </w:r>
          </w:p>
          <w:p w:rsidR="002C4A23" w:rsidRPr="001E56D2" w:rsidRDefault="002665FF">
            <w:pPr>
              <w:spacing w:line="440" w:lineRule="exact"/>
              <w:rPr>
                <w:rFonts w:ascii="仿宋" w:eastAsia="仿宋" w:hAnsi="仿宋"/>
                <w:sz w:val="24"/>
              </w:rPr>
            </w:pPr>
            <w:r w:rsidRPr="001E56D2">
              <w:rPr>
                <w:rFonts w:ascii="仿宋" w:eastAsia="仿宋" w:hAnsi="仿宋" w:hint="eastAsia"/>
                <w:sz w:val="24"/>
              </w:rPr>
              <w:t>3.1.</w:t>
            </w:r>
            <w:r w:rsidRPr="001E56D2">
              <w:rPr>
                <w:rFonts w:ascii="仿宋" w:eastAsia="仿宋" w:hAnsi="仿宋"/>
                <w:sz w:val="24"/>
              </w:rPr>
              <w:t>4</w:t>
            </w:r>
            <w:r w:rsidRPr="001E56D2">
              <w:rPr>
                <w:rFonts w:ascii="仿宋" w:eastAsia="仿宋" w:hAnsi="仿宋" w:hint="eastAsia"/>
                <w:sz w:val="24"/>
              </w:rPr>
              <w:t>本项目不接受未按规定购买竞争性磋商采购文件的供应商参与磋商</w:t>
            </w:r>
            <w:r w:rsidR="00FD7FCA">
              <w:rPr>
                <w:rFonts w:ascii="仿宋" w:eastAsia="仿宋" w:hAnsi="仿宋" w:hint="eastAsia"/>
                <w:sz w:val="24"/>
              </w:rPr>
              <w:t>。</w:t>
            </w:r>
          </w:p>
        </w:tc>
      </w:tr>
      <w:tr w:rsidR="001E56D2" w:rsidRPr="001E56D2" w:rsidTr="00702195">
        <w:trPr>
          <w:trHeight w:val="766"/>
          <w:jc w:val="center"/>
        </w:trPr>
        <w:tc>
          <w:tcPr>
            <w:tcW w:w="726" w:type="dxa"/>
            <w:vAlign w:val="center"/>
          </w:tcPr>
          <w:p w:rsidR="002C4A23" w:rsidRPr="001E56D2" w:rsidRDefault="002665FF">
            <w:pPr>
              <w:pStyle w:val="2d"/>
              <w:spacing w:line="400" w:lineRule="exact"/>
              <w:jc w:val="center"/>
              <w:rPr>
                <w:rFonts w:ascii="仿宋" w:eastAsia="仿宋" w:hAnsi="仿宋"/>
                <w:sz w:val="24"/>
                <w:szCs w:val="24"/>
              </w:rPr>
            </w:pPr>
            <w:r w:rsidRPr="001E56D2">
              <w:rPr>
                <w:rFonts w:ascii="仿宋" w:eastAsia="仿宋" w:hAnsi="仿宋" w:hint="eastAsia"/>
                <w:sz w:val="24"/>
                <w:szCs w:val="24"/>
              </w:rPr>
              <w:t>3</w:t>
            </w:r>
          </w:p>
        </w:tc>
        <w:tc>
          <w:tcPr>
            <w:tcW w:w="945" w:type="dxa"/>
            <w:vAlign w:val="center"/>
          </w:tcPr>
          <w:p w:rsidR="002C4A23" w:rsidRPr="001E56D2" w:rsidRDefault="002665FF">
            <w:pPr>
              <w:pStyle w:val="af1"/>
              <w:spacing w:line="400" w:lineRule="exact"/>
              <w:jc w:val="center"/>
              <w:rPr>
                <w:rFonts w:ascii="仿宋" w:eastAsia="仿宋" w:hAnsi="仿宋"/>
                <w:sz w:val="24"/>
                <w:szCs w:val="24"/>
              </w:rPr>
            </w:pPr>
            <w:r w:rsidRPr="001E56D2">
              <w:rPr>
                <w:rFonts w:ascii="仿宋" w:eastAsia="仿宋" w:hAnsi="仿宋" w:hint="eastAsia"/>
                <w:sz w:val="24"/>
                <w:szCs w:val="24"/>
              </w:rPr>
              <w:t>7</w:t>
            </w:r>
          </w:p>
        </w:tc>
        <w:tc>
          <w:tcPr>
            <w:tcW w:w="8258" w:type="dxa"/>
            <w:vAlign w:val="center"/>
          </w:tcPr>
          <w:p w:rsidR="002C4A23" w:rsidRPr="001E56D2" w:rsidRDefault="002665FF">
            <w:pPr>
              <w:tabs>
                <w:tab w:val="left" w:pos="6907"/>
              </w:tabs>
              <w:spacing w:line="400" w:lineRule="exact"/>
              <w:jc w:val="left"/>
              <w:rPr>
                <w:rFonts w:ascii="仿宋" w:eastAsia="仿宋" w:hAnsi="仿宋"/>
                <w:bCs/>
                <w:sz w:val="24"/>
              </w:rPr>
            </w:pPr>
            <w:r w:rsidRPr="001E56D2">
              <w:rPr>
                <w:rFonts w:ascii="仿宋" w:eastAsia="仿宋" w:hAnsi="仿宋" w:hint="eastAsia"/>
                <w:bCs/>
                <w:sz w:val="24"/>
              </w:rPr>
              <w:t>7.1</w:t>
            </w:r>
            <w:r w:rsidRPr="001E56D2">
              <w:rPr>
                <w:rFonts w:ascii="仿宋" w:eastAsia="仿宋" w:hAnsi="仿宋"/>
                <w:bCs/>
                <w:sz w:val="24"/>
              </w:rPr>
              <w:t>.2</w:t>
            </w:r>
            <w:r w:rsidRPr="001E56D2">
              <w:rPr>
                <w:rFonts w:ascii="仿宋" w:eastAsia="仿宋" w:hAnsi="仿宋" w:hint="eastAsia"/>
                <w:bCs/>
                <w:sz w:val="24"/>
              </w:rPr>
              <w:t>磋商报价：供应商必须就第三章“采购需求及要求”中所公布的全部采购内容作完整唯一报价。</w:t>
            </w:r>
          </w:p>
          <w:p w:rsidR="002C4A23" w:rsidRPr="001E56D2" w:rsidRDefault="002665FF">
            <w:pPr>
              <w:tabs>
                <w:tab w:val="left" w:pos="6907"/>
              </w:tabs>
              <w:spacing w:line="400" w:lineRule="exact"/>
              <w:jc w:val="left"/>
              <w:rPr>
                <w:rFonts w:ascii="仿宋" w:eastAsia="仿宋" w:hAnsi="仿宋"/>
                <w:bCs/>
                <w:sz w:val="24"/>
              </w:rPr>
            </w:pPr>
            <w:r w:rsidRPr="001E56D2">
              <w:rPr>
                <w:rFonts w:ascii="仿宋" w:eastAsia="仿宋" w:hAnsi="仿宋" w:hint="eastAsia"/>
                <w:bCs/>
                <w:sz w:val="24"/>
              </w:rPr>
              <w:t>7.1</w:t>
            </w:r>
            <w:r w:rsidRPr="001E56D2">
              <w:rPr>
                <w:rFonts w:ascii="仿宋" w:eastAsia="仿宋" w:hAnsi="仿宋"/>
                <w:bCs/>
                <w:sz w:val="24"/>
              </w:rPr>
              <w:t>.3</w:t>
            </w:r>
            <w:r w:rsidRPr="001E56D2">
              <w:rPr>
                <w:rFonts w:ascii="仿宋" w:eastAsia="仿宋" w:hAnsi="仿宋" w:hint="eastAsia"/>
                <w:bCs/>
                <w:sz w:val="24"/>
              </w:rPr>
              <w:t>采购预算金额（人民币）：</w:t>
            </w:r>
            <w:r w:rsidR="00702195">
              <w:rPr>
                <w:rFonts w:ascii="仿宋" w:eastAsia="仿宋" w:hAnsi="仿宋" w:hint="eastAsia"/>
                <w:sz w:val="24"/>
              </w:rPr>
              <w:t>410000.00</w:t>
            </w:r>
            <w:r w:rsidRPr="001E56D2">
              <w:rPr>
                <w:rFonts w:ascii="仿宋" w:eastAsia="仿宋" w:hAnsi="仿宋" w:hint="eastAsia"/>
                <w:bCs/>
                <w:sz w:val="24"/>
              </w:rPr>
              <w:t>元。</w:t>
            </w:r>
          </w:p>
          <w:p w:rsidR="002C4A23" w:rsidRPr="001E56D2" w:rsidRDefault="002665FF">
            <w:pPr>
              <w:tabs>
                <w:tab w:val="left" w:pos="6907"/>
              </w:tabs>
              <w:spacing w:line="400" w:lineRule="exact"/>
              <w:jc w:val="left"/>
              <w:rPr>
                <w:rFonts w:ascii="仿宋" w:eastAsia="仿宋" w:hAnsi="仿宋"/>
                <w:bCs/>
                <w:sz w:val="24"/>
              </w:rPr>
            </w:pPr>
            <w:r w:rsidRPr="001E56D2">
              <w:rPr>
                <w:rFonts w:ascii="仿宋" w:eastAsia="仿宋" w:hAnsi="仿宋" w:hint="eastAsia"/>
                <w:bCs/>
                <w:sz w:val="24"/>
              </w:rPr>
              <w:t>7.2</w:t>
            </w:r>
            <w:r w:rsidRPr="001E56D2">
              <w:rPr>
                <w:rFonts w:ascii="仿宋" w:eastAsia="仿宋" w:hAnsi="仿宋"/>
                <w:bCs/>
                <w:sz w:val="24"/>
              </w:rPr>
              <w:t>.1</w:t>
            </w:r>
            <w:r w:rsidRPr="001E56D2">
              <w:rPr>
                <w:rFonts w:ascii="仿宋" w:eastAsia="仿宋" w:hAnsi="仿宋" w:hint="eastAsia"/>
                <w:bCs/>
                <w:sz w:val="24"/>
              </w:rPr>
              <w:t>磋商保证金（人民币）：</w:t>
            </w:r>
            <w:r w:rsidR="00702195">
              <w:rPr>
                <w:rFonts w:ascii="仿宋" w:eastAsia="仿宋" w:hAnsi="仿宋" w:hint="eastAsia"/>
                <w:bCs/>
                <w:sz w:val="24"/>
              </w:rPr>
              <w:t>45</w:t>
            </w:r>
            <w:r w:rsidRPr="001E56D2">
              <w:rPr>
                <w:rFonts w:ascii="仿宋" w:eastAsia="仿宋" w:hAnsi="仿宋" w:hint="eastAsia"/>
                <w:bCs/>
                <w:sz w:val="24"/>
              </w:rPr>
              <w:t>00.00元。</w:t>
            </w:r>
          </w:p>
          <w:p w:rsidR="002C4A23" w:rsidRPr="001E56D2" w:rsidRDefault="002665FF">
            <w:pPr>
              <w:tabs>
                <w:tab w:val="left" w:pos="6907"/>
              </w:tabs>
              <w:spacing w:line="400" w:lineRule="exact"/>
              <w:jc w:val="left"/>
              <w:rPr>
                <w:rFonts w:ascii="仿宋" w:eastAsia="仿宋" w:hAnsi="仿宋"/>
                <w:bCs/>
                <w:sz w:val="24"/>
              </w:rPr>
            </w:pPr>
            <w:r w:rsidRPr="001E56D2">
              <w:rPr>
                <w:rFonts w:ascii="仿宋" w:eastAsia="仿宋" w:hAnsi="仿宋" w:hint="eastAsia"/>
                <w:bCs/>
                <w:sz w:val="24"/>
              </w:rPr>
              <w:t>磋商</w:t>
            </w:r>
            <w:r w:rsidRPr="001E56D2">
              <w:rPr>
                <w:rFonts w:ascii="仿宋" w:eastAsia="仿宋" w:hAnsi="仿宋"/>
                <w:bCs/>
                <w:sz w:val="24"/>
              </w:rPr>
              <w:t>保证金</w:t>
            </w:r>
            <w:r w:rsidRPr="001E56D2">
              <w:rPr>
                <w:rFonts w:ascii="仿宋" w:eastAsia="仿宋" w:hAnsi="仿宋" w:hint="eastAsia"/>
                <w:bCs/>
                <w:sz w:val="24"/>
              </w:rPr>
              <w:t>必须采用支票、汇票、本票、网上银行支付等非现金形式于2023年</w:t>
            </w:r>
            <w:r w:rsidR="001940BD">
              <w:rPr>
                <w:rFonts w:ascii="仿宋" w:eastAsia="仿宋" w:hAnsi="仿宋" w:hint="eastAsia"/>
                <w:bCs/>
                <w:sz w:val="24"/>
              </w:rPr>
              <w:t>7</w:t>
            </w:r>
            <w:r w:rsidRPr="001E56D2">
              <w:rPr>
                <w:rFonts w:ascii="仿宋" w:eastAsia="仿宋" w:hAnsi="仿宋" w:hint="eastAsia"/>
                <w:bCs/>
                <w:sz w:val="24"/>
              </w:rPr>
              <w:t>月</w:t>
            </w:r>
            <w:r w:rsidR="001940BD">
              <w:rPr>
                <w:rFonts w:ascii="仿宋" w:eastAsia="仿宋" w:hAnsi="仿宋" w:hint="eastAsia"/>
                <w:bCs/>
                <w:sz w:val="24"/>
              </w:rPr>
              <w:t>10</w:t>
            </w:r>
            <w:r w:rsidRPr="001E56D2">
              <w:rPr>
                <w:rFonts w:ascii="仿宋" w:eastAsia="仿宋" w:hAnsi="仿宋" w:hint="eastAsia"/>
                <w:bCs/>
                <w:sz w:val="24"/>
              </w:rPr>
              <w:t>日18时前缴纳并到达指定账户，</w:t>
            </w:r>
            <w:r w:rsidRPr="001E56D2">
              <w:rPr>
                <w:rFonts w:ascii="仿宋" w:eastAsia="仿宋" w:hAnsi="仿宋" w:hint="eastAsia"/>
                <w:sz w:val="24"/>
              </w:rPr>
              <w:t>未按采购</w:t>
            </w:r>
            <w:r w:rsidRPr="001E56D2">
              <w:rPr>
                <w:rFonts w:ascii="仿宋" w:eastAsia="仿宋" w:hAnsi="仿宋"/>
                <w:sz w:val="24"/>
              </w:rPr>
              <w:t>文件要求</w:t>
            </w:r>
            <w:r w:rsidRPr="001E56D2">
              <w:rPr>
                <w:rFonts w:ascii="仿宋" w:eastAsia="仿宋" w:hAnsi="仿宋" w:hint="eastAsia"/>
                <w:sz w:val="24"/>
              </w:rPr>
              <w:t>或足额</w:t>
            </w:r>
            <w:r w:rsidRPr="001E56D2">
              <w:rPr>
                <w:rFonts w:ascii="仿宋" w:eastAsia="仿宋" w:hAnsi="仿宋"/>
                <w:sz w:val="24"/>
              </w:rPr>
              <w:t>缴纳</w:t>
            </w:r>
            <w:r w:rsidRPr="001E56D2">
              <w:rPr>
                <w:rFonts w:ascii="仿宋" w:eastAsia="仿宋" w:hAnsi="仿宋" w:hint="eastAsia"/>
                <w:sz w:val="24"/>
              </w:rPr>
              <w:t>的，</w:t>
            </w:r>
            <w:r w:rsidRPr="001E56D2">
              <w:rPr>
                <w:rFonts w:ascii="仿宋" w:eastAsia="仿宋" w:hAnsi="仿宋"/>
                <w:sz w:val="24"/>
              </w:rPr>
              <w:t>响应文件无效</w:t>
            </w:r>
            <w:r w:rsidRPr="001E56D2">
              <w:rPr>
                <w:rFonts w:ascii="仿宋" w:eastAsia="仿宋" w:hAnsi="仿宋" w:hint="eastAsia"/>
                <w:sz w:val="24"/>
              </w:rPr>
              <w:t>。</w:t>
            </w:r>
            <w:r w:rsidRPr="001E56D2">
              <w:rPr>
                <w:rFonts w:ascii="仿宋" w:eastAsia="仿宋" w:hAnsi="仿宋" w:hint="eastAsia"/>
                <w:bCs/>
                <w:sz w:val="24"/>
              </w:rPr>
              <w:t>磋商保证金应在响应文件有效期内保持有效。</w:t>
            </w:r>
          </w:p>
          <w:p w:rsidR="002C4A23" w:rsidRPr="001E56D2" w:rsidRDefault="002665FF">
            <w:pPr>
              <w:tabs>
                <w:tab w:val="left" w:pos="6907"/>
              </w:tabs>
              <w:spacing w:line="400" w:lineRule="exact"/>
              <w:jc w:val="left"/>
              <w:rPr>
                <w:rFonts w:ascii="仿宋" w:eastAsia="仿宋" w:hAnsi="仿宋"/>
                <w:bCs/>
                <w:sz w:val="24"/>
              </w:rPr>
            </w:pPr>
            <w:r w:rsidRPr="001E56D2">
              <w:rPr>
                <w:rFonts w:ascii="仿宋" w:eastAsia="仿宋" w:hAnsi="仿宋" w:hint="eastAsia"/>
                <w:bCs/>
                <w:sz w:val="24"/>
              </w:rPr>
              <w:t>磋商保证</w:t>
            </w:r>
            <w:r w:rsidRPr="001E56D2">
              <w:rPr>
                <w:rFonts w:ascii="仿宋" w:eastAsia="仿宋" w:hAnsi="仿宋"/>
                <w:bCs/>
                <w:sz w:val="24"/>
              </w:rPr>
              <w:t>金缴纳账户信息：</w:t>
            </w:r>
          </w:p>
          <w:p w:rsidR="002C4A23" w:rsidRPr="001E56D2" w:rsidRDefault="002665FF">
            <w:pPr>
              <w:tabs>
                <w:tab w:val="left" w:pos="6907"/>
              </w:tabs>
              <w:spacing w:line="400" w:lineRule="exact"/>
              <w:jc w:val="left"/>
              <w:rPr>
                <w:rFonts w:ascii="仿宋" w:eastAsia="仿宋" w:hAnsi="仿宋"/>
                <w:bCs/>
                <w:sz w:val="24"/>
              </w:rPr>
            </w:pPr>
            <w:r w:rsidRPr="001E56D2">
              <w:rPr>
                <w:rFonts w:ascii="仿宋" w:eastAsia="仿宋" w:hAnsi="仿宋" w:hint="eastAsia"/>
                <w:bCs/>
                <w:sz w:val="24"/>
              </w:rPr>
              <w:t>账户名称：广西科文招标有限公司桂林分公司</w:t>
            </w:r>
          </w:p>
          <w:p w:rsidR="002C4A23" w:rsidRPr="001E56D2" w:rsidRDefault="002665FF">
            <w:pPr>
              <w:tabs>
                <w:tab w:val="left" w:pos="6907"/>
              </w:tabs>
              <w:spacing w:line="400" w:lineRule="exact"/>
              <w:jc w:val="left"/>
              <w:rPr>
                <w:rFonts w:ascii="仿宋" w:eastAsia="仿宋" w:hAnsi="仿宋"/>
                <w:bCs/>
                <w:sz w:val="24"/>
              </w:rPr>
            </w:pPr>
            <w:r w:rsidRPr="001E56D2">
              <w:rPr>
                <w:rFonts w:ascii="仿宋" w:eastAsia="仿宋" w:hAnsi="仿宋" w:hint="eastAsia"/>
                <w:bCs/>
                <w:sz w:val="24"/>
              </w:rPr>
              <w:t xml:space="preserve">开户银行：桂林工行桂湖支行 </w:t>
            </w:r>
          </w:p>
          <w:p w:rsidR="002C4A23" w:rsidRPr="001E56D2" w:rsidRDefault="002665FF">
            <w:pPr>
              <w:snapToGrid w:val="0"/>
              <w:spacing w:line="400" w:lineRule="exact"/>
              <w:rPr>
                <w:rFonts w:ascii="仿宋" w:eastAsia="仿宋" w:hAnsi="仿宋"/>
                <w:b/>
                <w:bCs/>
                <w:sz w:val="24"/>
              </w:rPr>
            </w:pPr>
            <w:r w:rsidRPr="001E56D2">
              <w:rPr>
                <w:rFonts w:ascii="仿宋" w:eastAsia="仿宋" w:hAnsi="仿宋" w:hint="eastAsia"/>
                <w:bCs/>
                <w:sz w:val="24"/>
              </w:rPr>
              <w:t>银行账号：210 3200 2093 0000 2088</w:t>
            </w:r>
          </w:p>
        </w:tc>
      </w:tr>
      <w:tr w:rsidR="001E56D2" w:rsidRPr="001E56D2">
        <w:trPr>
          <w:trHeight w:val="417"/>
          <w:jc w:val="center"/>
        </w:trPr>
        <w:tc>
          <w:tcPr>
            <w:tcW w:w="726" w:type="dxa"/>
            <w:vAlign w:val="center"/>
          </w:tcPr>
          <w:p w:rsidR="002C4A23" w:rsidRPr="001E56D2" w:rsidRDefault="002665FF">
            <w:pPr>
              <w:pStyle w:val="2d"/>
              <w:spacing w:line="400" w:lineRule="exact"/>
              <w:jc w:val="center"/>
              <w:rPr>
                <w:rFonts w:ascii="仿宋" w:eastAsia="仿宋" w:hAnsi="仿宋"/>
                <w:sz w:val="24"/>
                <w:szCs w:val="24"/>
              </w:rPr>
            </w:pPr>
            <w:r w:rsidRPr="001E56D2">
              <w:rPr>
                <w:rFonts w:ascii="仿宋" w:eastAsia="仿宋" w:hAnsi="仿宋" w:hint="eastAsia"/>
                <w:sz w:val="24"/>
                <w:szCs w:val="24"/>
              </w:rPr>
              <w:t>4</w:t>
            </w:r>
          </w:p>
        </w:tc>
        <w:tc>
          <w:tcPr>
            <w:tcW w:w="945" w:type="dxa"/>
            <w:vAlign w:val="center"/>
          </w:tcPr>
          <w:p w:rsidR="002C4A23" w:rsidRPr="001E56D2" w:rsidRDefault="002665FF">
            <w:pPr>
              <w:pStyle w:val="2d"/>
              <w:spacing w:line="400" w:lineRule="exact"/>
              <w:jc w:val="center"/>
              <w:rPr>
                <w:rFonts w:ascii="仿宋" w:eastAsia="仿宋" w:hAnsi="仿宋"/>
                <w:sz w:val="24"/>
                <w:szCs w:val="24"/>
              </w:rPr>
            </w:pPr>
            <w:r w:rsidRPr="001E56D2">
              <w:rPr>
                <w:rFonts w:ascii="仿宋" w:eastAsia="仿宋" w:hAnsi="仿宋" w:hint="eastAsia"/>
                <w:sz w:val="24"/>
                <w:szCs w:val="24"/>
              </w:rPr>
              <w:t>8.1</w:t>
            </w:r>
          </w:p>
        </w:tc>
        <w:tc>
          <w:tcPr>
            <w:tcW w:w="8258" w:type="dxa"/>
            <w:vAlign w:val="center"/>
          </w:tcPr>
          <w:p w:rsidR="002C4A23" w:rsidRPr="001E56D2" w:rsidRDefault="002665FF">
            <w:pPr>
              <w:pStyle w:val="2d"/>
              <w:spacing w:line="400" w:lineRule="exact"/>
              <w:rPr>
                <w:rFonts w:ascii="仿宋" w:eastAsia="仿宋" w:hAnsi="仿宋"/>
                <w:sz w:val="24"/>
                <w:szCs w:val="24"/>
              </w:rPr>
            </w:pPr>
            <w:r w:rsidRPr="001E56D2">
              <w:rPr>
                <w:rFonts w:ascii="仿宋" w:eastAsia="仿宋" w:hAnsi="仿宋" w:hint="eastAsia"/>
                <w:sz w:val="24"/>
                <w:szCs w:val="24"/>
              </w:rPr>
              <w:t>响应文件：一套正本，二套副本。</w:t>
            </w:r>
          </w:p>
        </w:tc>
      </w:tr>
      <w:tr w:rsidR="001E56D2" w:rsidRPr="001E56D2">
        <w:trPr>
          <w:trHeight w:val="410"/>
          <w:jc w:val="center"/>
        </w:trPr>
        <w:tc>
          <w:tcPr>
            <w:tcW w:w="726" w:type="dxa"/>
            <w:vAlign w:val="center"/>
          </w:tcPr>
          <w:p w:rsidR="002C4A23" w:rsidRPr="001E56D2" w:rsidRDefault="002665FF">
            <w:pPr>
              <w:pStyle w:val="2d"/>
              <w:spacing w:line="400" w:lineRule="exact"/>
              <w:jc w:val="center"/>
              <w:rPr>
                <w:rFonts w:ascii="仿宋" w:eastAsia="仿宋" w:hAnsi="仿宋"/>
                <w:sz w:val="24"/>
                <w:szCs w:val="24"/>
              </w:rPr>
            </w:pPr>
            <w:r w:rsidRPr="001E56D2">
              <w:rPr>
                <w:rFonts w:ascii="仿宋" w:eastAsia="仿宋" w:hAnsi="仿宋" w:hint="eastAsia"/>
                <w:sz w:val="24"/>
                <w:szCs w:val="24"/>
              </w:rPr>
              <w:t>5</w:t>
            </w:r>
          </w:p>
        </w:tc>
        <w:tc>
          <w:tcPr>
            <w:tcW w:w="945" w:type="dxa"/>
            <w:vAlign w:val="center"/>
          </w:tcPr>
          <w:p w:rsidR="002C4A23" w:rsidRPr="001E56D2" w:rsidRDefault="002C4A23">
            <w:pPr>
              <w:pStyle w:val="2d"/>
              <w:spacing w:line="400" w:lineRule="exact"/>
              <w:jc w:val="center"/>
              <w:rPr>
                <w:rFonts w:ascii="仿宋" w:eastAsia="仿宋" w:hAnsi="仿宋"/>
                <w:sz w:val="24"/>
                <w:szCs w:val="24"/>
              </w:rPr>
            </w:pPr>
          </w:p>
        </w:tc>
        <w:tc>
          <w:tcPr>
            <w:tcW w:w="8258" w:type="dxa"/>
            <w:vAlign w:val="center"/>
          </w:tcPr>
          <w:p w:rsidR="002C4A23" w:rsidRPr="001E56D2" w:rsidRDefault="002665FF" w:rsidP="00BD0B00">
            <w:pPr>
              <w:pStyle w:val="2d"/>
              <w:spacing w:line="400" w:lineRule="exact"/>
              <w:rPr>
                <w:rFonts w:ascii="仿宋" w:eastAsia="仿宋" w:hAnsi="仿宋"/>
                <w:sz w:val="24"/>
                <w:szCs w:val="24"/>
              </w:rPr>
            </w:pPr>
            <w:r w:rsidRPr="001E56D2">
              <w:rPr>
                <w:rFonts w:ascii="仿宋" w:eastAsia="仿宋" w:hAnsi="仿宋" w:hint="eastAsia"/>
                <w:sz w:val="24"/>
                <w:szCs w:val="24"/>
              </w:rPr>
              <w:t>响应文件有效期：磋商截止日期后</w:t>
            </w:r>
            <w:r w:rsidR="00BD0B00" w:rsidRPr="00BD0B00">
              <w:rPr>
                <w:rFonts w:ascii="仿宋" w:eastAsia="仿宋" w:hAnsi="仿宋" w:hint="eastAsia"/>
                <w:sz w:val="24"/>
                <w:szCs w:val="24"/>
              </w:rPr>
              <w:t>90</w:t>
            </w:r>
            <w:r w:rsidRPr="001E56D2">
              <w:rPr>
                <w:rFonts w:ascii="仿宋" w:eastAsia="仿宋" w:hAnsi="仿宋" w:hint="eastAsia"/>
                <w:sz w:val="24"/>
                <w:szCs w:val="24"/>
              </w:rPr>
              <w:t>天。</w:t>
            </w:r>
          </w:p>
        </w:tc>
      </w:tr>
      <w:tr w:rsidR="001E56D2" w:rsidRPr="001E56D2">
        <w:trPr>
          <w:trHeight w:val="1117"/>
          <w:jc w:val="center"/>
        </w:trPr>
        <w:tc>
          <w:tcPr>
            <w:tcW w:w="726" w:type="dxa"/>
            <w:vAlign w:val="center"/>
          </w:tcPr>
          <w:p w:rsidR="002C4A23" w:rsidRPr="001E56D2" w:rsidRDefault="002665FF">
            <w:pPr>
              <w:pStyle w:val="2d"/>
              <w:spacing w:line="400" w:lineRule="exact"/>
              <w:jc w:val="center"/>
              <w:rPr>
                <w:rFonts w:ascii="仿宋" w:eastAsia="仿宋" w:hAnsi="仿宋"/>
                <w:sz w:val="24"/>
                <w:szCs w:val="24"/>
              </w:rPr>
            </w:pPr>
            <w:r w:rsidRPr="001E56D2">
              <w:rPr>
                <w:rFonts w:ascii="仿宋" w:eastAsia="仿宋" w:hAnsi="仿宋"/>
                <w:sz w:val="24"/>
                <w:szCs w:val="24"/>
              </w:rPr>
              <w:t>6</w:t>
            </w:r>
          </w:p>
        </w:tc>
        <w:tc>
          <w:tcPr>
            <w:tcW w:w="945" w:type="dxa"/>
            <w:vAlign w:val="center"/>
          </w:tcPr>
          <w:p w:rsidR="002C4A23" w:rsidRPr="001E56D2" w:rsidRDefault="002665FF">
            <w:pPr>
              <w:pStyle w:val="af1"/>
              <w:spacing w:line="400" w:lineRule="exact"/>
              <w:jc w:val="center"/>
              <w:rPr>
                <w:rFonts w:ascii="仿宋" w:eastAsia="仿宋" w:hAnsi="仿宋"/>
                <w:sz w:val="24"/>
                <w:szCs w:val="24"/>
              </w:rPr>
            </w:pPr>
            <w:r w:rsidRPr="001E56D2">
              <w:rPr>
                <w:rFonts w:ascii="仿宋" w:eastAsia="仿宋" w:hAnsi="仿宋"/>
                <w:sz w:val="24"/>
                <w:szCs w:val="24"/>
              </w:rPr>
              <w:t>9.1</w:t>
            </w:r>
          </w:p>
        </w:tc>
        <w:tc>
          <w:tcPr>
            <w:tcW w:w="8258" w:type="dxa"/>
            <w:vAlign w:val="center"/>
          </w:tcPr>
          <w:p w:rsidR="002C4A23" w:rsidRPr="001E56D2" w:rsidRDefault="002665FF">
            <w:pPr>
              <w:snapToGrid w:val="0"/>
              <w:spacing w:line="400" w:lineRule="exact"/>
              <w:rPr>
                <w:rFonts w:ascii="仿宋" w:eastAsia="仿宋" w:hAnsi="仿宋"/>
                <w:bCs/>
                <w:sz w:val="24"/>
              </w:rPr>
            </w:pPr>
            <w:r w:rsidRPr="001E56D2">
              <w:rPr>
                <w:rFonts w:ascii="仿宋" w:eastAsia="仿宋" w:hAnsi="仿宋" w:hint="eastAsia"/>
                <w:bCs/>
                <w:sz w:val="24"/>
              </w:rPr>
              <w:t>响应文件递交截止时间：2023年</w:t>
            </w:r>
            <w:r w:rsidR="002838FF">
              <w:rPr>
                <w:rFonts w:ascii="仿宋" w:eastAsia="仿宋" w:hAnsi="仿宋" w:hint="eastAsia"/>
                <w:bCs/>
                <w:sz w:val="24"/>
              </w:rPr>
              <w:t>7</w:t>
            </w:r>
            <w:r w:rsidRPr="001E56D2">
              <w:rPr>
                <w:rFonts w:ascii="仿宋" w:eastAsia="仿宋" w:hAnsi="仿宋" w:hint="eastAsia"/>
                <w:bCs/>
                <w:sz w:val="24"/>
              </w:rPr>
              <w:t>月</w:t>
            </w:r>
            <w:r w:rsidR="002838FF">
              <w:rPr>
                <w:rFonts w:ascii="仿宋" w:eastAsia="仿宋" w:hAnsi="仿宋" w:hint="eastAsia"/>
                <w:bCs/>
                <w:sz w:val="24"/>
              </w:rPr>
              <w:t>11</w:t>
            </w:r>
            <w:r w:rsidRPr="001E56D2">
              <w:rPr>
                <w:rFonts w:ascii="仿宋" w:eastAsia="仿宋" w:hAnsi="仿宋" w:hint="eastAsia"/>
                <w:bCs/>
                <w:sz w:val="24"/>
              </w:rPr>
              <w:t>日</w:t>
            </w:r>
            <w:r w:rsidR="002838FF">
              <w:rPr>
                <w:rFonts w:ascii="仿宋" w:eastAsia="仿宋" w:hAnsi="仿宋" w:hint="eastAsia"/>
                <w:bCs/>
                <w:sz w:val="24"/>
              </w:rPr>
              <w:t>9</w:t>
            </w:r>
            <w:r w:rsidRPr="001E56D2">
              <w:rPr>
                <w:rFonts w:ascii="仿宋" w:eastAsia="仿宋" w:hAnsi="仿宋" w:hint="eastAsia"/>
                <w:bCs/>
                <w:sz w:val="24"/>
              </w:rPr>
              <w:t>时</w:t>
            </w:r>
            <w:r w:rsidRPr="001E56D2">
              <w:rPr>
                <w:rFonts w:ascii="仿宋" w:eastAsia="仿宋" w:hAnsi="仿宋"/>
                <w:bCs/>
                <w:sz w:val="24"/>
              </w:rPr>
              <w:t>30</w:t>
            </w:r>
            <w:r w:rsidRPr="001E56D2">
              <w:rPr>
                <w:rFonts w:ascii="仿宋" w:eastAsia="仿宋" w:hAnsi="仿宋" w:hint="eastAsia"/>
                <w:bCs/>
                <w:sz w:val="24"/>
              </w:rPr>
              <w:t>分（此为磋商截止日期）</w:t>
            </w:r>
          </w:p>
          <w:p w:rsidR="002C4A23" w:rsidRPr="001E56D2" w:rsidRDefault="002665FF">
            <w:pPr>
              <w:snapToGrid w:val="0"/>
              <w:spacing w:line="400" w:lineRule="exact"/>
              <w:rPr>
                <w:rFonts w:ascii="仿宋" w:eastAsia="仿宋" w:hAnsi="仿宋"/>
                <w:bCs/>
                <w:sz w:val="24"/>
              </w:rPr>
            </w:pPr>
            <w:r w:rsidRPr="001E56D2">
              <w:rPr>
                <w:rFonts w:ascii="仿宋" w:eastAsia="仿宋" w:hAnsi="仿宋" w:hint="eastAsia"/>
                <w:bCs/>
                <w:sz w:val="24"/>
              </w:rPr>
              <w:t>地址：广西科文招标有限公司桂林分公司开标室（桂林市七星区穿山东路41号彰泰天街V+国际中心A座8F-02）</w:t>
            </w:r>
          </w:p>
        </w:tc>
      </w:tr>
      <w:tr w:rsidR="001E56D2" w:rsidRPr="001E56D2">
        <w:trPr>
          <w:trHeight w:val="450"/>
          <w:jc w:val="center"/>
        </w:trPr>
        <w:tc>
          <w:tcPr>
            <w:tcW w:w="726" w:type="dxa"/>
            <w:vAlign w:val="center"/>
          </w:tcPr>
          <w:p w:rsidR="002C4A23" w:rsidRPr="001E56D2" w:rsidRDefault="002665FF">
            <w:pPr>
              <w:pStyle w:val="2d"/>
              <w:spacing w:line="400" w:lineRule="exact"/>
              <w:jc w:val="center"/>
              <w:rPr>
                <w:rFonts w:ascii="仿宋" w:eastAsia="仿宋" w:hAnsi="仿宋"/>
                <w:sz w:val="24"/>
                <w:szCs w:val="24"/>
              </w:rPr>
            </w:pPr>
            <w:r w:rsidRPr="001E56D2">
              <w:rPr>
                <w:rFonts w:ascii="仿宋" w:eastAsia="仿宋" w:hAnsi="仿宋"/>
                <w:sz w:val="24"/>
                <w:szCs w:val="24"/>
              </w:rPr>
              <w:t>7</w:t>
            </w:r>
          </w:p>
        </w:tc>
        <w:tc>
          <w:tcPr>
            <w:tcW w:w="945" w:type="dxa"/>
            <w:vAlign w:val="center"/>
          </w:tcPr>
          <w:p w:rsidR="002C4A23" w:rsidRPr="001E56D2" w:rsidRDefault="002665FF">
            <w:pPr>
              <w:pStyle w:val="af1"/>
              <w:spacing w:line="400" w:lineRule="exact"/>
              <w:jc w:val="center"/>
              <w:rPr>
                <w:rFonts w:ascii="仿宋" w:eastAsia="仿宋" w:hAnsi="仿宋"/>
                <w:sz w:val="24"/>
                <w:szCs w:val="24"/>
              </w:rPr>
            </w:pPr>
            <w:r w:rsidRPr="001E56D2">
              <w:rPr>
                <w:rFonts w:ascii="仿宋" w:eastAsia="仿宋" w:hAnsi="仿宋"/>
                <w:sz w:val="24"/>
                <w:szCs w:val="24"/>
              </w:rPr>
              <w:t>9.2</w:t>
            </w:r>
          </w:p>
        </w:tc>
        <w:tc>
          <w:tcPr>
            <w:tcW w:w="8258" w:type="dxa"/>
            <w:vAlign w:val="center"/>
          </w:tcPr>
          <w:p w:rsidR="002C4A23" w:rsidRPr="001E56D2" w:rsidRDefault="002665FF">
            <w:pPr>
              <w:snapToGrid w:val="0"/>
              <w:spacing w:line="400" w:lineRule="exact"/>
              <w:rPr>
                <w:rFonts w:ascii="仿宋" w:eastAsia="仿宋" w:hAnsi="仿宋"/>
                <w:bCs/>
                <w:sz w:val="24"/>
              </w:rPr>
            </w:pPr>
            <w:r w:rsidRPr="001E56D2">
              <w:rPr>
                <w:rFonts w:ascii="仿宋" w:eastAsia="仿宋" w:hAnsi="仿宋" w:hint="eastAsia"/>
                <w:bCs/>
                <w:sz w:val="24"/>
              </w:rPr>
              <w:t>磋商时间：响应文件递交截止后为磋商小组与供应商磋商时间，具体时间由采购代理机构另行通知。</w:t>
            </w:r>
          </w:p>
          <w:p w:rsidR="002C4A23" w:rsidRPr="001E56D2" w:rsidRDefault="002665FF">
            <w:pPr>
              <w:snapToGrid w:val="0"/>
              <w:spacing w:line="400" w:lineRule="exact"/>
              <w:rPr>
                <w:rFonts w:ascii="仿宋" w:eastAsia="仿宋" w:hAnsi="仿宋"/>
                <w:bCs/>
                <w:sz w:val="24"/>
              </w:rPr>
            </w:pPr>
            <w:r w:rsidRPr="001E56D2">
              <w:rPr>
                <w:rFonts w:ascii="仿宋" w:eastAsia="仿宋" w:hAnsi="仿宋" w:hint="eastAsia"/>
                <w:bCs/>
                <w:sz w:val="24"/>
              </w:rPr>
              <w:t>磋商地点：广西科文招标有限公司桂林分公司开标室（</w:t>
            </w:r>
            <w:r w:rsidRPr="001E56D2">
              <w:rPr>
                <w:rFonts w:ascii="仿宋" w:eastAsia="仿宋" w:hAnsi="仿宋" w:cs="宋体" w:hint="eastAsia"/>
                <w:sz w:val="24"/>
              </w:rPr>
              <w:t>桂林市</w:t>
            </w:r>
            <w:r w:rsidRPr="001E56D2">
              <w:rPr>
                <w:rFonts w:ascii="仿宋" w:eastAsia="仿宋" w:hAnsi="仿宋" w:cs="宋体"/>
                <w:sz w:val="24"/>
              </w:rPr>
              <w:t>七星区穿山东路</w:t>
            </w:r>
            <w:r w:rsidRPr="001E56D2">
              <w:rPr>
                <w:rFonts w:ascii="仿宋" w:eastAsia="仿宋" w:hAnsi="仿宋" w:cs="宋体" w:hint="eastAsia"/>
                <w:sz w:val="24"/>
              </w:rPr>
              <w:t>41号彰泰</w:t>
            </w:r>
            <w:r w:rsidRPr="001E56D2">
              <w:rPr>
                <w:rFonts w:ascii="仿宋" w:eastAsia="仿宋" w:hAnsi="仿宋" w:cs="宋体"/>
                <w:sz w:val="24"/>
              </w:rPr>
              <w:t>天街</w:t>
            </w:r>
            <w:r w:rsidRPr="001E56D2">
              <w:rPr>
                <w:rFonts w:ascii="仿宋" w:eastAsia="仿宋" w:hAnsi="仿宋" w:cs="宋体" w:hint="eastAsia"/>
                <w:sz w:val="24"/>
              </w:rPr>
              <w:t>V+国际</w:t>
            </w:r>
            <w:r w:rsidRPr="001E56D2">
              <w:rPr>
                <w:rFonts w:ascii="仿宋" w:eastAsia="仿宋" w:hAnsi="仿宋" w:cs="宋体"/>
                <w:sz w:val="24"/>
              </w:rPr>
              <w:t>中心</w:t>
            </w:r>
            <w:r w:rsidRPr="001E56D2">
              <w:rPr>
                <w:rFonts w:ascii="仿宋" w:eastAsia="仿宋" w:hAnsi="仿宋" w:cs="宋体" w:hint="eastAsia"/>
                <w:sz w:val="24"/>
              </w:rPr>
              <w:t>A座8</w:t>
            </w:r>
            <w:r w:rsidRPr="001E56D2">
              <w:rPr>
                <w:rFonts w:ascii="仿宋" w:eastAsia="仿宋" w:hAnsi="仿宋" w:cs="宋体"/>
                <w:sz w:val="24"/>
              </w:rPr>
              <w:t>F-02</w:t>
            </w:r>
            <w:r w:rsidRPr="001E56D2">
              <w:rPr>
                <w:rFonts w:ascii="仿宋" w:eastAsia="仿宋" w:hAnsi="仿宋" w:hint="eastAsia"/>
                <w:bCs/>
                <w:sz w:val="24"/>
              </w:rPr>
              <w:t>）</w:t>
            </w:r>
          </w:p>
        </w:tc>
      </w:tr>
      <w:tr w:rsidR="002C4A23" w:rsidRPr="001E56D2">
        <w:trPr>
          <w:trHeight w:val="611"/>
          <w:jc w:val="center"/>
        </w:trPr>
        <w:tc>
          <w:tcPr>
            <w:tcW w:w="726" w:type="dxa"/>
            <w:vAlign w:val="center"/>
          </w:tcPr>
          <w:p w:rsidR="002C4A23" w:rsidRPr="001E56D2" w:rsidRDefault="002665FF">
            <w:pPr>
              <w:pStyle w:val="2d"/>
              <w:spacing w:line="400" w:lineRule="exact"/>
              <w:jc w:val="center"/>
              <w:rPr>
                <w:rFonts w:ascii="仿宋" w:eastAsia="仿宋" w:hAnsi="仿宋"/>
                <w:sz w:val="24"/>
                <w:szCs w:val="24"/>
              </w:rPr>
            </w:pPr>
            <w:r w:rsidRPr="001E56D2">
              <w:rPr>
                <w:rFonts w:ascii="仿宋" w:eastAsia="仿宋" w:hAnsi="仿宋"/>
                <w:sz w:val="24"/>
                <w:szCs w:val="24"/>
              </w:rPr>
              <w:lastRenderedPageBreak/>
              <w:t>8</w:t>
            </w:r>
          </w:p>
        </w:tc>
        <w:tc>
          <w:tcPr>
            <w:tcW w:w="945" w:type="dxa"/>
            <w:vAlign w:val="center"/>
          </w:tcPr>
          <w:p w:rsidR="002C4A23" w:rsidRPr="001E56D2" w:rsidRDefault="002665FF">
            <w:pPr>
              <w:pStyle w:val="af1"/>
              <w:spacing w:line="400" w:lineRule="exact"/>
              <w:jc w:val="center"/>
              <w:rPr>
                <w:rFonts w:ascii="仿宋" w:eastAsia="仿宋" w:hAnsi="仿宋"/>
                <w:sz w:val="24"/>
                <w:szCs w:val="24"/>
              </w:rPr>
            </w:pPr>
            <w:r w:rsidRPr="001E56D2">
              <w:rPr>
                <w:rFonts w:ascii="仿宋" w:eastAsia="仿宋" w:hAnsi="仿宋" w:hint="eastAsia"/>
                <w:bCs/>
                <w:sz w:val="24"/>
                <w:szCs w:val="24"/>
              </w:rPr>
              <w:t>15.1</w:t>
            </w:r>
          </w:p>
        </w:tc>
        <w:tc>
          <w:tcPr>
            <w:tcW w:w="8258" w:type="dxa"/>
            <w:vAlign w:val="center"/>
          </w:tcPr>
          <w:p w:rsidR="002C4A23" w:rsidRPr="001E56D2" w:rsidRDefault="002665FF">
            <w:pPr>
              <w:snapToGrid w:val="0"/>
              <w:spacing w:line="400" w:lineRule="exact"/>
              <w:rPr>
                <w:rFonts w:ascii="仿宋" w:eastAsia="仿宋" w:hAnsi="仿宋"/>
                <w:sz w:val="24"/>
              </w:rPr>
            </w:pPr>
            <w:r w:rsidRPr="001E56D2">
              <w:rPr>
                <w:rFonts w:ascii="仿宋" w:eastAsia="仿宋" w:hAnsi="仿宋" w:hint="eastAsia"/>
                <w:sz w:val="24"/>
              </w:rPr>
              <w:t>1、代理服务费</w:t>
            </w:r>
            <w:r w:rsidR="002838FF" w:rsidRPr="00AE2CA4">
              <w:rPr>
                <w:rFonts w:ascii="仿宋" w:eastAsia="仿宋" w:hAnsi="仿宋" w:cs="仿宋" w:hint="eastAsia"/>
                <w:sz w:val="24"/>
              </w:rPr>
              <w:t>以采购项目成交金额×1.</w:t>
            </w:r>
            <w:r w:rsidR="002838FF">
              <w:rPr>
                <w:rFonts w:ascii="仿宋" w:eastAsia="仿宋" w:hAnsi="仿宋" w:cs="仿宋" w:hint="eastAsia"/>
                <w:sz w:val="24"/>
              </w:rPr>
              <w:t>5</w:t>
            </w:r>
            <w:r w:rsidR="002838FF" w:rsidRPr="00AE2CA4">
              <w:rPr>
                <w:rFonts w:ascii="仿宋" w:eastAsia="仿宋" w:hAnsi="仿宋" w:cs="仿宋" w:hint="eastAsia"/>
                <w:sz w:val="24"/>
              </w:rPr>
              <w:t xml:space="preserve">%为基数下浮 </w:t>
            </w:r>
            <w:r w:rsidR="002838FF">
              <w:rPr>
                <w:rFonts w:ascii="仿宋" w:eastAsia="仿宋" w:hAnsi="仿宋" w:cs="仿宋" w:hint="eastAsia"/>
                <w:sz w:val="24"/>
              </w:rPr>
              <w:t>2</w:t>
            </w:r>
            <w:r w:rsidR="002838FF" w:rsidRPr="00AE2CA4">
              <w:rPr>
                <w:rFonts w:ascii="仿宋" w:eastAsia="仿宋" w:hAnsi="仿宋" w:cs="仿宋" w:hint="eastAsia"/>
                <w:sz w:val="24"/>
              </w:rPr>
              <w:t>0 %向</w:t>
            </w:r>
            <w:r w:rsidR="002838FF">
              <w:rPr>
                <w:rFonts w:ascii="仿宋" w:eastAsia="仿宋" w:hAnsi="仿宋" w:cs="仿宋" w:hint="eastAsia"/>
                <w:sz w:val="24"/>
              </w:rPr>
              <w:t>成交</w:t>
            </w:r>
            <w:r w:rsidR="002838FF" w:rsidRPr="00AE2CA4">
              <w:rPr>
                <w:rFonts w:ascii="仿宋" w:eastAsia="仿宋" w:hAnsi="仿宋" w:cs="仿宋" w:hint="eastAsia"/>
                <w:sz w:val="24"/>
              </w:rPr>
              <w:t>供应商收取</w:t>
            </w:r>
            <w:r w:rsidRPr="001E56D2">
              <w:rPr>
                <w:rFonts w:ascii="仿宋" w:eastAsia="仿宋" w:hAnsi="仿宋" w:hint="eastAsia"/>
                <w:sz w:val="24"/>
              </w:rPr>
              <w:t>。</w:t>
            </w:r>
            <w:r w:rsidR="00CD0892" w:rsidRPr="001E56D2">
              <w:rPr>
                <w:rFonts w:ascii="仿宋" w:eastAsia="仿宋" w:hAnsi="仿宋" w:hint="eastAsia"/>
                <w:sz w:val="24"/>
              </w:rPr>
              <w:t>成交人领取成交通知书前应向采购代理机构一次付清代理服务费。</w:t>
            </w:r>
          </w:p>
          <w:p w:rsidR="002C4A23" w:rsidRPr="001E56D2" w:rsidRDefault="002665FF">
            <w:pPr>
              <w:snapToGrid w:val="0"/>
              <w:spacing w:line="400" w:lineRule="exact"/>
              <w:rPr>
                <w:rFonts w:ascii="仿宋" w:eastAsia="仿宋" w:hAnsi="仿宋"/>
                <w:sz w:val="24"/>
              </w:rPr>
            </w:pPr>
            <w:r w:rsidRPr="001E56D2">
              <w:rPr>
                <w:rFonts w:ascii="仿宋" w:eastAsia="仿宋" w:hAnsi="仿宋" w:hint="eastAsia"/>
                <w:sz w:val="24"/>
              </w:rPr>
              <w:t>2、代理服务费交纳账户：</w:t>
            </w:r>
          </w:p>
          <w:p w:rsidR="002C4A23" w:rsidRPr="001E56D2" w:rsidRDefault="002665FF">
            <w:pPr>
              <w:snapToGrid w:val="0"/>
              <w:spacing w:line="400" w:lineRule="exact"/>
              <w:rPr>
                <w:rFonts w:ascii="仿宋" w:eastAsia="仿宋" w:hAnsi="仿宋"/>
                <w:sz w:val="24"/>
              </w:rPr>
            </w:pPr>
            <w:r w:rsidRPr="001E56D2">
              <w:rPr>
                <w:rFonts w:ascii="仿宋" w:eastAsia="仿宋" w:hAnsi="仿宋" w:hint="eastAsia"/>
                <w:sz w:val="24"/>
              </w:rPr>
              <w:t>账户名称：广西科文招标有限公司桂林分公司</w:t>
            </w:r>
          </w:p>
          <w:p w:rsidR="002C4A23" w:rsidRPr="001E56D2" w:rsidRDefault="002665FF">
            <w:pPr>
              <w:snapToGrid w:val="0"/>
              <w:spacing w:line="400" w:lineRule="exact"/>
              <w:rPr>
                <w:rFonts w:ascii="仿宋" w:eastAsia="仿宋" w:hAnsi="仿宋"/>
                <w:sz w:val="24"/>
              </w:rPr>
            </w:pPr>
            <w:r w:rsidRPr="001E56D2">
              <w:rPr>
                <w:rFonts w:ascii="仿宋" w:eastAsia="仿宋" w:hAnsi="仿宋" w:hint="eastAsia"/>
                <w:sz w:val="24"/>
              </w:rPr>
              <w:t xml:space="preserve">开户银行：桂林工行桂湖支行 </w:t>
            </w:r>
          </w:p>
          <w:p w:rsidR="002C4A23" w:rsidRPr="001E56D2" w:rsidRDefault="002665FF">
            <w:pPr>
              <w:snapToGrid w:val="0"/>
              <w:spacing w:line="400" w:lineRule="exact"/>
              <w:rPr>
                <w:rFonts w:ascii="仿宋" w:eastAsia="仿宋" w:hAnsi="仿宋"/>
                <w:bCs/>
                <w:sz w:val="24"/>
              </w:rPr>
            </w:pPr>
            <w:r w:rsidRPr="001E56D2">
              <w:rPr>
                <w:rFonts w:ascii="仿宋" w:eastAsia="仿宋" w:hAnsi="仿宋" w:hint="eastAsia"/>
                <w:sz w:val="24"/>
              </w:rPr>
              <w:t>银行账号：210 3200 2093 0000 2088</w:t>
            </w:r>
          </w:p>
        </w:tc>
      </w:tr>
    </w:tbl>
    <w:p w:rsidR="002C4A23" w:rsidRPr="001E56D2" w:rsidRDefault="002C4A23">
      <w:pPr>
        <w:pStyle w:val="2d"/>
        <w:rPr>
          <w:rFonts w:ascii="仿宋" w:eastAsia="仿宋" w:hAnsi="仿宋"/>
          <w:sz w:val="24"/>
          <w:szCs w:val="24"/>
        </w:rPr>
      </w:pPr>
    </w:p>
    <w:p w:rsidR="002C4A23" w:rsidRPr="001E56D2" w:rsidRDefault="002665FF">
      <w:pPr>
        <w:rPr>
          <w:rFonts w:ascii="仿宋" w:eastAsia="仿宋" w:hAnsi="仿宋"/>
          <w:b/>
          <w:bCs/>
          <w:sz w:val="24"/>
        </w:rPr>
      </w:pPr>
      <w:r w:rsidRPr="001E56D2">
        <w:rPr>
          <w:rFonts w:ascii="仿宋" w:eastAsia="仿宋" w:hAnsi="仿宋" w:hint="eastAsia"/>
          <w:b/>
          <w:bCs/>
          <w:sz w:val="24"/>
        </w:rPr>
        <w:br w:type="page"/>
      </w:r>
    </w:p>
    <w:p w:rsidR="002C4A23" w:rsidRPr="001E56D2" w:rsidRDefault="002665FF">
      <w:pPr>
        <w:pStyle w:val="af1"/>
        <w:jc w:val="center"/>
        <w:rPr>
          <w:rFonts w:ascii="仿宋" w:eastAsia="仿宋" w:hAnsi="仿宋"/>
          <w:b/>
          <w:bCs/>
          <w:sz w:val="30"/>
          <w:szCs w:val="30"/>
        </w:rPr>
      </w:pPr>
      <w:r w:rsidRPr="001E56D2">
        <w:rPr>
          <w:rFonts w:ascii="仿宋" w:eastAsia="仿宋" w:hAnsi="仿宋" w:hint="eastAsia"/>
          <w:b/>
          <w:bCs/>
          <w:sz w:val="30"/>
          <w:szCs w:val="30"/>
        </w:rPr>
        <w:lastRenderedPageBreak/>
        <w:t>供 应 商 须 知</w:t>
      </w:r>
    </w:p>
    <w:p w:rsidR="002C4A23" w:rsidRPr="001E56D2" w:rsidRDefault="002665FF">
      <w:pPr>
        <w:pStyle w:val="af1"/>
        <w:spacing w:line="440" w:lineRule="exact"/>
        <w:jc w:val="center"/>
        <w:outlineLvl w:val="1"/>
        <w:rPr>
          <w:rFonts w:ascii="仿宋" w:eastAsia="仿宋" w:hAnsi="仿宋"/>
          <w:b/>
          <w:bCs/>
          <w:sz w:val="24"/>
          <w:szCs w:val="24"/>
        </w:rPr>
      </w:pPr>
      <w:bookmarkStart w:id="7" w:name="_Toc212533300"/>
      <w:bookmarkStart w:id="8" w:name="_Toc182746195"/>
      <w:bookmarkStart w:id="9" w:name="_Toc156106931"/>
      <w:bookmarkStart w:id="10" w:name="_Toc168823539"/>
      <w:bookmarkStart w:id="11" w:name="_Toc173580775"/>
      <w:r w:rsidRPr="001E56D2">
        <w:rPr>
          <w:rFonts w:ascii="仿宋" w:eastAsia="仿宋" w:hAnsi="仿宋" w:hint="eastAsia"/>
          <w:b/>
          <w:bCs/>
          <w:sz w:val="24"/>
          <w:szCs w:val="24"/>
        </w:rPr>
        <w:t>一   总  则</w:t>
      </w:r>
      <w:bookmarkEnd w:id="7"/>
      <w:bookmarkEnd w:id="8"/>
      <w:bookmarkEnd w:id="9"/>
      <w:bookmarkEnd w:id="10"/>
      <w:bookmarkEnd w:id="11"/>
    </w:p>
    <w:p w:rsidR="002C4A23" w:rsidRPr="001E56D2" w:rsidRDefault="002665FF">
      <w:pPr>
        <w:pStyle w:val="af1"/>
        <w:spacing w:line="400" w:lineRule="exact"/>
        <w:outlineLvl w:val="2"/>
        <w:rPr>
          <w:rFonts w:ascii="仿宋" w:eastAsia="仿宋" w:hAnsi="仿宋"/>
          <w:b/>
          <w:sz w:val="24"/>
          <w:szCs w:val="24"/>
        </w:rPr>
      </w:pPr>
      <w:bookmarkStart w:id="12" w:name="_Toc168823540"/>
      <w:bookmarkStart w:id="13" w:name="_Toc182746196"/>
      <w:bookmarkStart w:id="14" w:name="_Toc173580776"/>
      <w:bookmarkStart w:id="15" w:name="_Toc212533301"/>
      <w:bookmarkStart w:id="16" w:name="_Toc156106932"/>
      <w:r w:rsidRPr="001E56D2">
        <w:rPr>
          <w:rFonts w:ascii="仿宋" w:eastAsia="仿宋" w:hAnsi="仿宋" w:hint="eastAsia"/>
          <w:b/>
          <w:sz w:val="24"/>
          <w:szCs w:val="24"/>
        </w:rPr>
        <w:t>1、适用范围</w:t>
      </w:r>
    </w:p>
    <w:p w:rsidR="002C4A23" w:rsidRPr="001E56D2" w:rsidRDefault="002665FF">
      <w:pPr>
        <w:pStyle w:val="af1"/>
        <w:spacing w:line="400" w:lineRule="exact"/>
        <w:ind w:firstLineChars="200" w:firstLine="480"/>
        <w:rPr>
          <w:rFonts w:ascii="仿宋" w:eastAsia="仿宋" w:hAnsi="仿宋"/>
          <w:sz w:val="24"/>
          <w:szCs w:val="24"/>
          <w:u w:val="single"/>
        </w:rPr>
      </w:pPr>
      <w:r w:rsidRPr="001E56D2">
        <w:rPr>
          <w:rFonts w:ascii="仿宋" w:eastAsia="仿宋" w:hAnsi="仿宋" w:hint="eastAsia"/>
          <w:sz w:val="24"/>
          <w:szCs w:val="24"/>
        </w:rPr>
        <w:t>1.1本文件仅适用于本文件中所叙述的服务类采购项目。</w:t>
      </w:r>
    </w:p>
    <w:p w:rsidR="002C4A23" w:rsidRPr="001E56D2" w:rsidRDefault="002665FF">
      <w:pPr>
        <w:pStyle w:val="af1"/>
        <w:spacing w:line="400" w:lineRule="exact"/>
        <w:outlineLvl w:val="2"/>
        <w:rPr>
          <w:rFonts w:ascii="仿宋" w:eastAsia="仿宋" w:hAnsi="仿宋"/>
          <w:b/>
          <w:sz w:val="24"/>
          <w:szCs w:val="24"/>
        </w:rPr>
      </w:pPr>
      <w:r w:rsidRPr="001E56D2">
        <w:rPr>
          <w:rFonts w:ascii="仿宋" w:eastAsia="仿宋" w:hAnsi="仿宋" w:hint="eastAsia"/>
          <w:b/>
          <w:sz w:val="24"/>
          <w:szCs w:val="24"/>
        </w:rPr>
        <w:t>2、定义</w:t>
      </w:r>
    </w:p>
    <w:p w:rsidR="002C4A23" w:rsidRPr="001E56D2" w:rsidRDefault="002665FF">
      <w:pPr>
        <w:pStyle w:val="af1"/>
        <w:spacing w:line="400" w:lineRule="exact"/>
        <w:ind w:firstLine="420"/>
        <w:rPr>
          <w:rFonts w:ascii="仿宋" w:eastAsia="仿宋" w:hAnsi="仿宋"/>
          <w:sz w:val="24"/>
          <w:szCs w:val="24"/>
        </w:rPr>
      </w:pPr>
      <w:r w:rsidRPr="001E56D2">
        <w:rPr>
          <w:rFonts w:ascii="仿宋" w:eastAsia="仿宋" w:hAnsi="仿宋" w:hint="eastAsia"/>
          <w:sz w:val="24"/>
          <w:szCs w:val="24"/>
        </w:rPr>
        <w:t>2.1“采购人”是指：是依法进行采购的机关、事业单位、团体组织。在本项目中专指</w:t>
      </w:r>
      <w:r w:rsidR="00087787">
        <w:rPr>
          <w:rFonts w:ascii="仿宋" w:eastAsia="仿宋" w:hAnsi="仿宋" w:hint="eastAsia"/>
          <w:sz w:val="24"/>
          <w:szCs w:val="24"/>
        </w:rPr>
        <w:t>桂林市疾病预防控制中心</w:t>
      </w:r>
      <w:r w:rsidRPr="001E56D2">
        <w:rPr>
          <w:rFonts w:ascii="仿宋" w:eastAsia="仿宋" w:hAnsi="仿宋" w:hint="eastAsia"/>
          <w:sz w:val="24"/>
          <w:szCs w:val="24"/>
        </w:rPr>
        <w:t>。</w:t>
      </w:r>
    </w:p>
    <w:p w:rsidR="002C4A23" w:rsidRPr="001E56D2" w:rsidRDefault="002665FF">
      <w:pPr>
        <w:pStyle w:val="af1"/>
        <w:spacing w:line="400" w:lineRule="exact"/>
        <w:ind w:firstLine="420"/>
        <w:rPr>
          <w:rFonts w:ascii="仿宋" w:eastAsia="仿宋" w:hAnsi="仿宋"/>
          <w:sz w:val="24"/>
          <w:szCs w:val="24"/>
        </w:rPr>
      </w:pPr>
      <w:r w:rsidRPr="001E56D2">
        <w:rPr>
          <w:rFonts w:ascii="仿宋" w:eastAsia="仿宋" w:hAnsi="仿宋" w:hint="eastAsia"/>
          <w:sz w:val="24"/>
          <w:szCs w:val="24"/>
        </w:rPr>
        <w:t>2.2“采购代理机构”是指：是指经财政部门备案的，依法接受采购人委托，从事政府采购货物、工程和服务的招标、竞争性磋商、竞争性</w:t>
      </w:r>
      <w:r w:rsidRPr="001E56D2">
        <w:rPr>
          <w:rFonts w:ascii="仿宋" w:eastAsia="仿宋" w:hAnsi="仿宋"/>
          <w:sz w:val="24"/>
          <w:szCs w:val="24"/>
        </w:rPr>
        <w:t>谈判、</w:t>
      </w:r>
      <w:r w:rsidRPr="001E56D2">
        <w:rPr>
          <w:rFonts w:ascii="仿宋" w:eastAsia="仿宋" w:hAnsi="仿宋" w:hint="eastAsia"/>
          <w:sz w:val="24"/>
          <w:szCs w:val="24"/>
        </w:rPr>
        <w:t>询价等采购代理业务，以及政府采购咨询、培训等相关专业服务（以下统称代理政府采购事宜）的社会中介机构。在本项目中专指广西科文招标有限公司。</w:t>
      </w:r>
    </w:p>
    <w:p w:rsidR="002C4A23" w:rsidRPr="001E56D2" w:rsidRDefault="002665FF">
      <w:pPr>
        <w:pStyle w:val="af1"/>
        <w:spacing w:line="400" w:lineRule="exact"/>
        <w:ind w:firstLine="420"/>
        <w:rPr>
          <w:rFonts w:ascii="仿宋" w:eastAsia="仿宋" w:hAnsi="仿宋"/>
          <w:sz w:val="24"/>
          <w:szCs w:val="24"/>
        </w:rPr>
      </w:pPr>
      <w:r w:rsidRPr="001E56D2">
        <w:rPr>
          <w:rFonts w:ascii="仿宋" w:eastAsia="仿宋" w:hAnsi="仿宋" w:hint="eastAsia"/>
          <w:sz w:val="24"/>
          <w:szCs w:val="24"/>
        </w:rPr>
        <w:t>2.3“供应商”是指响应本文件要求，参加磋商的法人。如果该供应商在本次磋商中成交，即成为“成交供应商”。</w:t>
      </w:r>
    </w:p>
    <w:p w:rsidR="002C4A23" w:rsidRPr="001E56D2" w:rsidRDefault="002665FF">
      <w:pPr>
        <w:pStyle w:val="af1"/>
        <w:spacing w:line="400" w:lineRule="exact"/>
        <w:ind w:firstLine="420"/>
        <w:rPr>
          <w:rFonts w:ascii="仿宋" w:eastAsia="仿宋" w:hAnsi="仿宋"/>
          <w:sz w:val="24"/>
          <w:szCs w:val="24"/>
        </w:rPr>
      </w:pPr>
      <w:r w:rsidRPr="001E56D2">
        <w:rPr>
          <w:rFonts w:ascii="仿宋" w:eastAsia="仿宋" w:hAnsi="仿宋" w:hint="eastAsia"/>
          <w:sz w:val="24"/>
          <w:szCs w:val="24"/>
        </w:rPr>
        <w:t>2.4“货物”是指各种形态和种类的物品，包括原材料、燃料、设备、产品等。</w:t>
      </w:r>
    </w:p>
    <w:p w:rsidR="002C4A23" w:rsidRPr="001E56D2" w:rsidRDefault="002665FF">
      <w:pPr>
        <w:pStyle w:val="af1"/>
        <w:spacing w:line="400" w:lineRule="exact"/>
        <w:ind w:firstLine="420"/>
        <w:rPr>
          <w:rFonts w:ascii="仿宋" w:eastAsia="仿宋" w:hAnsi="仿宋"/>
          <w:sz w:val="24"/>
          <w:szCs w:val="24"/>
        </w:rPr>
      </w:pPr>
      <w:r w:rsidRPr="001E56D2">
        <w:rPr>
          <w:rFonts w:ascii="仿宋" w:eastAsia="仿宋" w:hAnsi="仿宋" w:hint="eastAsia"/>
          <w:sz w:val="24"/>
          <w:szCs w:val="24"/>
        </w:rPr>
        <w:t>2.5“服务”是指除货物和工程以外的其他政府采购对象。</w:t>
      </w:r>
    </w:p>
    <w:p w:rsidR="002C4A23" w:rsidRPr="001E56D2" w:rsidRDefault="002665FF">
      <w:pPr>
        <w:pStyle w:val="af1"/>
        <w:spacing w:line="400" w:lineRule="exact"/>
        <w:ind w:firstLine="420"/>
        <w:rPr>
          <w:rFonts w:ascii="仿宋" w:eastAsia="仿宋" w:hAnsi="仿宋"/>
          <w:sz w:val="24"/>
          <w:szCs w:val="24"/>
        </w:rPr>
      </w:pPr>
      <w:r w:rsidRPr="001E56D2">
        <w:rPr>
          <w:rFonts w:ascii="仿宋" w:eastAsia="仿宋" w:hAnsi="仿宋" w:hint="eastAsia"/>
          <w:sz w:val="24"/>
          <w:szCs w:val="24"/>
        </w:rPr>
        <w:t>2.6“响应文件”是指：供应商根据本文件要求，编制包含报价、技术和服务等所有内容的文件。</w:t>
      </w:r>
    </w:p>
    <w:p w:rsidR="002C4A23" w:rsidRPr="001E56D2" w:rsidRDefault="002665FF">
      <w:pPr>
        <w:pStyle w:val="af1"/>
        <w:spacing w:line="400" w:lineRule="exact"/>
        <w:outlineLvl w:val="2"/>
        <w:rPr>
          <w:rFonts w:ascii="仿宋" w:eastAsia="仿宋" w:hAnsi="仿宋"/>
          <w:b/>
          <w:sz w:val="24"/>
          <w:szCs w:val="24"/>
        </w:rPr>
      </w:pPr>
      <w:r w:rsidRPr="001E56D2">
        <w:rPr>
          <w:rFonts w:ascii="仿宋" w:eastAsia="仿宋" w:hAnsi="仿宋" w:hint="eastAsia"/>
          <w:b/>
          <w:sz w:val="24"/>
          <w:szCs w:val="24"/>
        </w:rPr>
        <w:t>3、供应商的基本条件</w:t>
      </w:r>
    </w:p>
    <w:p w:rsidR="002C4A23" w:rsidRPr="001E56D2" w:rsidRDefault="002665FF">
      <w:pPr>
        <w:pStyle w:val="af1"/>
        <w:spacing w:line="400" w:lineRule="exact"/>
        <w:ind w:firstLine="420"/>
        <w:rPr>
          <w:rFonts w:ascii="仿宋" w:eastAsia="仿宋" w:hAnsi="仿宋"/>
          <w:sz w:val="24"/>
          <w:szCs w:val="24"/>
        </w:rPr>
      </w:pPr>
      <w:r w:rsidRPr="001E56D2">
        <w:rPr>
          <w:rFonts w:ascii="仿宋" w:eastAsia="仿宋" w:hAnsi="仿宋" w:hint="eastAsia"/>
          <w:sz w:val="24"/>
          <w:szCs w:val="24"/>
        </w:rPr>
        <w:t xml:space="preserve">3.1供应商资格： </w:t>
      </w:r>
    </w:p>
    <w:p w:rsidR="002C4A23" w:rsidRPr="001E56D2" w:rsidRDefault="002665FF">
      <w:pPr>
        <w:pStyle w:val="af1"/>
        <w:spacing w:line="400" w:lineRule="exact"/>
        <w:ind w:firstLine="420"/>
        <w:rPr>
          <w:rFonts w:ascii="仿宋" w:eastAsia="仿宋" w:hAnsi="仿宋"/>
          <w:sz w:val="24"/>
          <w:szCs w:val="24"/>
        </w:rPr>
      </w:pPr>
      <w:r w:rsidRPr="001E56D2">
        <w:rPr>
          <w:rFonts w:ascii="仿宋" w:eastAsia="仿宋" w:hAnsi="仿宋" w:hint="eastAsia"/>
          <w:sz w:val="24"/>
          <w:szCs w:val="24"/>
        </w:rPr>
        <w:t>3.1.1</w:t>
      </w:r>
      <w:r w:rsidR="00FD7FCA" w:rsidRPr="009E51E6">
        <w:rPr>
          <w:rFonts w:ascii="仿宋" w:eastAsia="仿宋" w:hAnsi="仿宋" w:hint="eastAsia"/>
          <w:sz w:val="24"/>
        </w:rPr>
        <w:t xml:space="preserve">国内注册（指按国家有关规定要求注册的） </w:t>
      </w:r>
      <w:r w:rsidR="00FD7FCA">
        <w:rPr>
          <w:rFonts w:ascii="仿宋" w:eastAsia="仿宋" w:hAnsi="仿宋" w:hint="eastAsia"/>
          <w:sz w:val="24"/>
        </w:rPr>
        <w:t>提供</w:t>
      </w:r>
      <w:r w:rsidR="00FD7FCA" w:rsidRPr="009E51E6">
        <w:rPr>
          <w:rFonts w:ascii="仿宋" w:eastAsia="仿宋" w:hAnsi="仿宋" w:hint="eastAsia"/>
          <w:sz w:val="24"/>
        </w:rPr>
        <w:t>本次</w:t>
      </w:r>
      <w:r w:rsidR="00FD7FCA">
        <w:rPr>
          <w:rFonts w:ascii="仿宋" w:eastAsia="仿宋" w:hAnsi="仿宋" w:hint="eastAsia"/>
          <w:sz w:val="24"/>
        </w:rPr>
        <w:t>服务</w:t>
      </w:r>
      <w:r w:rsidR="00FD7FCA" w:rsidRPr="009E51E6">
        <w:rPr>
          <w:rFonts w:ascii="仿宋" w:eastAsia="仿宋" w:hAnsi="仿宋" w:hint="eastAsia"/>
          <w:sz w:val="24"/>
        </w:rPr>
        <w:t>并具有法人资格</w:t>
      </w:r>
      <w:r w:rsidR="00FD7FCA">
        <w:rPr>
          <w:rFonts w:ascii="仿宋" w:eastAsia="仿宋" w:hAnsi="仿宋" w:hint="eastAsia"/>
          <w:sz w:val="24"/>
        </w:rPr>
        <w:t>的供应商</w:t>
      </w:r>
      <w:r w:rsidRPr="001E56D2">
        <w:rPr>
          <w:rFonts w:ascii="仿宋" w:eastAsia="仿宋" w:hAnsi="仿宋" w:hint="eastAsia"/>
          <w:sz w:val="24"/>
          <w:szCs w:val="24"/>
        </w:rPr>
        <w:t>。</w:t>
      </w:r>
    </w:p>
    <w:p w:rsidR="002C4A23" w:rsidRPr="001E56D2" w:rsidRDefault="002665FF">
      <w:pPr>
        <w:pStyle w:val="af1"/>
        <w:spacing w:line="400" w:lineRule="exact"/>
        <w:ind w:firstLine="420"/>
        <w:rPr>
          <w:rFonts w:ascii="仿宋" w:eastAsia="仿宋" w:hAnsi="仿宋"/>
          <w:sz w:val="24"/>
          <w:szCs w:val="24"/>
        </w:rPr>
      </w:pPr>
      <w:r w:rsidRPr="001E56D2">
        <w:rPr>
          <w:rFonts w:ascii="仿宋" w:eastAsia="仿宋" w:hAnsi="仿宋" w:hint="eastAsia"/>
          <w:sz w:val="24"/>
          <w:szCs w:val="24"/>
        </w:rPr>
        <w:t>3.1.2</w:t>
      </w:r>
      <w:r w:rsidR="00FD7FCA" w:rsidRPr="009E51E6">
        <w:rPr>
          <w:rFonts w:ascii="仿宋" w:eastAsia="仿宋" w:hAnsi="仿宋" w:hint="eastAsia"/>
          <w:sz w:val="24"/>
        </w:rPr>
        <w:t>本项目不接受联合体磋商</w:t>
      </w:r>
      <w:r w:rsidRPr="001E56D2">
        <w:rPr>
          <w:rFonts w:ascii="仿宋" w:eastAsia="仿宋" w:hAnsi="仿宋" w:hint="eastAsia"/>
          <w:sz w:val="24"/>
          <w:szCs w:val="24"/>
        </w:rPr>
        <w:t>。</w:t>
      </w:r>
    </w:p>
    <w:p w:rsidR="002C4A23" w:rsidRPr="001E56D2" w:rsidRDefault="002665FF">
      <w:pPr>
        <w:pStyle w:val="af1"/>
        <w:spacing w:line="400" w:lineRule="exact"/>
        <w:ind w:firstLine="420"/>
        <w:rPr>
          <w:rFonts w:ascii="仿宋" w:eastAsia="仿宋" w:hAnsi="仿宋"/>
          <w:sz w:val="24"/>
          <w:szCs w:val="24"/>
        </w:rPr>
      </w:pPr>
      <w:r w:rsidRPr="001E56D2">
        <w:rPr>
          <w:rFonts w:ascii="仿宋" w:eastAsia="仿宋" w:hAnsi="仿宋" w:hint="eastAsia"/>
          <w:sz w:val="24"/>
          <w:szCs w:val="24"/>
        </w:rPr>
        <w:t>3.1.</w:t>
      </w:r>
      <w:r w:rsidRPr="001E56D2">
        <w:rPr>
          <w:rFonts w:ascii="仿宋" w:eastAsia="仿宋" w:hAnsi="仿宋"/>
          <w:sz w:val="24"/>
          <w:szCs w:val="24"/>
        </w:rPr>
        <w:t>3</w:t>
      </w:r>
      <w:r w:rsidR="00FD7FCA" w:rsidRPr="001E56D2">
        <w:rPr>
          <w:rFonts w:ascii="仿宋" w:eastAsia="仿宋" w:hAnsi="仿宋" w:hint="eastAsia"/>
          <w:sz w:val="24"/>
        </w:rPr>
        <w:t>凡</w:t>
      </w:r>
      <w:r w:rsidR="00FD7FCA" w:rsidRPr="009E51E6">
        <w:rPr>
          <w:rFonts w:ascii="仿宋" w:eastAsia="仿宋" w:hAnsi="仿宋" w:hint="eastAsia"/>
          <w:sz w:val="24"/>
        </w:rPr>
        <w:t>在“ 信用中国” 网站(www.creditchina.gov.cn)列入失信被执行人、</w:t>
      </w:r>
      <w:r w:rsidR="00FD7FCA">
        <w:rPr>
          <w:rFonts w:ascii="仿宋" w:eastAsia="仿宋" w:hAnsi="仿宋" w:hint="eastAsia"/>
          <w:sz w:val="24"/>
        </w:rPr>
        <w:t>经营异常名录信息、</w:t>
      </w:r>
      <w:r w:rsidR="00FD7FCA" w:rsidRPr="009E51E6">
        <w:rPr>
          <w:rFonts w:ascii="仿宋" w:eastAsia="仿宋" w:hAnsi="仿宋" w:hint="eastAsia"/>
          <w:sz w:val="24"/>
        </w:rPr>
        <w:t>重大税收违法</w:t>
      </w:r>
      <w:r w:rsidR="00FD7FCA">
        <w:rPr>
          <w:rFonts w:ascii="仿宋" w:eastAsia="仿宋" w:hAnsi="仿宋" w:hint="eastAsia"/>
          <w:sz w:val="24"/>
        </w:rPr>
        <w:t>实心主体</w:t>
      </w:r>
      <w:r w:rsidR="00FD7FCA" w:rsidRPr="009E51E6">
        <w:rPr>
          <w:rFonts w:ascii="仿宋" w:eastAsia="仿宋" w:hAnsi="仿宋" w:hint="eastAsia"/>
          <w:sz w:val="24"/>
        </w:rPr>
        <w:t>的供应商，不得参与</w:t>
      </w:r>
      <w:r w:rsidR="00FD7FCA">
        <w:rPr>
          <w:rFonts w:ascii="仿宋" w:eastAsia="仿宋" w:hAnsi="仿宋" w:hint="eastAsia"/>
          <w:sz w:val="24"/>
        </w:rPr>
        <w:t>本次</w:t>
      </w:r>
      <w:r w:rsidR="00FD7FCA" w:rsidRPr="009E51E6">
        <w:rPr>
          <w:rFonts w:ascii="仿宋" w:eastAsia="仿宋" w:hAnsi="仿宋" w:hint="eastAsia"/>
          <w:sz w:val="24"/>
        </w:rPr>
        <w:t>采购活动</w:t>
      </w:r>
      <w:r w:rsidRPr="001E56D2">
        <w:rPr>
          <w:rFonts w:ascii="仿宋" w:eastAsia="仿宋" w:hAnsi="仿宋" w:hint="eastAsia"/>
          <w:sz w:val="24"/>
          <w:szCs w:val="24"/>
        </w:rPr>
        <w:t>。</w:t>
      </w:r>
    </w:p>
    <w:p w:rsidR="002C4A23" w:rsidRPr="001E56D2" w:rsidRDefault="002665FF">
      <w:pPr>
        <w:pStyle w:val="af1"/>
        <w:spacing w:line="400" w:lineRule="exact"/>
        <w:ind w:firstLine="420"/>
        <w:rPr>
          <w:rFonts w:ascii="仿宋" w:eastAsia="仿宋" w:hAnsi="仿宋"/>
          <w:sz w:val="24"/>
          <w:szCs w:val="24"/>
        </w:rPr>
      </w:pPr>
      <w:r w:rsidRPr="001E56D2">
        <w:rPr>
          <w:rFonts w:ascii="仿宋" w:eastAsia="仿宋" w:hAnsi="仿宋" w:hint="eastAsia"/>
          <w:sz w:val="24"/>
          <w:szCs w:val="24"/>
        </w:rPr>
        <w:t>3.1.</w:t>
      </w:r>
      <w:r w:rsidRPr="001E56D2">
        <w:rPr>
          <w:rFonts w:ascii="仿宋" w:eastAsia="仿宋" w:hAnsi="仿宋"/>
          <w:sz w:val="24"/>
          <w:szCs w:val="24"/>
        </w:rPr>
        <w:t>4</w:t>
      </w:r>
      <w:r w:rsidRPr="001E56D2">
        <w:rPr>
          <w:rFonts w:ascii="仿宋" w:eastAsia="仿宋" w:hAnsi="仿宋" w:hint="eastAsia"/>
          <w:sz w:val="24"/>
          <w:szCs w:val="24"/>
        </w:rPr>
        <w:t>本项目不接受未按规定购买竞争性磋商采购文件的供应商参与磋商</w:t>
      </w:r>
    </w:p>
    <w:p w:rsidR="002C4A23" w:rsidRPr="001E56D2" w:rsidRDefault="002665FF">
      <w:pPr>
        <w:pStyle w:val="af1"/>
        <w:spacing w:line="400" w:lineRule="exact"/>
        <w:ind w:firstLine="420"/>
        <w:rPr>
          <w:rFonts w:ascii="仿宋" w:eastAsia="仿宋" w:hAnsi="仿宋"/>
          <w:sz w:val="24"/>
          <w:szCs w:val="24"/>
        </w:rPr>
      </w:pPr>
      <w:r w:rsidRPr="001E56D2">
        <w:rPr>
          <w:rFonts w:ascii="仿宋" w:eastAsia="仿宋" w:hAnsi="仿宋" w:hint="eastAsia"/>
          <w:sz w:val="24"/>
          <w:szCs w:val="24"/>
        </w:rPr>
        <w:t>3.</w:t>
      </w:r>
      <w:r w:rsidRPr="001E56D2">
        <w:rPr>
          <w:rFonts w:ascii="仿宋" w:eastAsia="仿宋" w:hAnsi="仿宋"/>
          <w:sz w:val="24"/>
          <w:szCs w:val="24"/>
        </w:rPr>
        <w:t>2</w:t>
      </w:r>
      <w:r w:rsidRPr="001E56D2">
        <w:rPr>
          <w:rFonts w:ascii="仿宋" w:eastAsia="仿宋" w:hAnsi="仿宋" w:hint="eastAsia"/>
          <w:sz w:val="24"/>
          <w:szCs w:val="24"/>
        </w:rPr>
        <w:t>符合供应商资格的供应商应承担磋商及履约中应承担的全部责任和义务。</w:t>
      </w:r>
    </w:p>
    <w:p w:rsidR="002C4A23" w:rsidRPr="001E56D2" w:rsidRDefault="002665FF">
      <w:pPr>
        <w:pStyle w:val="af1"/>
        <w:spacing w:line="400" w:lineRule="exact"/>
        <w:ind w:firstLine="420"/>
        <w:rPr>
          <w:rFonts w:ascii="仿宋" w:eastAsia="仿宋" w:hAnsi="仿宋"/>
          <w:sz w:val="24"/>
          <w:szCs w:val="24"/>
        </w:rPr>
      </w:pPr>
      <w:r w:rsidRPr="001E56D2">
        <w:rPr>
          <w:rFonts w:ascii="仿宋" w:eastAsia="仿宋" w:hAnsi="仿宋" w:hint="eastAsia"/>
          <w:sz w:val="24"/>
          <w:szCs w:val="24"/>
        </w:rPr>
        <w:t>3.</w:t>
      </w:r>
      <w:r w:rsidRPr="001E56D2">
        <w:rPr>
          <w:rFonts w:ascii="仿宋" w:eastAsia="仿宋" w:hAnsi="仿宋"/>
          <w:sz w:val="24"/>
          <w:szCs w:val="24"/>
        </w:rPr>
        <w:t>3</w:t>
      </w:r>
      <w:r w:rsidRPr="001E56D2">
        <w:rPr>
          <w:rFonts w:ascii="仿宋" w:eastAsia="仿宋" w:hAnsi="仿宋" w:hint="eastAsia"/>
          <w:sz w:val="24"/>
          <w:szCs w:val="24"/>
        </w:rPr>
        <w:t>特别说明：</w:t>
      </w:r>
    </w:p>
    <w:p w:rsidR="002C4A23" w:rsidRPr="001E56D2" w:rsidRDefault="002665FF">
      <w:pPr>
        <w:tabs>
          <w:tab w:val="left" w:pos="1635"/>
        </w:tabs>
        <w:spacing w:line="400" w:lineRule="exact"/>
        <w:ind w:firstLine="435"/>
        <w:rPr>
          <w:rFonts w:ascii="仿宋" w:eastAsia="仿宋" w:hAnsi="仿宋"/>
          <w:sz w:val="24"/>
        </w:rPr>
      </w:pPr>
      <w:r w:rsidRPr="001E56D2">
        <w:rPr>
          <w:rFonts w:ascii="仿宋" w:eastAsia="仿宋" w:hAnsi="仿宋" w:hint="eastAsia"/>
          <w:sz w:val="24"/>
        </w:rPr>
        <w:t>关联供应商不得参加同一合同项下采购活动，否则响应文件将被视为无效：</w:t>
      </w:r>
    </w:p>
    <w:p w:rsidR="002C4A23" w:rsidRPr="001E56D2" w:rsidRDefault="002665FF">
      <w:pPr>
        <w:tabs>
          <w:tab w:val="left" w:pos="1635"/>
        </w:tabs>
        <w:spacing w:line="400" w:lineRule="exact"/>
        <w:ind w:firstLineChars="200" w:firstLine="480"/>
        <w:rPr>
          <w:rFonts w:ascii="仿宋" w:eastAsia="仿宋" w:hAnsi="仿宋"/>
          <w:sz w:val="24"/>
        </w:rPr>
      </w:pPr>
      <w:r w:rsidRPr="001E56D2">
        <w:rPr>
          <w:rFonts w:ascii="仿宋" w:eastAsia="仿宋" w:hAnsi="仿宋" w:hint="eastAsia"/>
          <w:sz w:val="24"/>
        </w:rPr>
        <w:t>（1）单位负责人为同一人或者存在直接控股、管理关系的，不得参加同一合同项下的政府采购活动。</w:t>
      </w:r>
    </w:p>
    <w:p w:rsidR="002C4A23" w:rsidRPr="001E56D2" w:rsidRDefault="002665FF">
      <w:pPr>
        <w:tabs>
          <w:tab w:val="left" w:pos="1635"/>
        </w:tabs>
        <w:spacing w:line="400" w:lineRule="exact"/>
        <w:ind w:firstLine="435"/>
        <w:rPr>
          <w:rFonts w:ascii="仿宋" w:eastAsia="仿宋" w:hAnsi="仿宋"/>
          <w:sz w:val="24"/>
        </w:rPr>
      </w:pPr>
      <w:r w:rsidRPr="001E56D2">
        <w:rPr>
          <w:rFonts w:ascii="仿宋" w:eastAsia="仿宋" w:hAnsi="仿宋" w:hint="eastAsia"/>
          <w:sz w:val="24"/>
        </w:rPr>
        <w:t>（2）为本采购项目提供整体设计、规范编制或者项目管理、监理、检测等服务的供应商，不得再参加本次采购活动。</w:t>
      </w:r>
    </w:p>
    <w:p w:rsidR="002C4A23" w:rsidRPr="001E56D2" w:rsidRDefault="002665FF">
      <w:pPr>
        <w:pStyle w:val="af1"/>
        <w:spacing w:line="400" w:lineRule="exact"/>
        <w:ind w:firstLine="420"/>
        <w:rPr>
          <w:rFonts w:ascii="仿宋" w:eastAsia="仿宋" w:hAnsi="仿宋"/>
          <w:b/>
          <w:sz w:val="24"/>
          <w:szCs w:val="24"/>
        </w:rPr>
      </w:pPr>
      <w:r w:rsidRPr="001E56D2">
        <w:rPr>
          <w:rFonts w:ascii="仿宋" w:eastAsia="仿宋" w:hAnsi="仿宋" w:hint="eastAsia"/>
          <w:b/>
          <w:sz w:val="24"/>
          <w:szCs w:val="24"/>
        </w:rPr>
        <w:t>3.4竞争性磋商采购文件的澄清与修改</w:t>
      </w:r>
    </w:p>
    <w:p w:rsidR="002C4A23" w:rsidRPr="001E56D2" w:rsidRDefault="002665FF">
      <w:pPr>
        <w:pStyle w:val="af1"/>
        <w:spacing w:line="400" w:lineRule="exact"/>
        <w:ind w:firstLine="420"/>
        <w:rPr>
          <w:rFonts w:ascii="仿宋" w:eastAsia="仿宋" w:hAnsi="仿宋"/>
          <w:sz w:val="24"/>
          <w:szCs w:val="24"/>
        </w:rPr>
      </w:pPr>
      <w:r w:rsidRPr="001E56D2">
        <w:rPr>
          <w:rFonts w:ascii="仿宋" w:eastAsia="仿宋" w:hAnsi="仿宋" w:hint="eastAsia"/>
          <w:sz w:val="24"/>
          <w:szCs w:val="24"/>
        </w:rPr>
        <w:t>3.4.1供应商应认真阅读竞争性磋商采购文件，发现其中有误或有不合理要求的，应在响应文件</w:t>
      </w:r>
      <w:r w:rsidRPr="001E56D2">
        <w:rPr>
          <w:rFonts w:ascii="仿宋" w:eastAsia="仿宋" w:hAnsi="仿宋"/>
          <w:sz w:val="24"/>
          <w:szCs w:val="24"/>
        </w:rPr>
        <w:t>递交</w:t>
      </w:r>
      <w:r w:rsidRPr="001E56D2">
        <w:rPr>
          <w:rFonts w:ascii="仿宋" w:eastAsia="仿宋" w:hAnsi="仿宋" w:hint="eastAsia"/>
          <w:sz w:val="24"/>
          <w:szCs w:val="24"/>
        </w:rPr>
        <w:t>截止时间二日前以书面形式要求采购代理机构澄清。</w:t>
      </w:r>
    </w:p>
    <w:p w:rsidR="002C4A23" w:rsidRPr="001E56D2" w:rsidRDefault="002665FF">
      <w:pPr>
        <w:pStyle w:val="af1"/>
        <w:spacing w:line="400" w:lineRule="exact"/>
        <w:ind w:firstLine="420"/>
        <w:rPr>
          <w:rFonts w:ascii="仿宋" w:eastAsia="仿宋" w:hAnsi="仿宋"/>
          <w:sz w:val="24"/>
          <w:szCs w:val="24"/>
        </w:rPr>
      </w:pPr>
      <w:r w:rsidRPr="001E56D2">
        <w:rPr>
          <w:rFonts w:ascii="仿宋" w:eastAsia="仿宋" w:hAnsi="仿宋"/>
          <w:sz w:val="24"/>
          <w:szCs w:val="24"/>
        </w:rPr>
        <w:t>3.</w:t>
      </w:r>
      <w:r w:rsidRPr="001E56D2">
        <w:rPr>
          <w:rFonts w:ascii="仿宋" w:eastAsia="仿宋" w:hAnsi="仿宋" w:hint="eastAsia"/>
          <w:sz w:val="24"/>
          <w:szCs w:val="24"/>
        </w:rPr>
        <w:t>4</w:t>
      </w:r>
      <w:r w:rsidRPr="001E56D2">
        <w:rPr>
          <w:rFonts w:ascii="仿宋" w:eastAsia="仿宋" w:hAnsi="仿宋"/>
          <w:sz w:val="24"/>
          <w:szCs w:val="24"/>
        </w:rPr>
        <w:t xml:space="preserve">.2 </w:t>
      </w:r>
      <w:r w:rsidRPr="001E56D2">
        <w:rPr>
          <w:rFonts w:ascii="仿宋" w:eastAsia="仿宋" w:hAnsi="仿宋" w:hint="eastAsia"/>
          <w:sz w:val="24"/>
          <w:szCs w:val="24"/>
        </w:rPr>
        <w:t>提交首次响应文件截止之日前，采购代理机构可以对已发出的磋商采购文件进行必要澄清或者修改，澄清或者修改的内容可能影响响应文件编制的，采购代理机构应当在提交首次响应文件递交截止时间5日前在本项目竞争性磋商采购公告发布的同一媒体上发布更正公告，已购</w:t>
      </w:r>
      <w:r w:rsidRPr="001E56D2">
        <w:rPr>
          <w:rFonts w:ascii="仿宋" w:eastAsia="仿宋" w:hAnsi="仿宋" w:hint="eastAsia"/>
          <w:sz w:val="24"/>
          <w:szCs w:val="24"/>
        </w:rPr>
        <w:lastRenderedPageBreak/>
        <w:t>买竞争性磋商采购文件的供应商自行登录竞争性磋商公告发布的相关网站查询，不足5日的，应当顺延首次响应文件递交截止时间。</w:t>
      </w:r>
    </w:p>
    <w:p w:rsidR="002C4A23" w:rsidRPr="001E56D2" w:rsidRDefault="002665FF">
      <w:pPr>
        <w:tabs>
          <w:tab w:val="left" w:pos="1635"/>
        </w:tabs>
        <w:spacing w:line="400" w:lineRule="exact"/>
        <w:ind w:firstLine="435"/>
        <w:rPr>
          <w:rFonts w:ascii="仿宋" w:eastAsia="仿宋" w:hAnsi="仿宋"/>
          <w:sz w:val="24"/>
        </w:rPr>
      </w:pPr>
      <w:r w:rsidRPr="001E56D2">
        <w:rPr>
          <w:rFonts w:ascii="仿宋" w:eastAsia="仿宋" w:hAnsi="仿宋"/>
          <w:sz w:val="24"/>
        </w:rPr>
        <w:t>3.</w:t>
      </w:r>
      <w:r w:rsidRPr="001E56D2">
        <w:rPr>
          <w:rFonts w:ascii="仿宋" w:eastAsia="仿宋" w:hAnsi="仿宋" w:hint="eastAsia"/>
          <w:sz w:val="24"/>
        </w:rPr>
        <w:t>4</w:t>
      </w:r>
      <w:r w:rsidRPr="001E56D2">
        <w:rPr>
          <w:rFonts w:ascii="仿宋" w:eastAsia="仿宋" w:hAnsi="仿宋"/>
          <w:sz w:val="24"/>
        </w:rPr>
        <w:t xml:space="preserve">.3 </w:t>
      </w:r>
      <w:r w:rsidRPr="001E56D2">
        <w:rPr>
          <w:rFonts w:ascii="仿宋" w:eastAsia="仿宋" w:hAnsi="仿宋" w:hint="eastAsia"/>
          <w:sz w:val="24"/>
        </w:rPr>
        <w:t>采购代理机构在竞争性磋商采购公告发布的相关网站发布更正公告的同时，视同供应商已知晓竞争性磋商采购文件的澄清或者修改，供应商应将澄清或者修改的内容考虑在响应文件中，供应商在响应文件递交截止前未登录竞争性磋商采购公告发布的相关网站查看澄清或者修改的，造成供应商的响应文件不符合竞争性磋商采购文件要求或无效的，由供应商自行承担责任。</w:t>
      </w:r>
    </w:p>
    <w:p w:rsidR="002C4A23" w:rsidRPr="001E56D2" w:rsidRDefault="002665FF">
      <w:pPr>
        <w:tabs>
          <w:tab w:val="left" w:pos="1635"/>
        </w:tabs>
        <w:spacing w:line="400" w:lineRule="exact"/>
        <w:ind w:firstLine="435"/>
        <w:rPr>
          <w:rFonts w:ascii="仿宋" w:eastAsia="仿宋" w:hAnsi="仿宋"/>
          <w:sz w:val="24"/>
        </w:rPr>
      </w:pPr>
      <w:r w:rsidRPr="001E56D2">
        <w:rPr>
          <w:rFonts w:ascii="仿宋" w:eastAsia="仿宋" w:hAnsi="仿宋" w:hint="eastAsia"/>
          <w:sz w:val="24"/>
        </w:rPr>
        <w:t>3</w:t>
      </w:r>
      <w:r w:rsidRPr="001E56D2">
        <w:rPr>
          <w:rFonts w:ascii="仿宋" w:eastAsia="仿宋" w:hAnsi="仿宋"/>
          <w:sz w:val="24"/>
        </w:rPr>
        <w:t>.</w:t>
      </w:r>
      <w:r w:rsidRPr="001E56D2">
        <w:rPr>
          <w:rFonts w:ascii="仿宋" w:eastAsia="仿宋" w:hAnsi="仿宋" w:hint="eastAsia"/>
          <w:sz w:val="24"/>
        </w:rPr>
        <w:t>4</w:t>
      </w:r>
      <w:r w:rsidRPr="001E56D2">
        <w:rPr>
          <w:rFonts w:ascii="仿宋" w:eastAsia="仿宋" w:hAnsi="仿宋"/>
          <w:sz w:val="24"/>
        </w:rPr>
        <w:t xml:space="preserve">.3.1 </w:t>
      </w:r>
      <w:r w:rsidRPr="001E56D2">
        <w:rPr>
          <w:rFonts w:ascii="仿宋" w:eastAsia="仿宋" w:hAnsi="仿宋" w:hint="eastAsia"/>
          <w:sz w:val="24"/>
        </w:rPr>
        <w:t>澄清、答复、修改、补充的内容为竞争性磋商采购文件的组成部分。当澄清、答复、修改、补充通知就同一内容的表述不一致时，以最后发出的文件为准。</w:t>
      </w:r>
    </w:p>
    <w:p w:rsidR="002C4A23" w:rsidRPr="001E56D2" w:rsidRDefault="002665FF">
      <w:pPr>
        <w:tabs>
          <w:tab w:val="left" w:pos="1635"/>
        </w:tabs>
        <w:spacing w:line="400" w:lineRule="exact"/>
        <w:ind w:firstLine="435"/>
        <w:rPr>
          <w:rFonts w:ascii="仿宋" w:eastAsia="仿宋" w:hAnsi="仿宋"/>
          <w:sz w:val="24"/>
        </w:rPr>
      </w:pPr>
      <w:r w:rsidRPr="001E56D2">
        <w:rPr>
          <w:rFonts w:ascii="仿宋" w:eastAsia="仿宋" w:hAnsi="仿宋" w:hint="eastAsia"/>
          <w:sz w:val="24"/>
        </w:rPr>
        <w:t>3</w:t>
      </w:r>
      <w:r w:rsidRPr="001E56D2">
        <w:rPr>
          <w:rFonts w:ascii="仿宋" w:eastAsia="仿宋" w:hAnsi="仿宋"/>
          <w:sz w:val="24"/>
        </w:rPr>
        <w:t>.</w:t>
      </w:r>
      <w:r w:rsidRPr="001E56D2">
        <w:rPr>
          <w:rFonts w:ascii="仿宋" w:eastAsia="仿宋" w:hAnsi="仿宋" w:hint="eastAsia"/>
          <w:sz w:val="24"/>
        </w:rPr>
        <w:t>4</w:t>
      </w:r>
      <w:r w:rsidRPr="001E56D2">
        <w:rPr>
          <w:rFonts w:ascii="仿宋" w:eastAsia="仿宋" w:hAnsi="仿宋"/>
          <w:sz w:val="24"/>
        </w:rPr>
        <w:t xml:space="preserve">.3.2 </w:t>
      </w:r>
      <w:r w:rsidRPr="001E56D2">
        <w:rPr>
          <w:rFonts w:ascii="仿宋" w:eastAsia="仿宋" w:hAnsi="仿宋" w:hint="eastAsia"/>
          <w:sz w:val="24"/>
        </w:rPr>
        <w:t>竞争性磋商采购文件的澄清、答复、修改或补充都应该通过本项目采购代理机构以法定形式发布，采购人非通过本机构，不得擅自澄清、答复、修改或补充竞争性磋商采购文件。</w:t>
      </w:r>
    </w:p>
    <w:p w:rsidR="002C4A23" w:rsidRPr="001E56D2" w:rsidRDefault="002665FF">
      <w:pPr>
        <w:tabs>
          <w:tab w:val="left" w:pos="1635"/>
        </w:tabs>
        <w:spacing w:line="400" w:lineRule="exact"/>
        <w:ind w:firstLine="435"/>
        <w:rPr>
          <w:rFonts w:ascii="仿宋" w:eastAsia="仿宋" w:hAnsi="仿宋"/>
          <w:sz w:val="24"/>
        </w:rPr>
      </w:pPr>
      <w:r w:rsidRPr="001E56D2">
        <w:rPr>
          <w:rFonts w:ascii="仿宋" w:eastAsia="仿宋" w:hAnsi="仿宋" w:hint="eastAsia"/>
          <w:sz w:val="24"/>
        </w:rPr>
        <w:t>3</w:t>
      </w:r>
      <w:r w:rsidRPr="001E56D2">
        <w:rPr>
          <w:rFonts w:ascii="仿宋" w:eastAsia="仿宋" w:hAnsi="仿宋"/>
          <w:sz w:val="24"/>
        </w:rPr>
        <w:t>.</w:t>
      </w:r>
      <w:r w:rsidRPr="001E56D2">
        <w:rPr>
          <w:rFonts w:ascii="仿宋" w:eastAsia="仿宋" w:hAnsi="仿宋" w:hint="eastAsia"/>
          <w:sz w:val="24"/>
        </w:rPr>
        <w:t>4</w:t>
      </w:r>
      <w:r w:rsidRPr="001E56D2">
        <w:rPr>
          <w:rFonts w:ascii="仿宋" w:eastAsia="仿宋" w:hAnsi="仿宋"/>
          <w:sz w:val="24"/>
        </w:rPr>
        <w:t xml:space="preserve">.3.3 </w:t>
      </w:r>
      <w:r w:rsidRPr="001E56D2">
        <w:rPr>
          <w:rFonts w:ascii="仿宋" w:eastAsia="仿宋" w:hAnsi="仿宋" w:hint="eastAsia"/>
          <w:sz w:val="24"/>
        </w:rPr>
        <w:t>采购人和采购代理机构可以视采购具体情况，延长响应文件截止时间和磋商时间，在本项目竞争性磋商采购公告发布的同一媒体上发布更正公告，已购买竞争性磋商采购文件的供应商自行登录竞争性磋商采购公告发布的相关网站</w:t>
      </w:r>
      <w:r w:rsidRPr="001E56D2">
        <w:rPr>
          <w:rFonts w:ascii="仿宋" w:eastAsia="仿宋" w:hAnsi="仿宋"/>
          <w:sz w:val="24"/>
        </w:rPr>
        <w:t>查询，未进行查询的，造成供应商未在规定的时间递交响应文件的，由供应商自行承担责任。</w:t>
      </w:r>
    </w:p>
    <w:p w:rsidR="002C4A23" w:rsidRPr="001E56D2" w:rsidRDefault="002665FF">
      <w:pPr>
        <w:pStyle w:val="af1"/>
        <w:spacing w:line="400" w:lineRule="exact"/>
        <w:outlineLvl w:val="2"/>
        <w:rPr>
          <w:rFonts w:ascii="仿宋" w:eastAsia="仿宋" w:hAnsi="仿宋"/>
          <w:b/>
          <w:sz w:val="24"/>
          <w:szCs w:val="24"/>
        </w:rPr>
      </w:pPr>
      <w:r w:rsidRPr="001E56D2">
        <w:rPr>
          <w:rFonts w:ascii="仿宋" w:eastAsia="仿宋" w:hAnsi="仿宋" w:hint="eastAsia"/>
          <w:b/>
          <w:sz w:val="24"/>
          <w:szCs w:val="24"/>
        </w:rPr>
        <w:t>4、磋商费用</w:t>
      </w:r>
    </w:p>
    <w:p w:rsidR="002C4A23" w:rsidRPr="001E56D2" w:rsidRDefault="002665FF">
      <w:pPr>
        <w:pStyle w:val="af1"/>
        <w:spacing w:line="400" w:lineRule="exact"/>
        <w:ind w:firstLine="420"/>
        <w:rPr>
          <w:rFonts w:ascii="仿宋" w:eastAsia="仿宋" w:hAnsi="仿宋"/>
          <w:sz w:val="24"/>
          <w:szCs w:val="24"/>
        </w:rPr>
      </w:pPr>
      <w:r w:rsidRPr="001E56D2">
        <w:rPr>
          <w:rFonts w:ascii="仿宋" w:eastAsia="仿宋" w:hAnsi="仿宋" w:hint="eastAsia"/>
          <w:sz w:val="24"/>
          <w:szCs w:val="24"/>
        </w:rPr>
        <w:t>4.1供应商应自行承担所有与编写和提交响应文件有关的费用，不论磋商结果如何，采购人和采购代理机构在任何情况下无义务和责任承担此类费用。</w:t>
      </w:r>
    </w:p>
    <w:p w:rsidR="002C4A23" w:rsidRPr="001E56D2" w:rsidRDefault="002665FF" w:rsidP="004A58C5">
      <w:pPr>
        <w:pStyle w:val="af1"/>
        <w:spacing w:beforeLines="50" w:line="400" w:lineRule="exact"/>
        <w:jc w:val="center"/>
        <w:outlineLvl w:val="1"/>
        <w:rPr>
          <w:rFonts w:ascii="仿宋" w:eastAsia="仿宋" w:hAnsi="仿宋"/>
          <w:b/>
          <w:bCs/>
          <w:sz w:val="24"/>
          <w:szCs w:val="24"/>
        </w:rPr>
      </w:pPr>
      <w:r w:rsidRPr="001E56D2">
        <w:rPr>
          <w:rFonts w:ascii="仿宋" w:eastAsia="仿宋" w:hAnsi="仿宋" w:hint="eastAsia"/>
          <w:b/>
          <w:bCs/>
          <w:sz w:val="24"/>
          <w:szCs w:val="24"/>
        </w:rPr>
        <w:t>二、响应文件的编制</w:t>
      </w:r>
    </w:p>
    <w:p w:rsidR="002C4A23" w:rsidRPr="001E56D2" w:rsidRDefault="002665FF">
      <w:pPr>
        <w:pStyle w:val="af1"/>
        <w:spacing w:line="400" w:lineRule="exact"/>
        <w:outlineLvl w:val="2"/>
        <w:rPr>
          <w:rFonts w:ascii="仿宋" w:eastAsia="仿宋" w:hAnsi="仿宋"/>
          <w:b/>
          <w:sz w:val="24"/>
          <w:szCs w:val="24"/>
        </w:rPr>
      </w:pPr>
      <w:r w:rsidRPr="001E56D2">
        <w:rPr>
          <w:rFonts w:ascii="仿宋" w:eastAsia="仿宋" w:hAnsi="仿宋" w:hint="eastAsia"/>
          <w:b/>
          <w:sz w:val="24"/>
          <w:szCs w:val="24"/>
        </w:rPr>
        <w:t>5、响应文件编制基本要求</w:t>
      </w:r>
    </w:p>
    <w:p w:rsidR="002C4A23" w:rsidRPr="001E56D2" w:rsidRDefault="002665FF">
      <w:pPr>
        <w:spacing w:line="400" w:lineRule="exact"/>
        <w:ind w:firstLineChars="196" w:firstLine="470"/>
        <w:rPr>
          <w:rFonts w:ascii="仿宋" w:eastAsia="仿宋" w:hAnsi="仿宋"/>
          <w:sz w:val="24"/>
        </w:rPr>
      </w:pPr>
      <w:r w:rsidRPr="001E56D2">
        <w:rPr>
          <w:rFonts w:ascii="仿宋" w:eastAsia="仿宋" w:hAnsi="仿宋" w:hint="eastAsia"/>
          <w:sz w:val="24"/>
        </w:rPr>
        <w:t>5.1供应商对响应文件的编制应按要求装订和封装。</w:t>
      </w:r>
    </w:p>
    <w:p w:rsidR="002C4A23" w:rsidRPr="001E56D2" w:rsidRDefault="002665FF">
      <w:pPr>
        <w:spacing w:line="400" w:lineRule="exact"/>
        <w:ind w:firstLineChars="196" w:firstLine="470"/>
        <w:rPr>
          <w:rFonts w:ascii="仿宋" w:eastAsia="仿宋" w:hAnsi="仿宋"/>
          <w:sz w:val="24"/>
        </w:rPr>
      </w:pPr>
      <w:r w:rsidRPr="001E56D2">
        <w:rPr>
          <w:rFonts w:ascii="仿宋" w:eastAsia="仿宋" w:hAnsi="仿宋" w:hint="eastAsia"/>
          <w:sz w:val="24"/>
        </w:rPr>
        <w:t>5.2供应商提交的响应文件以及供应商与采购代理机构（或采购人）就有关磋商的所有来往函电均应使用中文。供应商提交的支持文件和印刷的文献可以使用别的语言，但其响应内容必须附有中文翻译文本，在解释响应文件时以翻译文本为主。</w:t>
      </w:r>
    </w:p>
    <w:p w:rsidR="002C4A23" w:rsidRPr="001E56D2" w:rsidRDefault="002665FF">
      <w:pPr>
        <w:spacing w:line="400" w:lineRule="exact"/>
        <w:ind w:firstLineChars="196" w:firstLine="470"/>
        <w:rPr>
          <w:rFonts w:ascii="仿宋" w:eastAsia="仿宋" w:hAnsi="仿宋"/>
          <w:sz w:val="24"/>
        </w:rPr>
      </w:pPr>
      <w:r w:rsidRPr="001E56D2">
        <w:rPr>
          <w:rFonts w:ascii="仿宋" w:eastAsia="仿宋" w:hAnsi="仿宋" w:hint="eastAsia"/>
          <w:sz w:val="24"/>
        </w:rPr>
        <w:t>5.3供应商应认真阅读、并充分理解本文件的全部内容（包括所有的补充、修改内容），承诺并履行本文件中各项条款规定及要求。</w:t>
      </w:r>
    </w:p>
    <w:p w:rsidR="002C4A23" w:rsidRPr="001E56D2" w:rsidRDefault="002665FF">
      <w:pPr>
        <w:spacing w:line="400" w:lineRule="exact"/>
        <w:ind w:firstLineChars="196" w:firstLine="470"/>
        <w:rPr>
          <w:rFonts w:ascii="仿宋" w:eastAsia="仿宋" w:hAnsi="仿宋"/>
          <w:sz w:val="24"/>
        </w:rPr>
      </w:pPr>
      <w:r w:rsidRPr="001E56D2">
        <w:rPr>
          <w:rFonts w:ascii="仿宋" w:eastAsia="仿宋" w:hAnsi="仿宋" w:hint="eastAsia"/>
          <w:sz w:val="24"/>
        </w:rPr>
        <w:t>5.4响应文件必须按本文件的全部内容，包括所有的补充通知及附件进行编制。</w:t>
      </w:r>
    </w:p>
    <w:p w:rsidR="002C4A23" w:rsidRPr="001E56D2" w:rsidRDefault="002665FF">
      <w:pPr>
        <w:spacing w:line="400" w:lineRule="exact"/>
        <w:ind w:firstLineChars="196" w:firstLine="470"/>
        <w:rPr>
          <w:rFonts w:ascii="仿宋" w:eastAsia="仿宋" w:hAnsi="仿宋"/>
          <w:sz w:val="24"/>
        </w:rPr>
      </w:pPr>
      <w:r w:rsidRPr="001E56D2">
        <w:rPr>
          <w:rFonts w:ascii="仿宋" w:eastAsia="仿宋" w:hAnsi="仿宋" w:hint="eastAsia"/>
          <w:sz w:val="24"/>
        </w:rPr>
        <w:t>5.5如因供应商只填写和提供了本文件要求的部分内容和附件，而给评审造成困难，其可能导致的结果和责任由供应商自行承担。</w:t>
      </w:r>
    </w:p>
    <w:p w:rsidR="002C4A23" w:rsidRPr="001E56D2" w:rsidRDefault="002665FF">
      <w:pPr>
        <w:spacing w:line="400" w:lineRule="exact"/>
        <w:ind w:firstLineChars="196" w:firstLine="470"/>
        <w:rPr>
          <w:rFonts w:ascii="仿宋" w:eastAsia="仿宋" w:hAnsi="仿宋"/>
          <w:sz w:val="24"/>
        </w:rPr>
      </w:pPr>
      <w:r w:rsidRPr="001E56D2">
        <w:rPr>
          <w:rFonts w:ascii="仿宋" w:eastAsia="仿宋" w:hAnsi="仿宋" w:hint="eastAsia"/>
          <w:sz w:val="24"/>
        </w:rPr>
        <w:t>5.6响应文件的组成。响应文件应分为价格文件和商务技术文件两个部分组成。响应文件均须逐页加盖公章并由法定代表人或授权委托代理人在规定处签字。</w:t>
      </w:r>
    </w:p>
    <w:p w:rsidR="002C4A23" w:rsidRPr="001E56D2" w:rsidRDefault="002665FF">
      <w:pPr>
        <w:spacing w:line="400" w:lineRule="exact"/>
        <w:ind w:firstLineChars="196" w:firstLine="470"/>
        <w:rPr>
          <w:rFonts w:ascii="仿宋" w:eastAsia="仿宋" w:hAnsi="仿宋"/>
          <w:sz w:val="24"/>
        </w:rPr>
      </w:pPr>
      <w:r w:rsidRPr="001E56D2">
        <w:rPr>
          <w:rFonts w:ascii="仿宋" w:eastAsia="仿宋" w:hAnsi="仿宋" w:hint="eastAsia"/>
          <w:sz w:val="24"/>
        </w:rPr>
        <w:t>5.6.1价格文件（格式</w:t>
      </w:r>
      <w:r w:rsidRPr="001E56D2">
        <w:rPr>
          <w:rFonts w:ascii="仿宋" w:eastAsia="仿宋" w:hAnsi="仿宋"/>
          <w:sz w:val="24"/>
        </w:rPr>
        <w:t>按第</w:t>
      </w:r>
      <w:r w:rsidRPr="001E56D2">
        <w:rPr>
          <w:rFonts w:ascii="仿宋" w:eastAsia="仿宋" w:hAnsi="仿宋" w:hint="eastAsia"/>
          <w:sz w:val="24"/>
        </w:rPr>
        <w:t>四章“响应</w:t>
      </w:r>
      <w:r w:rsidRPr="001E56D2">
        <w:rPr>
          <w:rFonts w:ascii="仿宋" w:eastAsia="仿宋" w:hAnsi="仿宋"/>
          <w:sz w:val="24"/>
        </w:rPr>
        <w:t>文件格式</w:t>
      </w:r>
      <w:r w:rsidRPr="001E56D2">
        <w:rPr>
          <w:rFonts w:ascii="仿宋" w:eastAsia="仿宋" w:hAnsi="仿宋" w:hint="eastAsia"/>
          <w:sz w:val="24"/>
        </w:rPr>
        <w:t>”的</w:t>
      </w:r>
      <w:r w:rsidRPr="001E56D2">
        <w:rPr>
          <w:rFonts w:ascii="仿宋" w:eastAsia="仿宋" w:hAnsi="仿宋"/>
          <w:sz w:val="24"/>
        </w:rPr>
        <w:t>要求编制</w:t>
      </w:r>
      <w:r w:rsidRPr="001E56D2">
        <w:rPr>
          <w:rFonts w:ascii="仿宋" w:eastAsia="仿宋" w:hAnsi="仿宋" w:hint="eastAsia"/>
          <w:sz w:val="24"/>
        </w:rPr>
        <w:t>）</w:t>
      </w:r>
    </w:p>
    <w:p w:rsidR="00B31B4A" w:rsidRPr="00B31B4A" w:rsidRDefault="002665FF" w:rsidP="00B31B4A">
      <w:pPr>
        <w:spacing w:line="400" w:lineRule="exact"/>
        <w:ind w:firstLineChars="200" w:firstLine="480"/>
        <w:rPr>
          <w:rFonts w:ascii="仿宋" w:eastAsia="仿宋" w:hAnsi="仿宋"/>
          <w:sz w:val="24"/>
        </w:rPr>
      </w:pPr>
      <w:r w:rsidRPr="001E56D2">
        <w:rPr>
          <w:rFonts w:ascii="仿宋" w:eastAsia="仿宋" w:hAnsi="仿宋" w:hint="eastAsia"/>
          <w:sz w:val="24"/>
        </w:rPr>
        <w:t>（1）</w:t>
      </w:r>
      <w:r w:rsidR="00B31B4A" w:rsidRPr="001E56D2">
        <w:rPr>
          <w:rFonts w:ascii="仿宋" w:eastAsia="仿宋" w:hAnsi="仿宋" w:hint="eastAsia"/>
          <w:sz w:val="24"/>
        </w:rPr>
        <w:t>磋商报价表(必须提供)</w:t>
      </w:r>
      <w:r w:rsidR="00B31B4A">
        <w:rPr>
          <w:rFonts w:ascii="仿宋" w:eastAsia="仿宋" w:hAnsi="仿宋" w:hint="eastAsia"/>
          <w:sz w:val="24"/>
        </w:rPr>
        <w:t>。</w:t>
      </w:r>
    </w:p>
    <w:p w:rsidR="002C4A23" w:rsidRPr="001E56D2" w:rsidRDefault="002665FF">
      <w:pPr>
        <w:spacing w:line="400" w:lineRule="exact"/>
        <w:ind w:firstLineChars="196" w:firstLine="470"/>
        <w:rPr>
          <w:rFonts w:ascii="仿宋" w:eastAsia="仿宋" w:hAnsi="仿宋"/>
          <w:sz w:val="24"/>
        </w:rPr>
      </w:pPr>
      <w:r w:rsidRPr="001E56D2">
        <w:rPr>
          <w:rFonts w:ascii="仿宋" w:eastAsia="仿宋" w:hAnsi="仿宋" w:hint="eastAsia"/>
          <w:sz w:val="24"/>
        </w:rPr>
        <w:t>5.6.2 商务技术文件（格式</w:t>
      </w:r>
      <w:r w:rsidRPr="001E56D2">
        <w:rPr>
          <w:rFonts w:ascii="仿宋" w:eastAsia="仿宋" w:hAnsi="仿宋"/>
          <w:sz w:val="24"/>
        </w:rPr>
        <w:t>按第</w:t>
      </w:r>
      <w:r w:rsidRPr="001E56D2">
        <w:rPr>
          <w:rFonts w:ascii="仿宋" w:eastAsia="仿宋" w:hAnsi="仿宋" w:hint="eastAsia"/>
          <w:sz w:val="24"/>
        </w:rPr>
        <w:t>四章“响应</w:t>
      </w:r>
      <w:r w:rsidRPr="001E56D2">
        <w:rPr>
          <w:rFonts w:ascii="仿宋" w:eastAsia="仿宋" w:hAnsi="仿宋"/>
          <w:sz w:val="24"/>
        </w:rPr>
        <w:t>文件格式</w:t>
      </w:r>
      <w:r w:rsidRPr="001E56D2">
        <w:rPr>
          <w:rFonts w:ascii="仿宋" w:eastAsia="仿宋" w:hAnsi="仿宋" w:hint="eastAsia"/>
          <w:sz w:val="24"/>
        </w:rPr>
        <w:t>”的</w:t>
      </w:r>
      <w:r w:rsidRPr="001E56D2">
        <w:rPr>
          <w:rFonts w:ascii="仿宋" w:eastAsia="仿宋" w:hAnsi="仿宋"/>
          <w:sz w:val="24"/>
        </w:rPr>
        <w:t>要求编制</w:t>
      </w:r>
      <w:r w:rsidRPr="001E56D2">
        <w:rPr>
          <w:rFonts w:ascii="仿宋" w:eastAsia="仿宋" w:hAnsi="仿宋" w:hint="eastAsia"/>
          <w:sz w:val="24"/>
        </w:rPr>
        <w:t>）</w:t>
      </w:r>
    </w:p>
    <w:p w:rsidR="002C4A23" w:rsidRPr="001E56D2" w:rsidRDefault="002665FF">
      <w:pPr>
        <w:spacing w:line="400" w:lineRule="exact"/>
        <w:ind w:firstLineChars="200" w:firstLine="480"/>
        <w:rPr>
          <w:rFonts w:ascii="仿宋" w:eastAsia="仿宋" w:hAnsi="仿宋"/>
          <w:sz w:val="24"/>
        </w:rPr>
      </w:pPr>
      <w:r w:rsidRPr="001E56D2">
        <w:rPr>
          <w:rFonts w:ascii="仿宋" w:eastAsia="仿宋" w:hAnsi="仿宋" w:hint="eastAsia"/>
          <w:sz w:val="24"/>
        </w:rPr>
        <w:t>（</w:t>
      </w:r>
      <w:r w:rsidRPr="001E56D2">
        <w:rPr>
          <w:rFonts w:ascii="仿宋" w:eastAsia="仿宋" w:hAnsi="仿宋"/>
          <w:sz w:val="24"/>
        </w:rPr>
        <w:t>1</w:t>
      </w:r>
      <w:r w:rsidRPr="001E56D2">
        <w:rPr>
          <w:rFonts w:ascii="仿宋" w:eastAsia="仿宋" w:hAnsi="仿宋" w:hint="eastAsia"/>
          <w:sz w:val="24"/>
        </w:rPr>
        <w:t>）磋商函(必须提供)；</w:t>
      </w:r>
    </w:p>
    <w:p w:rsidR="002C4A23" w:rsidRPr="001E56D2" w:rsidRDefault="002665FF">
      <w:pPr>
        <w:spacing w:line="400" w:lineRule="exact"/>
        <w:ind w:firstLineChars="200" w:firstLine="480"/>
        <w:rPr>
          <w:rFonts w:ascii="仿宋" w:eastAsia="仿宋" w:hAnsi="仿宋"/>
          <w:sz w:val="24"/>
        </w:rPr>
      </w:pPr>
      <w:r w:rsidRPr="001E56D2">
        <w:rPr>
          <w:rFonts w:ascii="仿宋" w:eastAsia="仿宋" w:hAnsi="仿宋" w:hint="eastAsia"/>
          <w:sz w:val="24"/>
        </w:rPr>
        <w:t>（</w:t>
      </w:r>
      <w:r w:rsidRPr="001E56D2">
        <w:rPr>
          <w:rFonts w:ascii="仿宋" w:eastAsia="仿宋" w:hAnsi="仿宋"/>
          <w:sz w:val="24"/>
        </w:rPr>
        <w:t>2</w:t>
      </w:r>
      <w:r w:rsidRPr="001E56D2">
        <w:rPr>
          <w:rFonts w:ascii="仿宋" w:eastAsia="仿宋" w:hAnsi="仿宋" w:hint="eastAsia"/>
          <w:sz w:val="24"/>
        </w:rPr>
        <w:t>）供应商的法人营业执照副本复印件（必须提供）；</w:t>
      </w:r>
    </w:p>
    <w:p w:rsidR="002C4A23" w:rsidRPr="001E56D2" w:rsidRDefault="002665FF">
      <w:pPr>
        <w:spacing w:line="400" w:lineRule="exact"/>
        <w:ind w:firstLineChars="200" w:firstLine="480"/>
        <w:rPr>
          <w:rFonts w:ascii="仿宋" w:eastAsia="仿宋" w:hAnsi="仿宋"/>
          <w:sz w:val="24"/>
        </w:rPr>
      </w:pPr>
      <w:r w:rsidRPr="001E56D2">
        <w:rPr>
          <w:rFonts w:ascii="仿宋" w:eastAsia="仿宋" w:hAnsi="仿宋" w:hint="eastAsia"/>
          <w:sz w:val="24"/>
        </w:rPr>
        <w:t>（</w:t>
      </w:r>
      <w:r w:rsidRPr="001E56D2">
        <w:rPr>
          <w:rFonts w:ascii="仿宋" w:eastAsia="仿宋" w:hAnsi="仿宋"/>
          <w:sz w:val="24"/>
        </w:rPr>
        <w:t>3</w:t>
      </w:r>
      <w:r w:rsidRPr="001E56D2">
        <w:rPr>
          <w:rFonts w:ascii="仿宋" w:eastAsia="仿宋" w:hAnsi="仿宋" w:hint="eastAsia"/>
          <w:sz w:val="24"/>
        </w:rPr>
        <w:t>）</w:t>
      </w:r>
      <w:r w:rsidR="001940BD" w:rsidRPr="001E56D2">
        <w:rPr>
          <w:rFonts w:ascii="仿宋" w:eastAsia="仿宋" w:hAnsi="仿宋" w:hint="eastAsia"/>
          <w:sz w:val="24"/>
        </w:rPr>
        <w:t>磋商保证金缴纳证明复印件</w:t>
      </w:r>
      <w:r w:rsidRPr="001E56D2">
        <w:rPr>
          <w:rFonts w:ascii="仿宋" w:eastAsia="仿宋" w:hAnsi="仿宋" w:hint="eastAsia"/>
          <w:sz w:val="24"/>
        </w:rPr>
        <w:t>（必须提供）；</w:t>
      </w:r>
    </w:p>
    <w:p w:rsidR="002C4A23" w:rsidRPr="001E56D2" w:rsidRDefault="002665FF">
      <w:pPr>
        <w:spacing w:line="400" w:lineRule="exact"/>
        <w:ind w:firstLineChars="200" w:firstLine="480"/>
        <w:rPr>
          <w:rFonts w:ascii="仿宋" w:eastAsia="仿宋" w:hAnsi="仿宋"/>
          <w:sz w:val="24"/>
        </w:rPr>
      </w:pPr>
      <w:r w:rsidRPr="001E56D2">
        <w:rPr>
          <w:rFonts w:ascii="仿宋" w:eastAsia="仿宋" w:hAnsi="仿宋" w:hint="eastAsia"/>
          <w:sz w:val="24"/>
        </w:rPr>
        <w:t>（</w:t>
      </w:r>
      <w:r w:rsidRPr="001E56D2">
        <w:rPr>
          <w:rFonts w:ascii="仿宋" w:eastAsia="仿宋" w:hAnsi="仿宋"/>
          <w:sz w:val="24"/>
        </w:rPr>
        <w:t>4</w:t>
      </w:r>
      <w:r w:rsidRPr="001E56D2">
        <w:rPr>
          <w:rFonts w:ascii="仿宋" w:eastAsia="仿宋" w:hAnsi="仿宋" w:hint="eastAsia"/>
          <w:sz w:val="24"/>
        </w:rPr>
        <w:t>）</w:t>
      </w:r>
      <w:r w:rsidR="001940BD" w:rsidRPr="001E56D2">
        <w:rPr>
          <w:rFonts w:ascii="仿宋" w:eastAsia="仿宋" w:hAnsi="仿宋" w:hint="eastAsia"/>
          <w:sz w:val="24"/>
        </w:rPr>
        <w:t>供应商法定代表人身份证正、反面复印件</w:t>
      </w:r>
      <w:r w:rsidRPr="001E56D2">
        <w:rPr>
          <w:rFonts w:ascii="仿宋" w:eastAsia="仿宋" w:hAnsi="仿宋" w:hint="eastAsia"/>
          <w:sz w:val="24"/>
        </w:rPr>
        <w:t>（必须提供）；</w:t>
      </w:r>
    </w:p>
    <w:p w:rsidR="002C4A23" w:rsidRPr="001E56D2" w:rsidRDefault="002665FF">
      <w:pPr>
        <w:spacing w:line="400" w:lineRule="exact"/>
        <w:ind w:firstLineChars="200" w:firstLine="480"/>
        <w:rPr>
          <w:rFonts w:ascii="仿宋" w:eastAsia="仿宋" w:hAnsi="仿宋"/>
          <w:sz w:val="24"/>
        </w:rPr>
      </w:pPr>
      <w:r w:rsidRPr="001E56D2">
        <w:rPr>
          <w:rFonts w:ascii="仿宋" w:eastAsia="仿宋" w:hAnsi="仿宋" w:hint="eastAsia"/>
          <w:sz w:val="24"/>
        </w:rPr>
        <w:lastRenderedPageBreak/>
        <w:t>（5）法定代表人授权委托书及委托代理人身份证正、反面复印件（委托代理时必须提供）；</w:t>
      </w:r>
    </w:p>
    <w:p w:rsidR="002C4A23" w:rsidRPr="001E56D2" w:rsidRDefault="002665FF">
      <w:pPr>
        <w:spacing w:line="400" w:lineRule="exact"/>
        <w:ind w:firstLineChars="200" w:firstLine="480"/>
        <w:rPr>
          <w:rFonts w:ascii="仿宋" w:eastAsia="仿宋" w:hAnsi="仿宋"/>
          <w:sz w:val="24"/>
        </w:rPr>
      </w:pPr>
      <w:r w:rsidRPr="001E56D2">
        <w:rPr>
          <w:rFonts w:ascii="仿宋" w:eastAsia="仿宋" w:hAnsi="仿宋" w:hint="eastAsia"/>
          <w:sz w:val="24"/>
        </w:rPr>
        <w:t>（6）供应商在“信用中国”网站（https://www.creditchina.gov.cn）未被列入失信被执行人、经营异常名录信息、重大税收违法失信主体名单的</w:t>
      </w:r>
      <w:r w:rsidRPr="001E56D2">
        <w:rPr>
          <w:rFonts w:ascii="仿宋" w:eastAsia="仿宋" w:hAnsi="仿宋"/>
          <w:sz w:val="24"/>
        </w:rPr>
        <w:t>证明文件</w:t>
      </w:r>
      <w:r w:rsidRPr="001E56D2">
        <w:rPr>
          <w:rFonts w:ascii="仿宋" w:eastAsia="仿宋" w:hAnsi="仿宋" w:cs="宋体" w:hint="eastAsia"/>
          <w:sz w:val="24"/>
        </w:rPr>
        <w:t>（提供</w:t>
      </w:r>
      <w:r w:rsidRPr="001E56D2">
        <w:rPr>
          <w:rFonts w:ascii="仿宋" w:eastAsia="仿宋" w:hAnsi="仿宋" w:hint="eastAsia"/>
          <w:sz w:val="24"/>
        </w:rPr>
        <w:t>“信用中国”网站相关内容截图或</w:t>
      </w:r>
      <w:r w:rsidRPr="001E56D2">
        <w:rPr>
          <w:rFonts w:ascii="仿宋" w:eastAsia="仿宋" w:hAnsi="仿宋"/>
          <w:sz w:val="24"/>
        </w:rPr>
        <w:t>网页打印件</w:t>
      </w:r>
      <w:r w:rsidRPr="001E56D2">
        <w:rPr>
          <w:rFonts w:ascii="仿宋" w:eastAsia="仿宋" w:hAnsi="仿宋" w:hint="eastAsia"/>
          <w:sz w:val="24"/>
        </w:rPr>
        <w:t>）</w:t>
      </w:r>
      <w:r w:rsidRPr="001E56D2">
        <w:rPr>
          <w:rFonts w:ascii="仿宋" w:eastAsia="仿宋" w:hAnsi="仿宋"/>
          <w:sz w:val="24"/>
        </w:rPr>
        <w:t>(必须提供)；</w:t>
      </w:r>
    </w:p>
    <w:p w:rsidR="002C4A23" w:rsidRPr="001E56D2" w:rsidRDefault="002665FF">
      <w:pPr>
        <w:spacing w:line="400" w:lineRule="exact"/>
        <w:ind w:firstLineChars="200" w:firstLine="480"/>
        <w:rPr>
          <w:rFonts w:ascii="仿宋" w:eastAsia="仿宋" w:hAnsi="仿宋"/>
          <w:sz w:val="24"/>
        </w:rPr>
      </w:pPr>
      <w:r w:rsidRPr="001E56D2">
        <w:rPr>
          <w:rFonts w:ascii="仿宋" w:eastAsia="仿宋" w:hAnsi="仿宋" w:hint="eastAsia"/>
          <w:sz w:val="24"/>
        </w:rPr>
        <w:t>（7）供应商</w:t>
      </w:r>
      <w:r w:rsidRPr="001E56D2">
        <w:rPr>
          <w:rFonts w:ascii="仿宋" w:eastAsia="仿宋" w:hAnsi="仿宋"/>
          <w:sz w:val="24"/>
        </w:rPr>
        <w:t>2022年度由</w:t>
      </w:r>
      <w:r w:rsidRPr="001E56D2">
        <w:rPr>
          <w:rFonts w:ascii="仿宋" w:eastAsia="仿宋" w:hAnsi="仿宋" w:hint="eastAsia"/>
          <w:sz w:val="24"/>
        </w:rPr>
        <w:t>第三方会计师</w:t>
      </w:r>
      <w:r w:rsidRPr="001E56D2">
        <w:rPr>
          <w:rFonts w:ascii="仿宋" w:eastAsia="仿宋" w:hAnsi="仿宋"/>
          <w:sz w:val="24"/>
        </w:rPr>
        <w:t>事务所</w:t>
      </w:r>
      <w:r w:rsidRPr="001E56D2">
        <w:rPr>
          <w:rFonts w:ascii="仿宋" w:eastAsia="仿宋" w:hAnsi="仿宋" w:hint="eastAsia"/>
          <w:sz w:val="24"/>
        </w:rPr>
        <w:t>审计的财务报告复印件</w:t>
      </w:r>
      <w:r w:rsidRPr="001E56D2">
        <w:rPr>
          <w:rFonts w:ascii="仿宋" w:eastAsia="仿宋" w:hAnsi="仿宋"/>
          <w:sz w:val="24"/>
        </w:rPr>
        <w:t>(必须提供)；</w:t>
      </w:r>
    </w:p>
    <w:p w:rsidR="002C4A23" w:rsidRPr="001E56D2" w:rsidRDefault="002665FF">
      <w:pPr>
        <w:spacing w:line="400" w:lineRule="exact"/>
        <w:ind w:firstLineChars="200" w:firstLine="480"/>
        <w:rPr>
          <w:rFonts w:ascii="仿宋" w:eastAsia="仿宋" w:hAnsi="仿宋"/>
          <w:sz w:val="24"/>
        </w:rPr>
      </w:pPr>
      <w:r w:rsidRPr="001E56D2">
        <w:rPr>
          <w:rFonts w:ascii="仿宋" w:eastAsia="仿宋" w:hAnsi="仿宋" w:hint="eastAsia"/>
          <w:sz w:val="24"/>
        </w:rPr>
        <w:t>（8）供应商2023年1月～</w:t>
      </w:r>
      <w:r w:rsidR="00B17748">
        <w:rPr>
          <w:rFonts w:ascii="仿宋" w:eastAsia="仿宋" w:hAnsi="仿宋" w:hint="eastAsia"/>
          <w:sz w:val="24"/>
        </w:rPr>
        <w:t>4</w:t>
      </w:r>
      <w:r w:rsidRPr="001E56D2">
        <w:rPr>
          <w:rFonts w:ascii="仿宋" w:eastAsia="仿宋" w:hAnsi="仿宋" w:hint="eastAsia"/>
          <w:sz w:val="24"/>
        </w:rPr>
        <w:t>月依法缴纳税收的证明文件</w:t>
      </w:r>
      <w:r w:rsidRPr="001E56D2">
        <w:rPr>
          <w:rFonts w:ascii="仿宋" w:eastAsia="仿宋" w:hAnsi="仿宋"/>
          <w:sz w:val="24"/>
        </w:rPr>
        <w:t>(必须提供)；</w:t>
      </w:r>
    </w:p>
    <w:p w:rsidR="002C4A23" w:rsidRPr="001E56D2" w:rsidRDefault="002665FF">
      <w:pPr>
        <w:spacing w:line="400" w:lineRule="exact"/>
        <w:ind w:firstLineChars="200" w:firstLine="480"/>
        <w:rPr>
          <w:rFonts w:ascii="仿宋" w:eastAsia="仿宋" w:hAnsi="仿宋"/>
          <w:sz w:val="24"/>
        </w:rPr>
      </w:pPr>
      <w:r w:rsidRPr="001E56D2">
        <w:rPr>
          <w:rFonts w:ascii="仿宋" w:eastAsia="仿宋" w:hAnsi="仿宋" w:hint="eastAsia"/>
          <w:sz w:val="24"/>
        </w:rPr>
        <w:t>（9）供应商2023年1月～</w:t>
      </w:r>
      <w:r w:rsidR="00B17748">
        <w:rPr>
          <w:rFonts w:ascii="仿宋" w:eastAsia="仿宋" w:hAnsi="仿宋" w:hint="eastAsia"/>
          <w:sz w:val="24"/>
        </w:rPr>
        <w:t>4</w:t>
      </w:r>
      <w:r w:rsidRPr="001E56D2">
        <w:rPr>
          <w:rFonts w:ascii="仿宋" w:eastAsia="仿宋" w:hAnsi="仿宋" w:hint="eastAsia"/>
          <w:sz w:val="24"/>
        </w:rPr>
        <w:t>月缴纳社保的证明文件</w:t>
      </w:r>
      <w:r w:rsidRPr="001E56D2">
        <w:rPr>
          <w:rFonts w:ascii="仿宋" w:eastAsia="仿宋" w:hAnsi="仿宋"/>
          <w:sz w:val="24"/>
        </w:rPr>
        <w:t>(必须提供</w:t>
      </w:r>
      <w:r w:rsidRPr="001E56D2">
        <w:rPr>
          <w:rFonts w:ascii="仿宋" w:eastAsia="仿宋" w:hAnsi="仿宋" w:hint="eastAsia"/>
          <w:sz w:val="24"/>
        </w:rPr>
        <w:t>，</w:t>
      </w:r>
      <w:r w:rsidRPr="001E56D2">
        <w:rPr>
          <w:rFonts w:ascii="仿宋" w:eastAsia="仿宋" w:hAnsi="仿宋"/>
          <w:sz w:val="24"/>
        </w:rPr>
        <w:t>可以是社保缴费清单或完税证明</w:t>
      </w:r>
      <w:r w:rsidRPr="001E56D2">
        <w:rPr>
          <w:rFonts w:ascii="仿宋" w:eastAsia="仿宋" w:hAnsi="仿宋" w:hint="eastAsia"/>
          <w:sz w:val="24"/>
        </w:rPr>
        <w:t>的</w:t>
      </w:r>
      <w:r w:rsidRPr="001E56D2">
        <w:rPr>
          <w:rFonts w:ascii="仿宋" w:eastAsia="仿宋" w:hAnsi="仿宋"/>
          <w:sz w:val="24"/>
        </w:rPr>
        <w:t>复印件)；</w:t>
      </w:r>
    </w:p>
    <w:p w:rsidR="002C4A23" w:rsidRPr="001E56D2" w:rsidRDefault="002665FF">
      <w:pPr>
        <w:spacing w:line="400" w:lineRule="exact"/>
        <w:ind w:firstLineChars="200" w:firstLine="480"/>
        <w:rPr>
          <w:rFonts w:ascii="仿宋" w:eastAsia="仿宋" w:hAnsi="仿宋"/>
          <w:sz w:val="24"/>
        </w:rPr>
      </w:pPr>
      <w:r w:rsidRPr="001E56D2">
        <w:rPr>
          <w:rFonts w:ascii="仿宋" w:eastAsia="仿宋" w:hAnsi="仿宋" w:hint="eastAsia"/>
          <w:sz w:val="24"/>
        </w:rPr>
        <w:t>（10）</w:t>
      </w:r>
      <w:r w:rsidR="00B17748">
        <w:rPr>
          <w:rFonts w:ascii="仿宋" w:eastAsia="仿宋" w:hAnsi="仿宋" w:hint="eastAsia"/>
          <w:sz w:val="24"/>
        </w:rPr>
        <w:t>服务</w:t>
      </w:r>
      <w:r w:rsidRPr="001E56D2">
        <w:rPr>
          <w:rFonts w:ascii="仿宋" w:eastAsia="仿宋" w:hAnsi="仿宋"/>
          <w:sz w:val="24"/>
        </w:rPr>
        <w:t>方案</w:t>
      </w:r>
      <w:r w:rsidRPr="001E56D2">
        <w:rPr>
          <w:rFonts w:ascii="仿宋" w:eastAsia="仿宋" w:hAnsi="仿宋" w:hint="eastAsia"/>
          <w:sz w:val="24"/>
        </w:rPr>
        <w:t>(必须提供)；</w:t>
      </w:r>
    </w:p>
    <w:p w:rsidR="002C4A23" w:rsidRPr="001E56D2" w:rsidRDefault="002665FF">
      <w:pPr>
        <w:spacing w:line="400" w:lineRule="exact"/>
        <w:ind w:firstLineChars="200" w:firstLine="480"/>
        <w:rPr>
          <w:rFonts w:ascii="仿宋" w:eastAsia="仿宋" w:hAnsi="仿宋"/>
          <w:sz w:val="24"/>
        </w:rPr>
      </w:pPr>
      <w:r w:rsidRPr="001E56D2">
        <w:rPr>
          <w:rFonts w:ascii="仿宋" w:eastAsia="仿宋" w:hAnsi="仿宋" w:hint="eastAsia"/>
          <w:sz w:val="24"/>
        </w:rPr>
        <w:t>（11</w:t>
      </w:r>
      <w:r w:rsidR="00B17748">
        <w:rPr>
          <w:rFonts w:ascii="仿宋" w:eastAsia="仿宋" w:hAnsi="仿宋" w:hint="eastAsia"/>
          <w:sz w:val="24"/>
        </w:rPr>
        <w:t>）</w:t>
      </w:r>
      <w:r w:rsidRPr="001E56D2">
        <w:rPr>
          <w:rFonts w:ascii="仿宋" w:eastAsia="仿宋" w:hAnsi="仿宋" w:hint="eastAsia"/>
          <w:sz w:val="24"/>
        </w:rPr>
        <w:t>服务</w:t>
      </w:r>
      <w:r w:rsidR="0067541B">
        <w:rPr>
          <w:rFonts w:ascii="仿宋" w:eastAsia="仿宋" w:hAnsi="仿宋"/>
          <w:sz w:val="24"/>
        </w:rPr>
        <w:t>承诺</w:t>
      </w:r>
      <w:r w:rsidRPr="001E56D2">
        <w:rPr>
          <w:rFonts w:ascii="仿宋" w:eastAsia="仿宋" w:hAnsi="仿宋" w:hint="eastAsia"/>
          <w:sz w:val="24"/>
        </w:rPr>
        <w:t>(必须提供)；</w:t>
      </w:r>
    </w:p>
    <w:p w:rsidR="002C4A23" w:rsidRDefault="002665FF">
      <w:pPr>
        <w:spacing w:line="400" w:lineRule="exact"/>
        <w:ind w:firstLineChars="200" w:firstLine="480"/>
        <w:rPr>
          <w:rFonts w:ascii="仿宋" w:eastAsia="仿宋" w:hAnsi="仿宋"/>
          <w:sz w:val="24"/>
        </w:rPr>
      </w:pPr>
      <w:r w:rsidRPr="001E56D2">
        <w:rPr>
          <w:rFonts w:ascii="仿宋" w:eastAsia="仿宋" w:hAnsi="仿宋" w:hint="eastAsia"/>
          <w:sz w:val="24"/>
        </w:rPr>
        <w:t>（12）技术</w:t>
      </w:r>
      <w:r w:rsidRPr="001E56D2">
        <w:rPr>
          <w:rFonts w:ascii="仿宋" w:eastAsia="仿宋" w:hAnsi="仿宋"/>
          <w:sz w:val="24"/>
        </w:rPr>
        <w:t>、商务响应表</w:t>
      </w:r>
      <w:r w:rsidRPr="001E56D2">
        <w:rPr>
          <w:rFonts w:ascii="仿宋" w:eastAsia="仿宋" w:hAnsi="仿宋" w:hint="eastAsia"/>
          <w:sz w:val="24"/>
        </w:rPr>
        <w:t>(必须提供)</w:t>
      </w:r>
      <w:r w:rsidRPr="001E56D2">
        <w:rPr>
          <w:rFonts w:ascii="仿宋" w:eastAsia="仿宋" w:hAnsi="仿宋"/>
          <w:sz w:val="24"/>
        </w:rPr>
        <w:t>；</w:t>
      </w:r>
    </w:p>
    <w:p w:rsidR="004826E2" w:rsidRDefault="004826E2" w:rsidP="004826E2">
      <w:pPr>
        <w:spacing w:line="400" w:lineRule="exact"/>
        <w:ind w:firstLineChars="200" w:firstLine="480"/>
        <w:rPr>
          <w:rFonts w:ascii="仿宋" w:eastAsia="仿宋" w:hAnsi="仿宋"/>
          <w:sz w:val="24"/>
        </w:rPr>
      </w:pPr>
      <w:r w:rsidRPr="001E56D2">
        <w:rPr>
          <w:rFonts w:ascii="仿宋" w:eastAsia="仿宋" w:hAnsi="仿宋" w:hint="eastAsia"/>
          <w:sz w:val="24"/>
        </w:rPr>
        <w:t>（1</w:t>
      </w:r>
      <w:r>
        <w:rPr>
          <w:rFonts w:ascii="仿宋" w:eastAsia="仿宋" w:hAnsi="仿宋" w:hint="eastAsia"/>
          <w:sz w:val="24"/>
        </w:rPr>
        <w:t>3</w:t>
      </w:r>
      <w:r w:rsidRPr="001E56D2">
        <w:rPr>
          <w:rFonts w:ascii="仿宋" w:eastAsia="仿宋" w:hAnsi="仿宋" w:hint="eastAsia"/>
          <w:sz w:val="24"/>
        </w:rPr>
        <w:t>）</w:t>
      </w:r>
      <w:r>
        <w:rPr>
          <w:rFonts w:ascii="仿宋" w:eastAsia="仿宋" w:hAnsi="仿宋" w:hint="eastAsia"/>
          <w:sz w:val="24"/>
        </w:rPr>
        <w:t>项目实施人员一览</w:t>
      </w:r>
      <w:r w:rsidRPr="001E56D2">
        <w:rPr>
          <w:rFonts w:ascii="仿宋" w:eastAsia="仿宋" w:hAnsi="仿宋"/>
          <w:sz w:val="24"/>
        </w:rPr>
        <w:t>表</w:t>
      </w:r>
      <w:r w:rsidRPr="001E56D2">
        <w:rPr>
          <w:rFonts w:ascii="仿宋" w:eastAsia="仿宋" w:hAnsi="仿宋" w:hint="eastAsia"/>
          <w:sz w:val="24"/>
        </w:rPr>
        <w:t>(必须提供)</w:t>
      </w:r>
      <w:r w:rsidRPr="001E56D2">
        <w:rPr>
          <w:rFonts w:ascii="仿宋" w:eastAsia="仿宋" w:hAnsi="仿宋"/>
          <w:sz w:val="24"/>
        </w:rPr>
        <w:t>；</w:t>
      </w:r>
    </w:p>
    <w:p w:rsidR="002C4A23" w:rsidRPr="001E56D2" w:rsidRDefault="002665FF">
      <w:pPr>
        <w:spacing w:line="400" w:lineRule="exact"/>
        <w:ind w:firstLineChars="200" w:firstLine="480"/>
        <w:rPr>
          <w:rFonts w:ascii="仿宋" w:eastAsia="仿宋" w:hAnsi="仿宋"/>
          <w:sz w:val="24"/>
        </w:rPr>
      </w:pPr>
      <w:r w:rsidRPr="001E56D2">
        <w:rPr>
          <w:rFonts w:ascii="仿宋" w:eastAsia="仿宋" w:hAnsi="仿宋" w:hint="eastAsia"/>
          <w:sz w:val="24"/>
        </w:rPr>
        <w:t>（1</w:t>
      </w:r>
      <w:r w:rsidR="004826E2">
        <w:rPr>
          <w:rFonts w:ascii="仿宋" w:eastAsia="仿宋" w:hAnsi="仿宋" w:hint="eastAsia"/>
          <w:sz w:val="24"/>
        </w:rPr>
        <w:t>4</w:t>
      </w:r>
      <w:r w:rsidRPr="001E56D2">
        <w:rPr>
          <w:rFonts w:ascii="仿宋" w:eastAsia="仿宋" w:hAnsi="仿宋" w:hint="eastAsia"/>
          <w:sz w:val="24"/>
        </w:rPr>
        <w:t>）磋商</w:t>
      </w:r>
      <w:r w:rsidRPr="001E56D2">
        <w:rPr>
          <w:rFonts w:ascii="仿宋" w:eastAsia="仿宋" w:hAnsi="仿宋"/>
          <w:sz w:val="24"/>
        </w:rPr>
        <w:t>供应商</w:t>
      </w:r>
      <w:r w:rsidRPr="001E56D2">
        <w:rPr>
          <w:rFonts w:ascii="仿宋" w:eastAsia="仿宋" w:hAnsi="仿宋" w:hint="eastAsia"/>
          <w:sz w:val="24"/>
        </w:rPr>
        <w:t>202</w:t>
      </w:r>
      <w:r w:rsidRPr="001E56D2">
        <w:rPr>
          <w:rFonts w:ascii="仿宋" w:eastAsia="仿宋" w:hAnsi="仿宋"/>
          <w:sz w:val="24"/>
        </w:rPr>
        <w:t>0</w:t>
      </w:r>
      <w:r w:rsidRPr="001E56D2">
        <w:rPr>
          <w:rFonts w:ascii="仿宋" w:eastAsia="仿宋" w:hAnsi="仿宋" w:hint="eastAsia"/>
          <w:sz w:val="24"/>
        </w:rPr>
        <w:t>年以来承接的类似项目业绩</w:t>
      </w:r>
      <w:r w:rsidRPr="001E56D2">
        <w:rPr>
          <w:rFonts w:ascii="仿宋" w:eastAsia="仿宋" w:hAnsi="仿宋"/>
          <w:sz w:val="24"/>
        </w:rPr>
        <w:t>；</w:t>
      </w:r>
    </w:p>
    <w:p w:rsidR="002C4A23" w:rsidRPr="001E56D2" w:rsidRDefault="002665FF">
      <w:pPr>
        <w:spacing w:line="400" w:lineRule="exact"/>
        <w:ind w:firstLineChars="200" w:firstLine="480"/>
        <w:rPr>
          <w:rFonts w:ascii="仿宋" w:eastAsia="仿宋" w:hAnsi="仿宋"/>
          <w:sz w:val="24"/>
        </w:rPr>
      </w:pPr>
      <w:r w:rsidRPr="001E56D2">
        <w:rPr>
          <w:rFonts w:ascii="仿宋" w:eastAsia="仿宋" w:hAnsi="仿宋" w:hint="eastAsia"/>
          <w:sz w:val="24"/>
        </w:rPr>
        <w:t>（1</w:t>
      </w:r>
      <w:r w:rsidR="004826E2">
        <w:rPr>
          <w:rFonts w:ascii="仿宋" w:eastAsia="仿宋" w:hAnsi="仿宋" w:hint="eastAsia"/>
          <w:sz w:val="24"/>
        </w:rPr>
        <w:t>5</w:t>
      </w:r>
      <w:r w:rsidRPr="001E56D2">
        <w:rPr>
          <w:rFonts w:ascii="仿宋" w:eastAsia="仿宋" w:hAnsi="仿宋" w:hint="eastAsia"/>
          <w:sz w:val="24"/>
        </w:rPr>
        <w:t>）“采购需求及</w:t>
      </w:r>
      <w:r w:rsidRPr="001E56D2">
        <w:rPr>
          <w:rFonts w:ascii="仿宋" w:eastAsia="仿宋" w:hAnsi="仿宋"/>
          <w:sz w:val="24"/>
        </w:rPr>
        <w:t>要求</w:t>
      </w:r>
      <w:r w:rsidRPr="001E56D2">
        <w:rPr>
          <w:rFonts w:ascii="仿宋" w:eastAsia="仿宋" w:hAnsi="仿宋" w:hint="eastAsia"/>
          <w:sz w:val="24"/>
        </w:rPr>
        <w:t>”中规定“必须提供”的证明</w:t>
      </w:r>
      <w:r w:rsidRPr="001E56D2">
        <w:rPr>
          <w:rFonts w:ascii="仿宋" w:eastAsia="仿宋" w:hAnsi="仿宋"/>
          <w:sz w:val="24"/>
        </w:rPr>
        <w:t>文件</w:t>
      </w:r>
      <w:r w:rsidRPr="001E56D2">
        <w:rPr>
          <w:rFonts w:ascii="仿宋" w:eastAsia="仿宋" w:hAnsi="仿宋" w:hint="eastAsia"/>
          <w:sz w:val="24"/>
        </w:rPr>
        <w:t>及其他有效证明文件（按要求提供）；</w:t>
      </w:r>
    </w:p>
    <w:p w:rsidR="002C4A23" w:rsidRPr="001E56D2" w:rsidRDefault="002665FF">
      <w:pPr>
        <w:spacing w:line="400" w:lineRule="exact"/>
        <w:ind w:firstLineChars="200" w:firstLine="480"/>
        <w:rPr>
          <w:rFonts w:ascii="仿宋" w:eastAsia="仿宋" w:hAnsi="仿宋"/>
          <w:sz w:val="24"/>
        </w:rPr>
      </w:pPr>
      <w:r w:rsidRPr="001E56D2">
        <w:rPr>
          <w:rFonts w:ascii="仿宋" w:eastAsia="仿宋" w:hAnsi="仿宋" w:hint="eastAsia"/>
          <w:sz w:val="24"/>
        </w:rPr>
        <w:t>（1</w:t>
      </w:r>
      <w:r w:rsidR="004826E2">
        <w:rPr>
          <w:rFonts w:ascii="仿宋" w:eastAsia="仿宋" w:hAnsi="仿宋" w:hint="eastAsia"/>
          <w:sz w:val="24"/>
        </w:rPr>
        <w:t>6</w:t>
      </w:r>
      <w:r w:rsidRPr="001E56D2">
        <w:rPr>
          <w:rFonts w:ascii="仿宋" w:eastAsia="仿宋" w:hAnsi="仿宋" w:hint="eastAsia"/>
          <w:sz w:val="24"/>
        </w:rPr>
        <w:t>）供应商认为需要提供的有关资料。</w:t>
      </w:r>
    </w:p>
    <w:p w:rsidR="002C4A23" w:rsidRPr="001E56D2" w:rsidRDefault="002665FF">
      <w:pPr>
        <w:spacing w:line="400" w:lineRule="exact"/>
        <w:rPr>
          <w:rFonts w:ascii="仿宋" w:eastAsia="仿宋" w:hAnsi="仿宋"/>
          <w:b/>
          <w:sz w:val="24"/>
        </w:rPr>
      </w:pPr>
      <w:r w:rsidRPr="001E56D2">
        <w:rPr>
          <w:rFonts w:ascii="仿宋" w:eastAsia="仿宋" w:hAnsi="仿宋"/>
          <w:b/>
          <w:sz w:val="24"/>
        </w:rPr>
        <w:t>6</w:t>
      </w:r>
      <w:r w:rsidRPr="001E56D2">
        <w:rPr>
          <w:rFonts w:ascii="仿宋" w:eastAsia="仿宋" w:hAnsi="仿宋" w:hint="eastAsia"/>
          <w:b/>
          <w:sz w:val="24"/>
        </w:rPr>
        <w:t>、计量单位</w:t>
      </w:r>
    </w:p>
    <w:p w:rsidR="002C4A23" w:rsidRPr="001E56D2" w:rsidRDefault="002665FF">
      <w:pPr>
        <w:spacing w:line="400" w:lineRule="exact"/>
        <w:ind w:left="420" w:hanging="8"/>
        <w:rPr>
          <w:rFonts w:ascii="仿宋" w:eastAsia="仿宋" w:hAnsi="仿宋"/>
          <w:sz w:val="24"/>
        </w:rPr>
      </w:pPr>
      <w:r w:rsidRPr="001E56D2">
        <w:rPr>
          <w:rFonts w:ascii="仿宋" w:eastAsia="仿宋" w:hAnsi="仿宋" w:hint="eastAsia"/>
          <w:sz w:val="24"/>
        </w:rPr>
        <w:t>6.1除技术要求中另有规定外，本文件所要求使用的计量单位均应采用国家法定计量单位。</w:t>
      </w:r>
    </w:p>
    <w:p w:rsidR="002C4A23" w:rsidRPr="001E56D2" w:rsidRDefault="002C4A23">
      <w:pPr>
        <w:pStyle w:val="af1"/>
        <w:spacing w:line="400" w:lineRule="exact"/>
        <w:jc w:val="center"/>
        <w:outlineLvl w:val="1"/>
        <w:rPr>
          <w:rFonts w:ascii="仿宋" w:eastAsia="仿宋" w:hAnsi="仿宋"/>
          <w:b/>
          <w:bCs/>
          <w:sz w:val="24"/>
          <w:szCs w:val="24"/>
        </w:rPr>
      </w:pPr>
    </w:p>
    <w:p w:rsidR="002C4A23" w:rsidRPr="001E56D2" w:rsidRDefault="002665FF">
      <w:pPr>
        <w:pStyle w:val="af1"/>
        <w:spacing w:line="400" w:lineRule="exact"/>
        <w:jc w:val="center"/>
        <w:outlineLvl w:val="1"/>
        <w:rPr>
          <w:rFonts w:ascii="仿宋" w:eastAsia="仿宋" w:hAnsi="仿宋"/>
          <w:sz w:val="24"/>
          <w:szCs w:val="24"/>
        </w:rPr>
      </w:pPr>
      <w:r w:rsidRPr="001E56D2">
        <w:rPr>
          <w:rFonts w:ascii="仿宋" w:eastAsia="仿宋" w:hAnsi="仿宋" w:hint="eastAsia"/>
          <w:b/>
          <w:bCs/>
          <w:sz w:val="24"/>
          <w:szCs w:val="24"/>
        </w:rPr>
        <w:t>三、磋商报价及</w:t>
      </w:r>
      <w:r w:rsidRPr="001E56D2">
        <w:rPr>
          <w:rFonts w:ascii="仿宋" w:eastAsia="仿宋" w:hAnsi="仿宋"/>
          <w:b/>
          <w:bCs/>
          <w:sz w:val="24"/>
          <w:szCs w:val="24"/>
        </w:rPr>
        <w:t>磋商保证金</w:t>
      </w:r>
      <w:r w:rsidRPr="001E56D2">
        <w:rPr>
          <w:rFonts w:ascii="仿宋" w:eastAsia="仿宋" w:hAnsi="仿宋" w:hint="eastAsia"/>
          <w:b/>
          <w:bCs/>
          <w:sz w:val="24"/>
          <w:szCs w:val="24"/>
        </w:rPr>
        <w:t>要求</w:t>
      </w:r>
    </w:p>
    <w:p w:rsidR="002C4A23" w:rsidRPr="001E56D2" w:rsidRDefault="002665FF">
      <w:pPr>
        <w:pStyle w:val="af1"/>
        <w:spacing w:line="400" w:lineRule="exact"/>
        <w:outlineLvl w:val="2"/>
        <w:rPr>
          <w:rFonts w:ascii="仿宋" w:eastAsia="仿宋" w:hAnsi="仿宋"/>
          <w:b/>
          <w:sz w:val="24"/>
          <w:szCs w:val="24"/>
        </w:rPr>
      </w:pPr>
      <w:r w:rsidRPr="001E56D2">
        <w:rPr>
          <w:rFonts w:ascii="仿宋" w:eastAsia="仿宋" w:hAnsi="仿宋" w:hint="eastAsia"/>
          <w:b/>
          <w:sz w:val="24"/>
          <w:szCs w:val="24"/>
        </w:rPr>
        <w:t>7、磋商报价及</w:t>
      </w:r>
      <w:r w:rsidRPr="001E56D2">
        <w:rPr>
          <w:rFonts w:ascii="仿宋" w:eastAsia="仿宋" w:hAnsi="仿宋"/>
          <w:b/>
          <w:sz w:val="24"/>
          <w:szCs w:val="24"/>
        </w:rPr>
        <w:t>磋商保证</w:t>
      </w:r>
      <w:r w:rsidRPr="001E56D2">
        <w:rPr>
          <w:rFonts w:ascii="仿宋" w:eastAsia="仿宋" w:hAnsi="仿宋" w:hint="eastAsia"/>
          <w:b/>
          <w:sz w:val="24"/>
          <w:szCs w:val="24"/>
        </w:rPr>
        <w:t>金</w:t>
      </w:r>
    </w:p>
    <w:p w:rsidR="002C4A23" w:rsidRPr="001E56D2" w:rsidRDefault="002665FF">
      <w:pPr>
        <w:spacing w:line="400" w:lineRule="exact"/>
        <w:ind w:firstLine="412"/>
        <w:rPr>
          <w:rFonts w:ascii="仿宋" w:eastAsia="仿宋" w:hAnsi="仿宋"/>
          <w:sz w:val="24"/>
        </w:rPr>
      </w:pPr>
      <w:r w:rsidRPr="001E56D2">
        <w:rPr>
          <w:rFonts w:ascii="仿宋" w:eastAsia="仿宋" w:hAnsi="仿宋" w:hint="eastAsia"/>
          <w:sz w:val="24"/>
        </w:rPr>
        <w:t>7.1磋商</w:t>
      </w:r>
      <w:r w:rsidRPr="001E56D2">
        <w:rPr>
          <w:rFonts w:ascii="仿宋" w:eastAsia="仿宋" w:hAnsi="仿宋"/>
          <w:sz w:val="24"/>
        </w:rPr>
        <w:t>报价要求</w:t>
      </w:r>
    </w:p>
    <w:p w:rsidR="002C4A23" w:rsidRPr="001E56D2" w:rsidRDefault="002665FF">
      <w:pPr>
        <w:spacing w:line="400" w:lineRule="exact"/>
        <w:ind w:firstLine="412"/>
        <w:rPr>
          <w:rFonts w:ascii="仿宋" w:eastAsia="仿宋" w:hAnsi="仿宋"/>
          <w:sz w:val="24"/>
        </w:rPr>
      </w:pPr>
      <w:r w:rsidRPr="001E56D2">
        <w:rPr>
          <w:rFonts w:ascii="仿宋" w:eastAsia="仿宋" w:hAnsi="仿宋" w:hint="eastAsia"/>
          <w:sz w:val="24"/>
        </w:rPr>
        <w:t>7.1.1对于本文件中未列明，而供应商认为必需的费用也需列入报价。在合同实施时，采购人将不予支付成交供应商没有列入的项目费用，并认为此项目的费用已包括在报价中。</w:t>
      </w:r>
    </w:p>
    <w:p w:rsidR="002C4A23" w:rsidRPr="001E56D2" w:rsidRDefault="002665FF">
      <w:pPr>
        <w:spacing w:line="400" w:lineRule="exact"/>
        <w:ind w:firstLine="412"/>
        <w:rPr>
          <w:rFonts w:ascii="仿宋" w:eastAsia="仿宋" w:hAnsi="仿宋"/>
          <w:sz w:val="24"/>
        </w:rPr>
      </w:pPr>
      <w:r w:rsidRPr="001E56D2">
        <w:rPr>
          <w:rFonts w:ascii="仿宋" w:eastAsia="仿宋" w:hAnsi="仿宋" w:hint="eastAsia"/>
          <w:sz w:val="24"/>
        </w:rPr>
        <w:t>7.1.2</w:t>
      </w:r>
      <w:r w:rsidRPr="001E56D2">
        <w:rPr>
          <w:rFonts w:ascii="仿宋" w:eastAsia="仿宋" w:hAnsi="仿宋" w:hint="eastAsia"/>
          <w:bCs/>
          <w:sz w:val="24"/>
        </w:rPr>
        <w:t>供应商必须就“采购需求及</w:t>
      </w:r>
      <w:r w:rsidRPr="001E56D2">
        <w:rPr>
          <w:rFonts w:ascii="仿宋" w:eastAsia="仿宋" w:hAnsi="仿宋"/>
          <w:bCs/>
          <w:sz w:val="24"/>
        </w:rPr>
        <w:t>要求</w:t>
      </w:r>
      <w:r w:rsidRPr="001E56D2">
        <w:rPr>
          <w:rFonts w:ascii="仿宋" w:eastAsia="仿宋" w:hAnsi="仿宋" w:hint="eastAsia"/>
          <w:bCs/>
          <w:sz w:val="24"/>
        </w:rPr>
        <w:t>”中所公布的全部采购内容作完整唯一报价。</w:t>
      </w:r>
    </w:p>
    <w:p w:rsidR="002C4A23" w:rsidRPr="001E56D2" w:rsidRDefault="002665FF">
      <w:pPr>
        <w:spacing w:line="400" w:lineRule="exact"/>
        <w:ind w:firstLine="412"/>
        <w:rPr>
          <w:rFonts w:ascii="仿宋" w:eastAsia="仿宋" w:hAnsi="仿宋"/>
          <w:sz w:val="24"/>
        </w:rPr>
      </w:pPr>
      <w:r w:rsidRPr="001E56D2">
        <w:rPr>
          <w:rFonts w:ascii="仿宋" w:eastAsia="仿宋" w:hAnsi="仿宋"/>
          <w:sz w:val="24"/>
        </w:rPr>
        <w:t>7.1.3</w:t>
      </w:r>
      <w:r w:rsidRPr="001E56D2">
        <w:rPr>
          <w:rFonts w:ascii="仿宋" w:eastAsia="仿宋" w:hAnsi="仿宋" w:hint="eastAsia"/>
          <w:sz w:val="24"/>
        </w:rPr>
        <w:t>采购</w:t>
      </w:r>
      <w:r w:rsidRPr="001E56D2">
        <w:rPr>
          <w:rFonts w:ascii="仿宋" w:eastAsia="仿宋" w:hAnsi="仿宋"/>
          <w:sz w:val="24"/>
        </w:rPr>
        <w:t>预算</w:t>
      </w:r>
      <w:r w:rsidRPr="001E56D2">
        <w:rPr>
          <w:rFonts w:ascii="仿宋" w:eastAsia="仿宋" w:hAnsi="仿宋" w:hint="eastAsia"/>
          <w:sz w:val="24"/>
        </w:rPr>
        <w:t>金额（人民币）</w:t>
      </w:r>
      <w:r w:rsidR="001E56D2">
        <w:rPr>
          <w:rFonts w:ascii="仿宋" w:eastAsia="仿宋" w:hAnsi="仿宋" w:hint="eastAsia"/>
          <w:sz w:val="24"/>
        </w:rPr>
        <w:t>：</w:t>
      </w:r>
      <w:r w:rsidR="00BF250A">
        <w:rPr>
          <w:rFonts w:ascii="仿宋" w:eastAsia="仿宋" w:hAnsi="仿宋" w:hint="eastAsia"/>
          <w:sz w:val="24"/>
        </w:rPr>
        <w:t>410000.00</w:t>
      </w:r>
      <w:r w:rsidRPr="001E56D2">
        <w:rPr>
          <w:rFonts w:ascii="仿宋" w:eastAsia="仿宋" w:hAnsi="仿宋" w:hint="eastAsia"/>
          <w:bCs/>
          <w:sz w:val="24"/>
        </w:rPr>
        <w:t>元。</w:t>
      </w:r>
    </w:p>
    <w:p w:rsidR="002C4A23" w:rsidRPr="001E56D2" w:rsidRDefault="002665FF">
      <w:pPr>
        <w:spacing w:line="400" w:lineRule="exact"/>
        <w:ind w:firstLine="412"/>
        <w:rPr>
          <w:rFonts w:ascii="仿宋" w:eastAsia="仿宋" w:hAnsi="仿宋"/>
          <w:sz w:val="24"/>
        </w:rPr>
      </w:pPr>
      <w:r w:rsidRPr="001E56D2">
        <w:rPr>
          <w:rFonts w:ascii="仿宋" w:eastAsia="仿宋" w:hAnsi="仿宋" w:hint="eastAsia"/>
          <w:sz w:val="24"/>
        </w:rPr>
        <w:t>7.1.4本项目最高限价为各分项商品单价，磋商供应商各</w:t>
      </w:r>
      <w:r w:rsidRPr="001E56D2">
        <w:rPr>
          <w:rFonts w:ascii="仿宋" w:eastAsia="仿宋" w:hAnsi="仿宋"/>
          <w:sz w:val="24"/>
        </w:rPr>
        <w:t>分项商品</w:t>
      </w:r>
      <w:r w:rsidRPr="001E56D2">
        <w:rPr>
          <w:rFonts w:ascii="仿宋" w:eastAsia="仿宋" w:hAnsi="仿宋" w:hint="eastAsia"/>
          <w:sz w:val="24"/>
        </w:rPr>
        <w:t>的</w:t>
      </w:r>
      <w:r w:rsidRPr="001E56D2">
        <w:rPr>
          <w:rFonts w:ascii="仿宋" w:eastAsia="仿宋" w:hAnsi="仿宋"/>
          <w:sz w:val="24"/>
        </w:rPr>
        <w:t>单价</w:t>
      </w:r>
      <w:r w:rsidRPr="001E56D2">
        <w:rPr>
          <w:rFonts w:ascii="仿宋" w:eastAsia="仿宋" w:hAnsi="仿宋" w:hint="eastAsia"/>
          <w:sz w:val="24"/>
        </w:rPr>
        <w:t>报价不得高于最高限价（各分项商品单价），否则视为无效响应。各分项商品单价详见第三章“采购需求及要求”。</w:t>
      </w:r>
    </w:p>
    <w:p w:rsidR="002C4A23" w:rsidRPr="001E56D2" w:rsidRDefault="002665FF">
      <w:pPr>
        <w:spacing w:line="400" w:lineRule="exact"/>
        <w:ind w:firstLine="412"/>
        <w:rPr>
          <w:rFonts w:ascii="仿宋" w:eastAsia="仿宋" w:hAnsi="仿宋"/>
          <w:sz w:val="24"/>
        </w:rPr>
      </w:pPr>
      <w:r w:rsidRPr="001E56D2">
        <w:rPr>
          <w:rFonts w:ascii="仿宋" w:eastAsia="仿宋" w:hAnsi="仿宋" w:hint="eastAsia"/>
          <w:sz w:val="24"/>
        </w:rPr>
        <w:t>7.2磋商</w:t>
      </w:r>
      <w:r w:rsidRPr="001E56D2">
        <w:rPr>
          <w:rFonts w:ascii="仿宋" w:eastAsia="仿宋" w:hAnsi="仿宋"/>
          <w:sz w:val="24"/>
        </w:rPr>
        <w:t>保证金要求</w:t>
      </w:r>
    </w:p>
    <w:p w:rsidR="002C4A23" w:rsidRPr="001E56D2" w:rsidRDefault="002665FF">
      <w:pPr>
        <w:spacing w:line="400" w:lineRule="exact"/>
        <w:ind w:firstLine="412"/>
        <w:rPr>
          <w:rFonts w:ascii="仿宋" w:eastAsia="仿宋" w:hAnsi="仿宋"/>
          <w:sz w:val="24"/>
        </w:rPr>
      </w:pPr>
      <w:r w:rsidRPr="001E56D2">
        <w:rPr>
          <w:rFonts w:ascii="仿宋" w:eastAsia="仿宋" w:hAnsi="仿宋" w:hint="eastAsia"/>
          <w:sz w:val="24"/>
        </w:rPr>
        <w:t>7.2.1磋商</w:t>
      </w:r>
      <w:r w:rsidRPr="001E56D2">
        <w:rPr>
          <w:rFonts w:ascii="仿宋" w:eastAsia="仿宋" w:hAnsi="仿宋"/>
          <w:sz w:val="24"/>
        </w:rPr>
        <w:t>保证金（</w:t>
      </w:r>
      <w:r w:rsidRPr="001E56D2">
        <w:rPr>
          <w:rFonts w:ascii="仿宋" w:eastAsia="仿宋" w:hAnsi="仿宋" w:hint="eastAsia"/>
          <w:sz w:val="24"/>
        </w:rPr>
        <w:t>人民币</w:t>
      </w:r>
      <w:r w:rsidRPr="001E56D2">
        <w:rPr>
          <w:rFonts w:ascii="仿宋" w:eastAsia="仿宋" w:hAnsi="仿宋"/>
          <w:sz w:val="24"/>
        </w:rPr>
        <w:t>）</w:t>
      </w:r>
      <w:r w:rsidRPr="001E56D2">
        <w:rPr>
          <w:rFonts w:ascii="仿宋" w:eastAsia="仿宋" w:hAnsi="仿宋" w:hint="eastAsia"/>
          <w:sz w:val="24"/>
        </w:rPr>
        <w:t>：</w:t>
      </w:r>
      <w:r w:rsidR="00BF250A">
        <w:rPr>
          <w:rFonts w:ascii="仿宋" w:eastAsia="仿宋" w:hAnsi="仿宋" w:hint="eastAsia"/>
          <w:sz w:val="24"/>
        </w:rPr>
        <w:t>4500.00</w:t>
      </w:r>
      <w:r w:rsidRPr="001E56D2">
        <w:rPr>
          <w:rFonts w:ascii="仿宋" w:eastAsia="仿宋" w:hAnsi="仿宋" w:hint="eastAsia"/>
          <w:sz w:val="24"/>
        </w:rPr>
        <w:t>元</w:t>
      </w:r>
      <w:r w:rsidRPr="001E56D2">
        <w:rPr>
          <w:rFonts w:ascii="仿宋" w:eastAsia="仿宋" w:hAnsi="仿宋"/>
          <w:sz w:val="24"/>
        </w:rPr>
        <w:t>整</w:t>
      </w:r>
      <w:r w:rsidRPr="001E56D2">
        <w:rPr>
          <w:rFonts w:ascii="仿宋" w:eastAsia="仿宋" w:hAnsi="仿宋" w:hint="eastAsia"/>
          <w:sz w:val="24"/>
        </w:rPr>
        <w:t>（须</w:t>
      </w:r>
      <w:r w:rsidRPr="001E56D2">
        <w:rPr>
          <w:rFonts w:ascii="仿宋" w:eastAsia="仿宋" w:hAnsi="仿宋"/>
          <w:sz w:val="24"/>
        </w:rPr>
        <w:t>足额缴纳</w:t>
      </w:r>
      <w:r w:rsidRPr="001E56D2">
        <w:rPr>
          <w:rFonts w:ascii="仿宋" w:eastAsia="仿宋" w:hAnsi="仿宋" w:hint="eastAsia"/>
          <w:sz w:val="24"/>
        </w:rPr>
        <w:t>）。磋商保证金必须采用支票、汇票、本票、网上银行支付等非现金形式于2023年</w:t>
      </w:r>
      <w:r w:rsidR="00BF250A">
        <w:rPr>
          <w:rFonts w:ascii="仿宋" w:eastAsia="仿宋" w:hAnsi="仿宋" w:hint="eastAsia"/>
          <w:sz w:val="24"/>
        </w:rPr>
        <w:t>7</w:t>
      </w:r>
      <w:r w:rsidRPr="001E56D2">
        <w:rPr>
          <w:rFonts w:ascii="仿宋" w:eastAsia="仿宋" w:hAnsi="仿宋" w:hint="eastAsia"/>
          <w:sz w:val="24"/>
        </w:rPr>
        <w:t>月</w:t>
      </w:r>
      <w:r w:rsidR="00BF250A">
        <w:rPr>
          <w:rFonts w:ascii="仿宋" w:eastAsia="仿宋" w:hAnsi="仿宋" w:hint="eastAsia"/>
          <w:sz w:val="24"/>
        </w:rPr>
        <w:t>10</w:t>
      </w:r>
      <w:r w:rsidRPr="001E56D2">
        <w:rPr>
          <w:rFonts w:ascii="仿宋" w:eastAsia="仿宋" w:hAnsi="仿宋" w:hint="eastAsia"/>
          <w:sz w:val="24"/>
        </w:rPr>
        <w:t>日18时前缴纳并到达</w:t>
      </w:r>
      <w:r w:rsidRPr="001E56D2">
        <w:rPr>
          <w:rFonts w:ascii="仿宋" w:eastAsia="仿宋" w:hAnsi="仿宋" w:cs="宋体" w:hint="eastAsia"/>
          <w:sz w:val="24"/>
        </w:rPr>
        <w:t>广西科文招标有限公司桂林分公司账户</w:t>
      </w:r>
      <w:r w:rsidRPr="001E56D2">
        <w:rPr>
          <w:rFonts w:ascii="仿宋" w:eastAsia="仿宋" w:hAnsi="仿宋" w:hint="eastAsia"/>
          <w:sz w:val="24"/>
        </w:rPr>
        <w:t>，未按采购</w:t>
      </w:r>
      <w:r w:rsidRPr="001E56D2">
        <w:rPr>
          <w:rFonts w:ascii="仿宋" w:eastAsia="仿宋" w:hAnsi="仿宋"/>
          <w:sz w:val="24"/>
        </w:rPr>
        <w:t>文件要求</w:t>
      </w:r>
      <w:r w:rsidRPr="001E56D2">
        <w:rPr>
          <w:rFonts w:ascii="仿宋" w:eastAsia="仿宋" w:hAnsi="仿宋" w:hint="eastAsia"/>
          <w:sz w:val="24"/>
        </w:rPr>
        <w:t>或足额</w:t>
      </w:r>
      <w:r w:rsidRPr="001E56D2">
        <w:rPr>
          <w:rFonts w:ascii="仿宋" w:eastAsia="仿宋" w:hAnsi="仿宋"/>
          <w:sz w:val="24"/>
        </w:rPr>
        <w:t>缴纳</w:t>
      </w:r>
      <w:r w:rsidRPr="001E56D2">
        <w:rPr>
          <w:rFonts w:ascii="仿宋" w:eastAsia="仿宋" w:hAnsi="仿宋" w:hint="eastAsia"/>
          <w:sz w:val="24"/>
        </w:rPr>
        <w:t>的，</w:t>
      </w:r>
      <w:r w:rsidRPr="001E56D2">
        <w:rPr>
          <w:rFonts w:ascii="仿宋" w:eastAsia="仿宋" w:hAnsi="仿宋"/>
          <w:sz w:val="24"/>
        </w:rPr>
        <w:t>响应文件无效</w:t>
      </w:r>
      <w:r w:rsidRPr="001E56D2">
        <w:rPr>
          <w:rFonts w:ascii="仿宋" w:eastAsia="仿宋" w:hAnsi="仿宋" w:hint="eastAsia"/>
          <w:sz w:val="24"/>
        </w:rPr>
        <w:t>。磋商保证金应在响应文件有效期内保持有效。</w:t>
      </w:r>
    </w:p>
    <w:p w:rsidR="002C4A23" w:rsidRPr="001E56D2" w:rsidRDefault="002665FF">
      <w:pPr>
        <w:spacing w:line="400" w:lineRule="exact"/>
        <w:ind w:firstLine="412"/>
        <w:rPr>
          <w:rFonts w:ascii="仿宋" w:eastAsia="仿宋" w:hAnsi="仿宋"/>
          <w:sz w:val="24"/>
        </w:rPr>
      </w:pPr>
      <w:r w:rsidRPr="001E56D2">
        <w:rPr>
          <w:rFonts w:ascii="仿宋" w:eastAsia="仿宋" w:hAnsi="仿宋" w:hint="eastAsia"/>
          <w:sz w:val="24"/>
        </w:rPr>
        <w:t>7.2.2未</w:t>
      </w:r>
      <w:r w:rsidRPr="001E56D2">
        <w:rPr>
          <w:rFonts w:ascii="仿宋" w:eastAsia="仿宋" w:hAnsi="仿宋"/>
          <w:sz w:val="24"/>
        </w:rPr>
        <w:t>成交</w:t>
      </w:r>
      <w:r w:rsidRPr="001E56D2">
        <w:rPr>
          <w:rFonts w:ascii="仿宋" w:eastAsia="仿宋" w:hAnsi="仿宋" w:hint="eastAsia"/>
          <w:sz w:val="24"/>
        </w:rPr>
        <w:t>供应商</w:t>
      </w:r>
      <w:r w:rsidRPr="001E56D2">
        <w:rPr>
          <w:rFonts w:ascii="仿宋" w:eastAsia="仿宋" w:hAnsi="仿宋"/>
          <w:sz w:val="24"/>
        </w:rPr>
        <w:t>的磋商保证金于成交通知书发出之日起</w:t>
      </w:r>
      <w:r w:rsidRPr="001E56D2">
        <w:rPr>
          <w:rFonts w:ascii="仿宋" w:eastAsia="仿宋" w:hAnsi="仿宋" w:hint="eastAsia"/>
          <w:sz w:val="24"/>
        </w:rPr>
        <w:t>5个</w:t>
      </w:r>
      <w:r w:rsidRPr="001E56D2">
        <w:rPr>
          <w:rFonts w:ascii="仿宋" w:eastAsia="仿宋" w:hAnsi="仿宋"/>
          <w:sz w:val="24"/>
        </w:rPr>
        <w:t>工作日退还，成交</w:t>
      </w:r>
      <w:r w:rsidRPr="001E56D2">
        <w:rPr>
          <w:rFonts w:ascii="仿宋" w:eastAsia="仿宋" w:hAnsi="仿宋" w:hint="eastAsia"/>
          <w:sz w:val="24"/>
        </w:rPr>
        <w:t>供应商</w:t>
      </w:r>
      <w:r w:rsidRPr="001E56D2">
        <w:rPr>
          <w:rFonts w:ascii="仿宋" w:eastAsia="仿宋" w:hAnsi="仿宋"/>
          <w:sz w:val="24"/>
        </w:rPr>
        <w:t>的磋商保证金于合同签订后退还</w:t>
      </w:r>
      <w:r w:rsidRPr="001E56D2">
        <w:rPr>
          <w:rFonts w:ascii="仿宋" w:eastAsia="仿宋" w:hAnsi="仿宋" w:hint="eastAsia"/>
          <w:sz w:val="24"/>
        </w:rPr>
        <w:t>（无</w:t>
      </w:r>
      <w:r w:rsidRPr="001E56D2">
        <w:rPr>
          <w:rFonts w:ascii="仿宋" w:eastAsia="仿宋" w:hAnsi="仿宋"/>
          <w:sz w:val="24"/>
        </w:rPr>
        <w:t>息</w:t>
      </w:r>
      <w:r w:rsidRPr="001E56D2">
        <w:rPr>
          <w:rFonts w:ascii="仿宋" w:eastAsia="仿宋" w:hAnsi="仿宋" w:hint="eastAsia"/>
          <w:sz w:val="24"/>
        </w:rPr>
        <w:t>）</w:t>
      </w:r>
      <w:r w:rsidRPr="001E56D2">
        <w:rPr>
          <w:rFonts w:ascii="仿宋" w:eastAsia="仿宋" w:hAnsi="仿宋"/>
          <w:sz w:val="24"/>
        </w:rPr>
        <w:t>。</w:t>
      </w:r>
    </w:p>
    <w:p w:rsidR="003213D8" w:rsidRDefault="003213D8" w:rsidP="004A58C5">
      <w:pPr>
        <w:pStyle w:val="af1"/>
        <w:spacing w:beforeLines="50" w:line="400" w:lineRule="exact"/>
        <w:jc w:val="center"/>
        <w:outlineLvl w:val="1"/>
        <w:rPr>
          <w:rFonts w:ascii="仿宋" w:eastAsia="仿宋" w:hAnsi="仿宋"/>
          <w:b/>
          <w:bCs/>
          <w:sz w:val="24"/>
          <w:szCs w:val="24"/>
        </w:rPr>
      </w:pPr>
    </w:p>
    <w:p w:rsidR="003213D8" w:rsidRDefault="003213D8" w:rsidP="004A58C5">
      <w:pPr>
        <w:pStyle w:val="af1"/>
        <w:spacing w:beforeLines="50" w:line="400" w:lineRule="exact"/>
        <w:jc w:val="center"/>
        <w:outlineLvl w:val="1"/>
        <w:rPr>
          <w:rFonts w:ascii="仿宋" w:eastAsia="仿宋" w:hAnsi="仿宋"/>
          <w:b/>
          <w:bCs/>
          <w:sz w:val="24"/>
          <w:szCs w:val="24"/>
        </w:rPr>
      </w:pPr>
    </w:p>
    <w:p w:rsidR="002C4A23" w:rsidRPr="001E56D2" w:rsidRDefault="002665FF" w:rsidP="004A58C5">
      <w:pPr>
        <w:pStyle w:val="af1"/>
        <w:spacing w:beforeLines="50" w:line="400" w:lineRule="exact"/>
        <w:jc w:val="center"/>
        <w:outlineLvl w:val="1"/>
        <w:rPr>
          <w:rFonts w:ascii="仿宋" w:eastAsia="仿宋" w:hAnsi="仿宋"/>
          <w:b/>
          <w:bCs/>
          <w:sz w:val="24"/>
          <w:szCs w:val="24"/>
        </w:rPr>
      </w:pPr>
      <w:r w:rsidRPr="001E56D2">
        <w:rPr>
          <w:rFonts w:ascii="仿宋" w:eastAsia="仿宋" w:hAnsi="仿宋" w:hint="eastAsia"/>
          <w:b/>
          <w:bCs/>
          <w:sz w:val="24"/>
          <w:szCs w:val="24"/>
        </w:rPr>
        <w:lastRenderedPageBreak/>
        <w:t>四、响应文件的份数、封装和递交</w:t>
      </w:r>
    </w:p>
    <w:p w:rsidR="005128CA" w:rsidRDefault="005128CA">
      <w:pPr>
        <w:pStyle w:val="af1"/>
        <w:spacing w:line="400" w:lineRule="exact"/>
        <w:outlineLvl w:val="2"/>
        <w:rPr>
          <w:rFonts w:ascii="仿宋" w:eastAsia="仿宋" w:hAnsi="仿宋"/>
          <w:b/>
          <w:sz w:val="24"/>
          <w:szCs w:val="24"/>
        </w:rPr>
      </w:pPr>
    </w:p>
    <w:p w:rsidR="002C4A23" w:rsidRPr="001E56D2" w:rsidRDefault="002665FF">
      <w:pPr>
        <w:pStyle w:val="af1"/>
        <w:spacing w:line="400" w:lineRule="exact"/>
        <w:outlineLvl w:val="2"/>
        <w:rPr>
          <w:rFonts w:ascii="仿宋" w:eastAsia="仿宋" w:hAnsi="仿宋"/>
          <w:b/>
          <w:sz w:val="24"/>
          <w:szCs w:val="24"/>
        </w:rPr>
      </w:pPr>
      <w:r w:rsidRPr="001E56D2">
        <w:rPr>
          <w:rFonts w:ascii="仿宋" w:eastAsia="仿宋" w:hAnsi="仿宋" w:hint="eastAsia"/>
          <w:b/>
          <w:sz w:val="24"/>
          <w:szCs w:val="24"/>
        </w:rPr>
        <w:t>8、磋商响应文件的份数和封装</w:t>
      </w:r>
    </w:p>
    <w:p w:rsidR="002C4A23" w:rsidRPr="001E56D2" w:rsidRDefault="002665FF">
      <w:pPr>
        <w:spacing w:line="400" w:lineRule="exact"/>
        <w:ind w:firstLine="412"/>
        <w:rPr>
          <w:rFonts w:ascii="仿宋" w:eastAsia="仿宋" w:hAnsi="仿宋"/>
          <w:sz w:val="24"/>
        </w:rPr>
      </w:pPr>
      <w:r w:rsidRPr="001E56D2">
        <w:rPr>
          <w:rFonts w:ascii="仿宋" w:eastAsia="仿宋" w:hAnsi="仿宋" w:hint="eastAsia"/>
          <w:sz w:val="24"/>
        </w:rPr>
        <w:t>8.1供应商应将响应文件中“价格文件”和“商务技术文件”单独封装，即：“价格文件”正本一份，副本二份；“商务技术文件”正本一份，副本二份。封套上标明“价格文件”或“商务技术文件”，最后再将所有响应文件封装在一个包封中。</w:t>
      </w:r>
    </w:p>
    <w:p w:rsidR="002C4A23" w:rsidRPr="001E56D2" w:rsidRDefault="002665FF">
      <w:pPr>
        <w:spacing w:line="400" w:lineRule="exact"/>
        <w:ind w:firstLine="412"/>
        <w:rPr>
          <w:rFonts w:ascii="仿宋" w:eastAsia="仿宋" w:hAnsi="仿宋"/>
          <w:sz w:val="24"/>
        </w:rPr>
      </w:pPr>
      <w:r w:rsidRPr="001E56D2">
        <w:rPr>
          <w:rFonts w:ascii="仿宋" w:eastAsia="仿宋" w:hAnsi="仿宋" w:hint="eastAsia"/>
          <w:sz w:val="24"/>
        </w:rPr>
        <w:t>8.2响应文件的</w:t>
      </w:r>
      <w:r w:rsidRPr="001E56D2">
        <w:rPr>
          <w:rFonts w:ascii="仿宋" w:eastAsia="仿宋" w:hAnsi="仿宋"/>
          <w:sz w:val="24"/>
        </w:rPr>
        <w:t>封套</w:t>
      </w:r>
      <w:r w:rsidRPr="001E56D2">
        <w:rPr>
          <w:rFonts w:ascii="仿宋" w:eastAsia="仿宋" w:hAnsi="仿宋" w:hint="eastAsia"/>
          <w:sz w:val="24"/>
        </w:rPr>
        <w:t>上应写明：</w:t>
      </w:r>
    </w:p>
    <w:p w:rsidR="002C4A23" w:rsidRPr="001E56D2" w:rsidRDefault="002665FF">
      <w:pPr>
        <w:spacing w:line="400" w:lineRule="exact"/>
        <w:ind w:firstLineChars="200" w:firstLine="480"/>
        <w:rPr>
          <w:rFonts w:ascii="仿宋" w:eastAsia="仿宋" w:hAnsi="仿宋"/>
          <w:sz w:val="24"/>
          <w:u w:val="single"/>
        </w:rPr>
      </w:pPr>
      <w:r w:rsidRPr="001E56D2">
        <w:rPr>
          <w:rFonts w:ascii="仿宋" w:eastAsia="仿宋" w:hAnsi="仿宋" w:hint="eastAsia"/>
          <w:sz w:val="24"/>
        </w:rPr>
        <w:t>（1）项目名称：</w:t>
      </w:r>
    </w:p>
    <w:p w:rsidR="002C4A23" w:rsidRPr="001E56D2" w:rsidRDefault="002665FF">
      <w:pPr>
        <w:spacing w:line="400" w:lineRule="exact"/>
        <w:ind w:firstLineChars="200" w:firstLine="480"/>
        <w:rPr>
          <w:rFonts w:ascii="仿宋" w:eastAsia="仿宋" w:hAnsi="仿宋"/>
          <w:sz w:val="24"/>
        </w:rPr>
      </w:pPr>
      <w:r w:rsidRPr="001E56D2">
        <w:rPr>
          <w:rFonts w:ascii="仿宋" w:eastAsia="仿宋" w:hAnsi="仿宋" w:hint="eastAsia"/>
          <w:sz w:val="24"/>
        </w:rPr>
        <w:t>（2）项目编号：</w:t>
      </w:r>
    </w:p>
    <w:p w:rsidR="002C4A23" w:rsidRPr="001E56D2" w:rsidRDefault="002665FF">
      <w:pPr>
        <w:spacing w:line="400" w:lineRule="exact"/>
        <w:ind w:firstLineChars="200" w:firstLine="480"/>
        <w:rPr>
          <w:rFonts w:ascii="仿宋" w:eastAsia="仿宋" w:hAnsi="仿宋"/>
          <w:sz w:val="24"/>
        </w:rPr>
      </w:pPr>
      <w:r w:rsidRPr="001E56D2">
        <w:rPr>
          <w:rFonts w:ascii="仿宋" w:eastAsia="仿宋" w:hAnsi="仿宋" w:hint="eastAsia"/>
          <w:sz w:val="24"/>
        </w:rPr>
        <w:t>（3）磋商供应商名称：</w:t>
      </w:r>
    </w:p>
    <w:p w:rsidR="002C4A23" w:rsidRPr="001E56D2" w:rsidRDefault="002665FF">
      <w:pPr>
        <w:pStyle w:val="af1"/>
        <w:spacing w:line="400" w:lineRule="exact"/>
        <w:outlineLvl w:val="2"/>
        <w:rPr>
          <w:rFonts w:ascii="仿宋" w:eastAsia="仿宋" w:hAnsi="仿宋"/>
          <w:b/>
          <w:sz w:val="24"/>
          <w:szCs w:val="24"/>
        </w:rPr>
      </w:pPr>
      <w:r w:rsidRPr="001E56D2">
        <w:rPr>
          <w:rFonts w:ascii="仿宋" w:eastAsia="仿宋" w:hAnsi="仿宋" w:hint="eastAsia"/>
          <w:b/>
          <w:sz w:val="24"/>
          <w:szCs w:val="24"/>
        </w:rPr>
        <w:t>9、响应文件的递交及</w:t>
      </w:r>
      <w:r w:rsidRPr="001E56D2">
        <w:rPr>
          <w:rFonts w:ascii="仿宋" w:eastAsia="仿宋" w:hAnsi="仿宋"/>
          <w:b/>
          <w:sz w:val="24"/>
          <w:szCs w:val="24"/>
        </w:rPr>
        <w:t>磋商时间</w:t>
      </w:r>
    </w:p>
    <w:p w:rsidR="002C4A23" w:rsidRPr="001E56D2" w:rsidRDefault="002665FF">
      <w:pPr>
        <w:spacing w:line="400" w:lineRule="exact"/>
        <w:ind w:firstLineChars="196" w:firstLine="470"/>
        <w:rPr>
          <w:rFonts w:ascii="仿宋" w:eastAsia="仿宋" w:hAnsi="仿宋"/>
          <w:sz w:val="24"/>
        </w:rPr>
      </w:pPr>
      <w:r w:rsidRPr="001E56D2">
        <w:rPr>
          <w:rFonts w:ascii="仿宋" w:eastAsia="仿宋" w:hAnsi="仿宋" w:hint="eastAsia"/>
          <w:sz w:val="24"/>
        </w:rPr>
        <w:t>9.1所有响应文件应于竞争性磋商采购文件中规定的响应文件</w:t>
      </w:r>
      <w:r w:rsidRPr="001E56D2">
        <w:rPr>
          <w:rFonts w:ascii="仿宋" w:eastAsia="仿宋" w:hAnsi="仿宋"/>
          <w:sz w:val="24"/>
        </w:rPr>
        <w:t>递交时间</w:t>
      </w:r>
      <w:r w:rsidRPr="001E56D2">
        <w:rPr>
          <w:rFonts w:ascii="仿宋" w:eastAsia="仿宋" w:hAnsi="仿宋" w:hint="eastAsia"/>
          <w:sz w:val="24"/>
        </w:rPr>
        <w:t>前递交到广西科文招标有限公司桂林分公司开标</w:t>
      </w:r>
      <w:r w:rsidRPr="001E56D2">
        <w:rPr>
          <w:rFonts w:ascii="仿宋" w:eastAsia="仿宋" w:hAnsi="仿宋"/>
          <w:sz w:val="24"/>
        </w:rPr>
        <w:t>厅（</w:t>
      </w:r>
      <w:r w:rsidRPr="001E56D2">
        <w:rPr>
          <w:rFonts w:ascii="仿宋" w:eastAsia="仿宋" w:hAnsi="仿宋" w:cs="宋体" w:hint="eastAsia"/>
          <w:sz w:val="24"/>
        </w:rPr>
        <w:t>桂林市七星区穿山东路41号彰泰天街V+国际中心A座8F-02</w:t>
      </w:r>
      <w:r w:rsidRPr="001E56D2">
        <w:rPr>
          <w:rFonts w:ascii="仿宋" w:eastAsia="仿宋" w:hAnsi="仿宋"/>
          <w:sz w:val="24"/>
        </w:rPr>
        <w:t>）</w:t>
      </w:r>
      <w:r w:rsidRPr="001E56D2">
        <w:rPr>
          <w:rFonts w:ascii="仿宋" w:eastAsia="仿宋" w:hAnsi="仿宋" w:hint="eastAsia"/>
          <w:sz w:val="24"/>
        </w:rPr>
        <w:t>。</w:t>
      </w:r>
    </w:p>
    <w:p w:rsidR="002C4A23" w:rsidRPr="001E56D2" w:rsidRDefault="002665FF">
      <w:pPr>
        <w:spacing w:line="400" w:lineRule="exact"/>
        <w:ind w:firstLineChars="196" w:firstLine="470"/>
        <w:rPr>
          <w:rFonts w:ascii="仿宋" w:eastAsia="仿宋" w:hAnsi="仿宋"/>
          <w:sz w:val="24"/>
        </w:rPr>
      </w:pPr>
      <w:r w:rsidRPr="001E56D2">
        <w:rPr>
          <w:rFonts w:ascii="仿宋" w:eastAsia="仿宋" w:hAnsi="仿宋" w:hint="eastAsia"/>
          <w:sz w:val="24"/>
        </w:rPr>
        <w:t>9.2磋商</w:t>
      </w:r>
      <w:r w:rsidRPr="001E56D2">
        <w:rPr>
          <w:rFonts w:ascii="仿宋" w:eastAsia="仿宋" w:hAnsi="仿宋"/>
          <w:sz w:val="24"/>
        </w:rPr>
        <w:t>时间：</w:t>
      </w:r>
      <w:r w:rsidRPr="001E56D2">
        <w:rPr>
          <w:rFonts w:ascii="仿宋" w:eastAsia="仿宋" w:hAnsi="仿宋" w:hint="eastAsia"/>
          <w:sz w:val="24"/>
        </w:rPr>
        <w:t>响应文件递交截止后为磋商小组与供应商磋商时间，具体时间由采购代理机构另行通知。</w:t>
      </w:r>
    </w:p>
    <w:p w:rsidR="002C4A23" w:rsidRPr="001E56D2" w:rsidRDefault="002665FF">
      <w:pPr>
        <w:pStyle w:val="af1"/>
        <w:spacing w:line="400" w:lineRule="exact"/>
        <w:outlineLvl w:val="2"/>
        <w:rPr>
          <w:rFonts w:ascii="仿宋" w:eastAsia="仿宋" w:hAnsi="仿宋"/>
          <w:b/>
          <w:sz w:val="24"/>
          <w:szCs w:val="24"/>
        </w:rPr>
      </w:pPr>
      <w:r w:rsidRPr="001E56D2">
        <w:rPr>
          <w:rFonts w:ascii="仿宋" w:eastAsia="仿宋" w:hAnsi="仿宋" w:hint="eastAsia"/>
          <w:b/>
          <w:sz w:val="24"/>
          <w:szCs w:val="24"/>
        </w:rPr>
        <w:t>10.迟交的响应文件</w:t>
      </w:r>
    </w:p>
    <w:p w:rsidR="002C4A23" w:rsidRPr="001E56D2" w:rsidRDefault="002665FF">
      <w:pPr>
        <w:spacing w:line="400" w:lineRule="exact"/>
        <w:ind w:firstLineChars="196" w:firstLine="470"/>
        <w:rPr>
          <w:rFonts w:ascii="仿宋" w:eastAsia="仿宋" w:hAnsi="仿宋"/>
          <w:sz w:val="24"/>
        </w:rPr>
      </w:pPr>
      <w:r w:rsidRPr="001E56D2">
        <w:rPr>
          <w:rFonts w:ascii="仿宋" w:eastAsia="仿宋" w:hAnsi="仿宋" w:hint="eastAsia"/>
          <w:sz w:val="24"/>
        </w:rPr>
        <w:t>10.1广西科文招标有限公司将拒绝或原封退回在规定的响应文件截止时间之后收到的任何响应文件。</w:t>
      </w:r>
    </w:p>
    <w:p w:rsidR="002C4A23" w:rsidRPr="001E56D2" w:rsidRDefault="002665FF">
      <w:pPr>
        <w:tabs>
          <w:tab w:val="left" w:pos="1305"/>
        </w:tabs>
        <w:spacing w:line="400" w:lineRule="exact"/>
        <w:ind w:firstLineChars="200" w:firstLine="480"/>
        <w:rPr>
          <w:rFonts w:ascii="仿宋" w:eastAsia="仿宋" w:hAnsi="仿宋"/>
          <w:sz w:val="24"/>
        </w:rPr>
      </w:pPr>
      <w:r w:rsidRPr="001E56D2">
        <w:rPr>
          <w:rFonts w:ascii="仿宋" w:eastAsia="仿宋" w:hAnsi="仿宋" w:hint="eastAsia"/>
          <w:sz w:val="24"/>
        </w:rPr>
        <w:t>10.2供应商有下列情形之一的，保证金将不予退还：</w:t>
      </w:r>
    </w:p>
    <w:p w:rsidR="002C4A23" w:rsidRPr="001E56D2" w:rsidRDefault="002665FF">
      <w:pPr>
        <w:tabs>
          <w:tab w:val="left" w:pos="1305"/>
        </w:tabs>
        <w:spacing w:line="400" w:lineRule="exact"/>
        <w:ind w:firstLineChars="200" w:firstLine="480"/>
        <w:rPr>
          <w:rFonts w:ascii="仿宋" w:eastAsia="仿宋" w:hAnsi="仿宋"/>
          <w:sz w:val="24"/>
        </w:rPr>
      </w:pPr>
      <w:r w:rsidRPr="001E56D2">
        <w:rPr>
          <w:rFonts w:ascii="仿宋" w:eastAsia="仿宋" w:hAnsi="仿宋" w:hint="eastAsia"/>
          <w:sz w:val="24"/>
        </w:rPr>
        <w:t>（1）供应商在提交响应文件截止时间后撤回响应文件的；</w:t>
      </w:r>
    </w:p>
    <w:p w:rsidR="002C4A23" w:rsidRPr="001E56D2" w:rsidRDefault="002665FF">
      <w:pPr>
        <w:tabs>
          <w:tab w:val="left" w:pos="1305"/>
        </w:tabs>
        <w:spacing w:line="400" w:lineRule="exact"/>
        <w:ind w:firstLineChars="200" w:firstLine="480"/>
        <w:rPr>
          <w:rFonts w:ascii="仿宋" w:eastAsia="仿宋" w:hAnsi="仿宋"/>
          <w:sz w:val="24"/>
        </w:rPr>
      </w:pPr>
      <w:r w:rsidRPr="001E56D2">
        <w:rPr>
          <w:rFonts w:ascii="仿宋" w:eastAsia="仿宋" w:hAnsi="仿宋" w:hint="eastAsia"/>
          <w:sz w:val="24"/>
        </w:rPr>
        <w:t>（2）供应商在响应文件中提供虚假材料的；</w:t>
      </w:r>
    </w:p>
    <w:p w:rsidR="002C4A23" w:rsidRPr="001E56D2" w:rsidRDefault="002665FF">
      <w:pPr>
        <w:tabs>
          <w:tab w:val="left" w:pos="1305"/>
        </w:tabs>
        <w:spacing w:line="400" w:lineRule="exact"/>
        <w:ind w:firstLineChars="200" w:firstLine="480"/>
        <w:rPr>
          <w:rFonts w:ascii="仿宋" w:eastAsia="仿宋" w:hAnsi="仿宋"/>
          <w:sz w:val="24"/>
        </w:rPr>
      </w:pPr>
      <w:r w:rsidRPr="001E56D2">
        <w:rPr>
          <w:rFonts w:ascii="仿宋" w:eastAsia="仿宋" w:hAnsi="仿宋" w:hint="eastAsia"/>
          <w:sz w:val="24"/>
        </w:rPr>
        <w:t>（3）除因不可抗力或竞争性磋商采购文件认可的情形外，成交供应商不与采购人签订合同的；</w:t>
      </w:r>
    </w:p>
    <w:p w:rsidR="002C4A23" w:rsidRPr="001E56D2" w:rsidRDefault="002665FF">
      <w:pPr>
        <w:tabs>
          <w:tab w:val="left" w:pos="1305"/>
        </w:tabs>
        <w:spacing w:line="400" w:lineRule="exact"/>
        <w:ind w:firstLineChars="200" w:firstLine="480"/>
        <w:rPr>
          <w:rFonts w:ascii="仿宋" w:eastAsia="仿宋" w:hAnsi="仿宋"/>
          <w:sz w:val="24"/>
        </w:rPr>
      </w:pPr>
      <w:r w:rsidRPr="001E56D2">
        <w:rPr>
          <w:rFonts w:ascii="仿宋" w:eastAsia="仿宋" w:hAnsi="仿宋" w:hint="eastAsia"/>
          <w:sz w:val="24"/>
        </w:rPr>
        <w:t xml:space="preserve">（4）供应商与采购人、其他供应商或者采购代理机构恶意串通的； </w:t>
      </w:r>
    </w:p>
    <w:p w:rsidR="002C4A23" w:rsidRPr="001E56D2" w:rsidRDefault="002665FF">
      <w:pPr>
        <w:tabs>
          <w:tab w:val="left" w:pos="1305"/>
        </w:tabs>
        <w:spacing w:line="400" w:lineRule="exact"/>
        <w:ind w:firstLineChars="200" w:firstLine="480"/>
        <w:rPr>
          <w:rFonts w:ascii="仿宋" w:eastAsia="仿宋" w:hAnsi="仿宋"/>
          <w:sz w:val="24"/>
        </w:rPr>
      </w:pPr>
      <w:r w:rsidRPr="001E56D2">
        <w:rPr>
          <w:rFonts w:ascii="仿宋" w:eastAsia="仿宋" w:hAnsi="仿宋" w:hint="eastAsia"/>
          <w:sz w:val="24"/>
        </w:rPr>
        <w:t>（5）将成交项目转让给他人或者在响应文件中未说明且未经采购人同意，将成交项目分包给他人的；</w:t>
      </w:r>
    </w:p>
    <w:p w:rsidR="002C4A23" w:rsidRPr="001E56D2" w:rsidRDefault="002665FF">
      <w:pPr>
        <w:tabs>
          <w:tab w:val="left" w:pos="1305"/>
        </w:tabs>
        <w:spacing w:line="400" w:lineRule="exact"/>
        <w:ind w:firstLineChars="200" w:firstLine="480"/>
        <w:rPr>
          <w:rFonts w:ascii="仿宋" w:eastAsia="仿宋" w:hAnsi="仿宋"/>
          <w:sz w:val="24"/>
        </w:rPr>
      </w:pPr>
      <w:r w:rsidRPr="001E56D2">
        <w:rPr>
          <w:rFonts w:ascii="仿宋" w:eastAsia="仿宋" w:hAnsi="仿宋" w:hint="eastAsia"/>
          <w:sz w:val="24"/>
        </w:rPr>
        <w:t>（6）供应商未按规定提交履约保证金的；</w:t>
      </w:r>
    </w:p>
    <w:p w:rsidR="002C4A23" w:rsidRPr="001E56D2" w:rsidRDefault="002665FF">
      <w:pPr>
        <w:tabs>
          <w:tab w:val="left" w:pos="1305"/>
        </w:tabs>
        <w:spacing w:line="400" w:lineRule="exact"/>
        <w:ind w:firstLineChars="200" w:firstLine="480"/>
        <w:rPr>
          <w:rFonts w:ascii="仿宋" w:eastAsia="仿宋" w:hAnsi="仿宋"/>
          <w:sz w:val="24"/>
        </w:rPr>
      </w:pPr>
      <w:r w:rsidRPr="001E56D2">
        <w:rPr>
          <w:rFonts w:ascii="仿宋" w:eastAsia="仿宋" w:hAnsi="仿宋" w:hint="eastAsia"/>
          <w:sz w:val="24"/>
        </w:rPr>
        <w:t>（7）其他严重扰乱采购程序的；</w:t>
      </w:r>
    </w:p>
    <w:p w:rsidR="002C4A23" w:rsidRPr="001E56D2" w:rsidRDefault="002665FF" w:rsidP="004A58C5">
      <w:pPr>
        <w:pStyle w:val="af1"/>
        <w:spacing w:beforeLines="50" w:line="400" w:lineRule="exact"/>
        <w:jc w:val="center"/>
        <w:outlineLvl w:val="1"/>
        <w:rPr>
          <w:rFonts w:ascii="仿宋" w:eastAsia="仿宋" w:hAnsi="仿宋"/>
          <w:b/>
          <w:bCs/>
          <w:sz w:val="24"/>
          <w:szCs w:val="24"/>
        </w:rPr>
      </w:pPr>
      <w:r w:rsidRPr="001E56D2">
        <w:rPr>
          <w:rFonts w:ascii="仿宋" w:eastAsia="仿宋" w:hAnsi="仿宋" w:hint="eastAsia"/>
          <w:b/>
          <w:bCs/>
          <w:sz w:val="24"/>
          <w:szCs w:val="24"/>
        </w:rPr>
        <w:t>五、磋商的程序</w:t>
      </w:r>
    </w:p>
    <w:p w:rsidR="002C4A23" w:rsidRPr="001E56D2" w:rsidRDefault="002665FF">
      <w:pPr>
        <w:pStyle w:val="af1"/>
        <w:spacing w:line="400" w:lineRule="exact"/>
        <w:outlineLvl w:val="2"/>
        <w:rPr>
          <w:rFonts w:ascii="仿宋" w:eastAsia="仿宋" w:hAnsi="仿宋"/>
          <w:b/>
          <w:sz w:val="24"/>
          <w:szCs w:val="24"/>
        </w:rPr>
      </w:pPr>
      <w:r w:rsidRPr="001E56D2">
        <w:rPr>
          <w:rFonts w:ascii="仿宋" w:eastAsia="仿宋" w:hAnsi="仿宋" w:hint="eastAsia"/>
          <w:b/>
          <w:sz w:val="24"/>
          <w:szCs w:val="24"/>
        </w:rPr>
        <w:t>11、磋商程序</w:t>
      </w:r>
    </w:p>
    <w:p w:rsidR="002C4A23" w:rsidRPr="001E56D2" w:rsidRDefault="002665FF">
      <w:pPr>
        <w:spacing w:line="400" w:lineRule="exact"/>
        <w:ind w:firstLineChars="200" w:firstLine="480"/>
        <w:rPr>
          <w:rFonts w:ascii="仿宋" w:eastAsia="仿宋" w:hAnsi="仿宋"/>
          <w:sz w:val="24"/>
        </w:rPr>
      </w:pPr>
      <w:r w:rsidRPr="001E56D2">
        <w:rPr>
          <w:rFonts w:ascii="仿宋" w:eastAsia="仿宋" w:hAnsi="仿宋" w:hint="eastAsia"/>
          <w:sz w:val="24"/>
        </w:rPr>
        <w:t>11.1第一轮磋商</w:t>
      </w:r>
    </w:p>
    <w:p w:rsidR="002C4A23" w:rsidRPr="001E56D2" w:rsidRDefault="002665FF">
      <w:pPr>
        <w:spacing w:line="400" w:lineRule="exact"/>
        <w:ind w:firstLineChars="200" w:firstLine="480"/>
        <w:rPr>
          <w:rFonts w:ascii="仿宋" w:eastAsia="仿宋" w:hAnsi="仿宋"/>
          <w:sz w:val="24"/>
        </w:rPr>
      </w:pPr>
      <w:r w:rsidRPr="001E56D2">
        <w:rPr>
          <w:rFonts w:ascii="仿宋" w:eastAsia="仿宋" w:hAnsi="仿宋" w:hint="eastAsia"/>
          <w:sz w:val="24"/>
        </w:rPr>
        <w:t>磋商小组按已确定的磋商顺序，与单一供应商分别就符合采购需求、质量和服务等进行磋商，并了解其报价组成情况。</w:t>
      </w:r>
    </w:p>
    <w:p w:rsidR="002C4A23" w:rsidRPr="001E56D2" w:rsidRDefault="002665FF">
      <w:pPr>
        <w:spacing w:line="400" w:lineRule="exact"/>
        <w:ind w:firstLineChars="200" w:firstLine="480"/>
        <w:rPr>
          <w:rFonts w:ascii="仿宋" w:eastAsia="仿宋" w:hAnsi="仿宋"/>
          <w:sz w:val="24"/>
        </w:rPr>
      </w:pPr>
      <w:r w:rsidRPr="001E56D2">
        <w:rPr>
          <w:rFonts w:ascii="仿宋" w:eastAsia="仿宋" w:hAnsi="仿宋" w:hint="eastAsia"/>
          <w:sz w:val="24"/>
        </w:rPr>
        <w:t>磋商中，磋商的任何一方不得透露与磋商有关的其他供应商的技术资料、价格和其他信息。</w:t>
      </w:r>
    </w:p>
    <w:p w:rsidR="002C4A23" w:rsidRPr="001E56D2" w:rsidRDefault="002665FF">
      <w:pPr>
        <w:widowControl/>
        <w:tabs>
          <w:tab w:val="left" w:pos="540"/>
        </w:tabs>
        <w:spacing w:line="400" w:lineRule="exact"/>
        <w:ind w:firstLineChars="200" w:firstLine="480"/>
        <w:jc w:val="left"/>
        <w:rPr>
          <w:rFonts w:ascii="仿宋" w:eastAsia="仿宋" w:hAnsi="仿宋"/>
          <w:sz w:val="24"/>
        </w:rPr>
      </w:pPr>
      <w:r w:rsidRPr="001E56D2">
        <w:rPr>
          <w:rFonts w:ascii="仿宋" w:eastAsia="仿宋" w:hAnsi="仿宋" w:hint="eastAsia"/>
          <w:sz w:val="24"/>
        </w:rPr>
        <w:t>采购代理机构对磋商过程和重要磋商内容进行记录，磋商双方在记录上签字确认。</w:t>
      </w:r>
    </w:p>
    <w:p w:rsidR="002C4A23" w:rsidRPr="001E56D2" w:rsidRDefault="002665FF">
      <w:pPr>
        <w:widowControl/>
        <w:tabs>
          <w:tab w:val="left" w:pos="540"/>
        </w:tabs>
        <w:spacing w:line="400" w:lineRule="exact"/>
        <w:ind w:firstLineChars="200" w:firstLine="480"/>
        <w:jc w:val="left"/>
        <w:rPr>
          <w:rFonts w:ascii="仿宋" w:eastAsia="仿宋" w:hAnsi="仿宋"/>
          <w:sz w:val="24"/>
        </w:rPr>
      </w:pPr>
      <w:r w:rsidRPr="001E56D2">
        <w:rPr>
          <w:rFonts w:ascii="仿宋" w:eastAsia="仿宋" w:hAnsi="仿宋" w:hint="eastAsia"/>
          <w:sz w:val="24"/>
        </w:rPr>
        <w:t>磋商小组一致确定响应供应商符合竞争性磋商采购文件要求的，按竞争性磋商采购文件设定的方法和标准确定成交候选人。第一轮磋商磋商小组未能确定成交候选人的，对竞争性磋商采购文件修正后进行第二轮磋商。</w:t>
      </w:r>
    </w:p>
    <w:p w:rsidR="002C4A23" w:rsidRPr="001E56D2" w:rsidRDefault="002665FF">
      <w:pPr>
        <w:widowControl/>
        <w:spacing w:line="400" w:lineRule="exact"/>
        <w:ind w:firstLineChars="200" w:firstLine="480"/>
        <w:jc w:val="left"/>
        <w:rPr>
          <w:rFonts w:ascii="仿宋" w:eastAsia="仿宋" w:hAnsi="仿宋"/>
          <w:sz w:val="24"/>
        </w:rPr>
      </w:pPr>
      <w:r w:rsidRPr="001E56D2">
        <w:rPr>
          <w:rFonts w:ascii="仿宋" w:eastAsia="仿宋" w:hAnsi="仿宋" w:hint="eastAsia"/>
          <w:sz w:val="24"/>
        </w:rPr>
        <w:lastRenderedPageBreak/>
        <w:t>11.2竞争性磋商采购文件修正</w:t>
      </w:r>
    </w:p>
    <w:p w:rsidR="002C4A23" w:rsidRPr="001E56D2" w:rsidRDefault="002665FF">
      <w:pPr>
        <w:widowControl/>
        <w:tabs>
          <w:tab w:val="left" w:pos="540"/>
        </w:tabs>
        <w:spacing w:line="400" w:lineRule="exact"/>
        <w:ind w:firstLineChars="200" w:firstLine="480"/>
        <w:jc w:val="left"/>
        <w:rPr>
          <w:rFonts w:ascii="仿宋" w:eastAsia="仿宋" w:hAnsi="仿宋" w:cs="宋体"/>
          <w:kern w:val="0"/>
          <w:sz w:val="24"/>
        </w:rPr>
      </w:pPr>
      <w:r w:rsidRPr="001E56D2">
        <w:rPr>
          <w:rFonts w:ascii="仿宋" w:eastAsia="仿宋" w:hAnsi="仿宋" w:cs="宋体" w:hint="eastAsia"/>
          <w:kern w:val="0"/>
          <w:sz w:val="24"/>
        </w:rPr>
        <w:t>（1）</w:t>
      </w:r>
      <w:r w:rsidRPr="001E56D2">
        <w:rPr>
          <w:rFonts w:ascii="仿宋" w:eastAsia="仿宋" w:hAnsi="仿宋" w:hint="eastAsia"/>
          <w:sz w:val="24"/>
        </w:rPr>
        <w:t>第一轮磋商结束后，各响应供应商退场等候，磋商小组进行合议。根据第一轮磋商掌握的情况，可以对竞争性磋商采购文件进行修改，确定采购内容的详细规格或具体要求，优化采购方案。</w:t>
      </w:r>
    </w:p>
    <w:p w:rsidR="002C4A23" w:rsidRPr="001E56D2" w:rsidRDefault="002665FF">
      <w:pPr>
        <w:widowControl/>
        <w:tabs>
          <w:tab w:val="left" w:pos="540"/>
        </w:tabs>
        <w:spacing w:line="400" w:lineRule="exact"/>
        <w:ind w:firstLineChars="200" w:firstLine="480"/>
        <w:jc w:val="left"/>
        <w:rPr>
          <w:rFonts w:ascii="仿宋" w:eastAsia="仿宋" w:hAnsi="仿宋" w:cs="宋体"/>
          <w:kern w:val="0"/>
          <w:sz w:val="24"/>
        </w:rPr>
      </w:pPr>
      <w:r w:rsidRPr="001E56D2">
        <w:rPr>
          <w:rFonts w:ascii="仿宋" w:eastAsia="仿宋" w:hAnsi="仿宋" w:hint="eastAsia"/>
          <w:sz w:val="24"/>
        </w:rPr>
        <w:t>（2）</w:t>
      </w:r>
      <w:r w:rsidRPr="001E56D2">
        <w:rPr>
          <w:rFonts w:ascii="仿宋" w:eastAsia="仿宋" w:hAnsi="仿宋" w:cs="宋体" w:hint="eastAsia"/>
          <w:kern w:val="0"/>
          <w:sz w:val="24"/>
        </w:rPr>
        <w:t>采购代理机构</w:t>
      </w:r>
      <w:r w:rsidRPr="001E56D2">
        <w:rPr>
          <w:rFonts w:ascii="仿宋" w:eastAsia="仿宋" w:hAnsi="仿宋" w:hint="eastAsia"/>
          <w:sz w:val="24"/>
        </w:rPr>
        <w:t>通知响应供应商集中，磋商小组强调调整后的采购要求，将竞争性磋商采购文件的修改结果以书面形式通知响应供应商，向响应供应商提供较充分的修正时间。</w:t>
      </w:r>
    </w:p>
    <w:p w:rsidR="002C4A23" w:rsidRPr="001E56D2" w:rsidRDefault="002665FF">
      <w:pPr>
        <w:widowControl/>
        <w:spacing w:line="400" w:lineRule="exact"/>
        <w:ind w:firstLineChars="200" w:firstLine="480"/>
        <w:jc w:val="left"/>
        <w:rPr>
          <w:rFonts w:ascii="仿宋" w:eastAsia="仿宋" w:hAnsi="仿宋"/>
          <w:sz w:val="24"/>
        </w:rPr>
      </w:pPr>
      <w:r w:rsidRPr="001E56D2">
        <w:rPr>
          <w:rFonts w:ascii="仿宋" w:eastAsia="仿宋" w:hAnsi="仿宋" w:hint="eastAsia"/>
          <w:sz w:val="24"/>
        </w:rPr>
        <w:t>（3）响应供应商根据第一轮磋商情况和竞争性磋商采购文件修改书面通知，对原响应文件进行修正，并将修正文件签字（或盖章）后密封送交磋商小组。逾时不交的，视同放弃磋商。修正文件与响应文件同具法律效力。</w:t>
      </w:r>
    </w:p>
    <w:p w:rsidR="002C4A23" w:rsidRPr="001E56D2" w:rsidRDefault="002665FF">
      <w:pPr>
        <w:widowControl/>
        <w:spacing w:line="400" w:lineRule="exact"/>
        <w:ind w:firstLineChars="200" w:firstLine="480"/>
        <w:jc w:val="left"/>
        <w:rPr>
          <w:rFonts w:ascii="仿宋" w:eastAsia="仿宋" w:hAnsi="仿宋" w:cs="宋体"/>
          <w:kern w:val="0"/>
          <w:sz w:val="24"/>
        </w:rPr>
      </w:pPr>
      <w:r w:rsidRPr="001E56D2">
        <w:rPr>
          <w:rFonts w:ascii="仿宋" w:eastAsia="仿宋" w:hAnsi="仿宋" w:cs="宋体" w:hint="eastAsia"/>
          <w:kern w:val="0"/>
          <w:sz w:val="24"/>
        </w:rPr>
        <w:t>11.3第二轮磋商</w:t>
      </w:r>
    </w:p>
    <w:p w:rsidR="002C4A23" w:rsidRPr="001E56D2" w:rsidRDefault="002665FF">
      <w:pPr>
        <w:widowControl/>
        <w:tabs>
          <w:tab w:val="left" w:pos="540"/>
        </w:tabs>
        <w:spacing w:line="400" w:lineRule="exact"/>
        <w:ind w:firstLineChars="200" w:firstLine="480"/>
        <w:jc w:val="left"/>
        <w:rPr>
          <w:rFonts w:ascii="仿宋" w:eastAsia="仿宋" w:hAnsi="仿宋"/>
          <w:sz w:val="24"/>
        </w:rPr>
      </w:pPr>
      <w:r w:rsidRPr="001E56D2">
        <w:rPr>
          <w:rFonts w:ascii="仿宋" w:eastAsia="仿宋" w:hAnsi="仿宋" w:cs="宋体" w:hint="eastAsia"/>
          <w:kern w:val="0"/>
          <w:sz w:val="24"/>
        </w:rPr>
        <w:t>磋商小组就修正后的响应文件与响应供应商分别进行磋商。</w:t>
      </w:r>
      <w:r w:rsidRPr="001E56D2">
        <w:rPr>
          <w:rFonts w:ascii="仿宋" w:eastAsia="仿宋" w:hAnsi="仿宋" w:hint="eastAsia"/>
          <w:sz w:val="24"/>
        </w:rPr>
        <w:t>采购代理机构对磋商过程和重要磋商内容进行记录，磋商双方在记录上签字确认。磋商小组按竞争性磋商采购文件设定的方法和标准确定成交候选人。</w:t>
      </w:r>
    </w:p>
    <w:p w:rsidR="002C4A23" w:rsidRPr="001E56D2" w:rsidRDefault="002665FF">
      <w:pPr>
        <w:widowControl/>
        <w:tabs>
          <w:tab w:val="left" w:pos="540"/>
        </w:tabs>
        <w:spacing w:line="400" w:lineRule="exact"/>
        <w:ind w:firstLineChars="200" w:firstLine="480"/>
        <w:jc w:val="left"/>
        <w:rPr>
          <w:rFonts w:ascii="仿宋" w:eastAsia="仿宋" w:hAnsi="仿宋"/>
          <w:sz w:val="24"/>
        </w:rPr>
      </w:pPr>
      <w:r w:rsidRPr="001E56D2">
        <w:rPr>
          <w:rFonts w:ascii="仿宋" w:eastAsia="仿宋" w:hAnsi="仿宋" w:hint="eastAsia"/>
          <w:sz w:val="24"/>
        </w:rPr>
        <w:t>第二轮磋商磋商小组未能确定成交候选人的，对竞争性磋商采购文件修正后进行第三轮磋商。以此类推。</w:t>
      </w:r>
    </w:p>
    <w:p w:rsidR="002C4A23" w:rsidRPr="001E56D2" w:rsidRDefault="002665FF">
      <w:pPr>
        <w:widowControl/>
        <w:tabs>
          <w:tab w:val="left" w:pos="540"/>
        </w:tabs>
        <w:spacing w:line="400" w:lineRule="exact"/>
        <w:ind w:firstLineChars="200" w:firstLine="480"/>
        <w:jc w:val="left"/>
        <w:rPr>
          <w:rFonts w:ascii="仿宋" w:eastAsia="仿宋" w:hAnsi="仿宋"/>
          <w:sz w:val="24"/>
        </w:rPr>
      </w:pPr>
      <w:r w:rsidRPr="001E56D2">
        <w:rPr>
          <w:rFonts w:ascii="仿宋" w:eastAsia="仿宋" w:hAnsi="仿宋" w:hint="eastAsia"/>
          <w:sz w:val="24"/>
        </w:rPr>
        <w:t>11.4最后报价</w:t>
      </w:r>
    </w:p>
    <w:p w:rsidR="002C4A23" w:rsidRPr="001E56D2" w:rsidRDefault="002665FF">
      <w:pPr>
        <w:widowControl/>
        <w:tabs>
          <w:tab w:val="left" w:pos="540"/>
        </w:tabs>
        <w:spacing w:line="400" w:lineRule="exact"/>
        <w:ind w:firstLineChars="200" w:firstLine="480"/>
        <w:jc w:val="left"/>
        <w:rPr>
          <w:rFonts w:ascii="仿宋" w:eastAsia="仿宋" w:hAnsi="仿宋"/>
          <w:sz w:val="24"/>
        </w:rPr>
      </w:pPr>
      <w:r w:rsidRPr="001E56D2">
        <w:rPr>
          <w:rFonts w:ascii="仿宋" w:eastAsia="仿宋" w:hAnsi="仿宋" w:cs="宋体" w:hint="eastAsia"/>
          <w:kern w:val="0"/>
          <w:sz w:val="24"/>
        </w:rPr>
        <w:t>响应</w:t>
      </w:r>
      <w:r w:rsidRPr="001E56D2">
        <w:rPr>
          <w:rFonts w:ascii="仿宋" w:eastAsia="仿宋" w:hAnsi="仿宋" w:hint="eastAsia"/>
          <w:sz w:val="24"/>
        </w:rPr>
        <w:t>供应商作最后报价，密封递交磋商小组。磋商小组按综合评分从高到低排序，推荐成交候选人顺序，形成磋商报告。</w:t>
      </w:r>
    </w:p>
    <w:p w:rsidR="002C4A23" w:rsidRPr="001E56D2" w:rsidRDefault="002665FF">
      <w:pPr>
        <w:widowControl/>
        <w:tabs>
          <w:tab w:val="left" w:pos="540"/>
        </w:tabs>
        <w:spacing w:line="400" w:lineRule="exact"/>
        <w:ind w:firstLineChars="200" w:firstLine="480"/>
        <w:jc w:val="left"/>
        <w:rPr>
          <w:rFonts w:ascii="仿宋" w:eastAsia="仿宋" w:hAnsi="仿宋"/>
          <w:sz w:val="24"/>
        </w:rPr>
      </w:pPr>
      <w:r w:rsidRPr="001E56D2">
        <w:rPr>
          <w:rFonts w:ascii="仿宋" w:eastAsia="仿宋" w:hAnsi="仿宋" w:hint="eastAsia"/>
          <w:sz w:val="24"/>
        </w:rPr>
        <w:t>11.5响应供应商的报价均等于或高于公布的采购预算</w:t>
      </w:r>
      <w:r w:rsidRPr="001E56D2">
        <w:rPr>
          <w:rFonts w:ascii="仿宋" w:eastAsia="仿宋" w:hAnsi="仿宋" w:hint="eastAsia"/>
          <w:bCs/>
          <w:sz w:val="24"/>
        </w:rPr>
        <w:t>金额</w:t>
      </w:r>
      <w:r w:rsidRPr="001E56D2">
        <w:rPr>
          <w:rFonts w:ascii="仿宋" w:eastAsia="仿宋" w:hAnsi="仿宋" w:hint="eastAsia"/>
          <w:sz w:val="24"/>
        </w:rPr>
        <w:t>的，磋商活动终止。</w:t>
      </w:r>
    </w:p>
    <w:p w:rsidR="002C4A23" w:rsidRPr="001E56D2" w:rsidRDefault="002665FF">
      <w:pPr>
        <w:widowControl/>
        <w:tabs>
          <w:tab w:val="left" w:pos="540"/>
        </w:tabs>
        <w:spacing w:line="400" w:lineRule="exact"/>
        <w:ind w:firstLineChars="200" w:firstLine="480"/>
        <w:jc w:val="left"/>
        <w:rPr>
          <w:rFonts w:ascii="仿宋" w:eastAsia="仿宋" w:hAnsi="仿宋"/>
          <w:sz w:val="24"/>
        </w:rPr>
      </w:pPr>
      <w:r w:rsidRPr="001E56D2">
        <w:rPr>
          <w:rFonts w:ascii="仿宋" w:eastAsia="仿宋" w:hAnsi="仿宋" w:hint="eastAsia"/>
          <w:sz w:val="24"/>
        </w:rPr>
        <w:t>11.6本</w:t>
      </w:r>
      <w:r w:rsidRPr="001E56D2">
        <w:rPr>
          <w:rFonts w:ascii="仿宋" w:eastAsia="仿宋" w:hAnsi="仿宋"/>
          <w:sz w:val="24"/>
        </w:rPr>
        <w:t>项目采购需求未发生实质性变动的，响应供应商最后报价不得高于第一次报价，</w:t>
      </w:r>
      <w:r w:rsidRPr="001E56D2">
        <w:rPr>
          <w:rFonts w:ascii="仿宋" w:eastAsia="仿宋" w:hAnsi="仿宋" w:hint="eastAsia"/>
          <w:sz w:val="24"/>
        </w:rPr>
        <w:t>否则</w:t>
      </w:r>
      <w:r w:rsidRPr="001E56D2">
        <w:rPr>
          <w:rFonts w:ascii="仿宋" w:eastAsia="仿宋" w:hAnsi="仿宋"/>
          <w:sz w:val="24"/>
        </w:rPr>
        <w:t>视为无效</w:t>
      </w:r>
      <w:r w:rsidRPr="001E56D2">
        <w:rPr>
          <w:rFonts w:ascii="仿宋" w:eastAsia="仿宋" w:hAnsi="仿宋" w:hint="eastAsia"/>
          <w:sz w:val="24"/>
        </w:rPr>
        <w:t>响应</w:t>
      </w:r>
      <w:r w:rsidRPr="001E56D2">
        <w:rPr>
          <w:rFonts w:ascii="仿宋" w:eastAsia="仿宋" w:hAnsi="仿宋"/>
          <w:sz w:val="24"/>
        </w:rPr>
        <w:t>。</w:t>
      </w:r>
    </w:p>
    <w:p w:rsidR="002C4A23" w:rsidRPr="001E56D2" w:rsidRDefault="002665FF">
      <w:pPr>
        <w:pStyle w:val="af1"/>
        <w:spacing w:line="400" w:lineRule="exact"/>
        <w:ind w:firstLineChars="196" w:firstLine="472"/>
        <w:outlineLvl w:val="2"/>
        <w:rPr>
          <w:rFonts w:ascii="仿宋" w:eastAsia="仿宋" w:hAnsi="仿宋"/>
          <w:sz w:val="24"/>
          <w:szCs w:val="24"/>
        </w:rPr>
      </w:pPr>
      <w:r w:rsidRPr="001E56D2">
        <w:rPr>
          <w:rFonts w:ascii="仿宋" w:eastAsia="仿宋" w:hAnsi="仿宋" w:hint="eastAsia"/>
          <w:b/>
          <w:sz w:val="24"/>
          <w:szCs w:val="24"/>
        </w:rPr>
        <w:t>11.6无效的响应文件</w:t>
      </w:r>
    </w:p>
    <w:p w:rsidR="002C4A23" w:rsidRPr="001E56D2" w:rsidRDefault="002665FF">
      <w:pPr>
        <w:pStyle w:val="af1"/>
        <w:spacing w:line="400" w:lineRule="exact"/>
        <w:ind w:firstLineChars="196" w:firstLine="472"/>
        <w:outlineLvl w:val="2"/>
        <w:rPr>
          <w:rFonts w:ascii="仿宋" w:eastAsia="仿宋" w:hAnsi="仿宋"/>
          <w:b/>
          <w:sz w:val="24"/>
          <w:szCs w:val="24"/>
        </w:rPr>
      </w:pPr>
      <w:r w:rsidRPr="001E56D2">
        <w:rPr>
          <w:rFonts w:ascii="仿宋" w:eastAsia="仿宋" w:hAnsi="仿宋" w:hint="eastAsia"/>
          <w:b/>
          <w:sz w:val="24"/>
          <w:szCs w:val="24"/>
        </w:rPr>
        <w:t>11.6.1响应文件如出现下列情况之一，将会在评审中按照无效文件处理。</w:t>
      </w:r>
    </w:p>
    <w:p w:rsidR="002C4A23" w:rsidRPr="001E56D2" w:rsidRDefault="002665FF">
      <w:pPr>
        <w:pStyle w:val="af1"/>
        <w:tabs>
          <w:tab w:val="left" w:pos="420"/>
        </w:tabs>
        <w:spacing w:line="400" w:lineRule="exact"/>
        <w:ind w:firstLineChars="200" w:firstLine="480"/>
        <w:rPr>
          <w:rFonts w:ascii="仿宋" w:eastAsia="仿宋" w:hAnsi="仿宋"/>
          <w:bCs/>
          <w:sz w:val="24"/>
          <w:szCs w:val="24"/>
        </w:rPr>
      </w:pPr>
      <w:r w:rsidRPr="001E56D2">
        <w:rPr>
          <w:rFonts w:ascii="仿宋" w:eastAsia="仿宋" w:hAnsi="仿宋" w:hint="eastAsia"/>
          <w:bCs/>
          <w:sz w:val="24"/>
          <w:szCs w:val="24"/>
        </w:rPr>
        <w:t>（1）应交未交磋商保证金的；</w:t>
      </w:r>
    </w:p>
    <w:p w:rsidR="002C4A23" w:rsidRPr="001E56D2" w:rsidRDefault="002665FF">
      <w:pPr>
        <w:pStyle w:val="af1"/>
        <w:tabs>
          <w:tab w:val="left" w:pos="420"/>
        </w:tabs>
        <w:spacing w:line="400" w:lineRule="exact"/>
        <w:ind w:firstLineChars="200" w:firstLine="480"/>
        <w:rPr>
          <w:rFonts w:ascii="仿宋" w:eastAsia="仿宋" w:hAnsi="仿宋"/>
          <w:bCs/>
          <w:sz w:val="24"/>
          <w:szCs w:val="24"/>
        </w:rPr>
      </w:pPr>
      <w:r w:rsidRPr="001E56D2">
        <w:rPr>
          <w:rFonts w:ascii="仿宋" w:eastAsia="仿宋" w:hAnsi="仿宋" w:hint="eastAsia"/>
          <w:bCs/>
          <w:sz w:val="24"/>
          <w:szCs w:val="24"/>
        </w:rPr>
        <w:t>（2）未</w:t>
      </w:r>
      <w:r w:rsidRPr="001E56D2">
        <w:rPr>
          <w:rFonts w:ascii="仿宋" w:eastAsia="仿宋" w:hAnsi="仿宋"/>
          <w:bCs/>
          <w:sz w:val="24"/>
          <w:szCs w:val="24"/>
        </w:rPr>
        <w:t>购买</w:t>
      </w:r>
      <w:r w:rsidRPr="001E56D2">
        <w:rPr>
          <w:rFonts w:ascii="仿宋" w:eastAsia="仿宋" w:hAnsi="仿宋" w:hint="eastAsia"/>
          <w:bCs/>
          <w:sz w:val="24"/>
          <w:szCs w:val="24"/>
        </w:rPr>
        <w:t>采购</w:t>
      </w:r>
      <w:r w:rsidRPr="001E56D2">
        <w:rPr>
          <w:rFonts w:ascii="仿宋" w:eastAsia="仿宋" w:hAnsi="仿宋"/>
          <w:bCs/>
          <w:sz w:val="24"/>
          <w:szCs w:val="24"/>
        </w:rPr>
        <w:t>文件</w:t>
      </w:r>
      <w:r w:rsidRPr="001E56D2">
        <w:rPr>
          <w:rFonts w:ascii="仿宋" w:eastAsia="仿宋" w:hAnsi="仿宋" w:hint="eastAsia"/>
          <w:bCs/>
          <w:sz w:val="24"/>
          <w:szCs w:val="24"/>
        </w:rPr>
        <w:t>的</w:t>
      </w:r>
      <w:r w:rsidRPr="001E56D2">
        <w:rPr>
          <w:rFonts w:ascii="仿宋" w:eastAsia="仿宋" w:hAnsi="仿宋"/>
          <w:bCs/>
          <w:sz w:val="24"/>
          <w:szCs w:val="24"/>
        </w:rPr>
        <w:t>；</w:t>
      </w:r>
    </w:p>
    <w:p w:rsidR="002C4A23" w:rsidRPr="001E56D2" w:rsidRDefault="002665FF">
      <w:pPr>
        <w:pStyle w:val="af1"/>
        <w:tabs>
          <w:tab w:val="left" w:pos="420"/>
        </w:tabs>
        <w:spacing w:line="400" w:lineRule="exact"/>
        <w:ind w:firstLineChars="200" w:firstLine="480"/>
        <w:rPr>
          <w:rFonts w:ascii="仿宋" w:eastAsia="仿宋" w:hAnsi="仿宋"/>
          <w:bCs/>
          <w:sz w:val="24"/>
          <w:szCs w:val="24"/>
        </w:rPr>
      </w:pPr>
      <w:r w:rsidRPr="001E56D2">
        <w:rPr>
          <w:rFonts w:ascii="仿宋" w:eastAsia="仿宋" w:hAnsi="仿宋" w:hint="eastAsia"/>
          <w:bCs/>
          <w:sz w:val="24"/>
          <w:szCs w:val="24"/>
        </w:rPr>
        <w:t>（</w:t>
      </w:r>
      <w:r w:rsidRPr="001E56D2">
        <w:rPr>
          <w:rFonts w:ascii="仿宋" w:eastAsia="仿宋" w:hAnsi="仿宋"/>
          <w:bCs/>
          <w:sz w:val="24"/>
          <w:szCs w:val="24"/>
        </w:rPr>
        <w:t>3</w:t>
      </w:r>
      <w:r w:rsidRPr="001E56D2">
        <w:rPr>
          <w:rFonts w:ascii="仿宋" w:eastAsia="仿宋" w:hAnsi="仿宋" w:hint="eastAsia"/>
          <w:bCs/>
          <w:sz w:val="24"/>
          <w:szCs w:val="24"/>
        </w:rPr>
        <w:t>）未按照竞争性磋商采购文件规定要求密封、签署、盖章的；</w:t>
      </w:r>
    </w:p>
    <w:p w:rsidR="002C4A23" w:rsidRPr="001E56D2" w:rsidRDefault="002665FF">
      <w:pPr>
        <w:pStyle w:val="af1"/>
        <w:tabs>
          <w:tab w:val="left" w:pos="420"/>
        </w:tabs>
        <w:spacing w:line="400" w:lineRule="exact"/>
        <w:ind w:firstLineChars="200" w:firstLine="480"/>
        <w:rPr>
          <w:rFonts w:ascii="仿宋" w:eastAsia="仿宋" w:hAnsi="仿宋"/>
          <w:bCs/>
          <w:sz w:val="24"/>
          <w:szCs w:val="24"/>
        </w:rPr>
      </w:pPr>
      <w:r w:rsidRPr="001E56D2">
        <w:rPr>
          <w:rFonts w:ascii="仿宋" w:eastAsia="仿宋" w:hAnsi="仿宋" w:hint="eastAsia"/>
          <w:bCs/>
          <w:sz w:val="24"/>
          <w:szCs w:val="24"/>
        </w:rPr>
        <w:t>（</w:t>
      </w:r>
      <w:r w:rsidRPr="001E56D2">
        <w:rPr>
          <w:rFonts w:ascii="仿宋" w:eastAsia="仿宋" w:hAnsi="仿宋"/>
          <w:bCs/>
          <w:sz w:val="24"/>
          <w:szCs w:val="24"/>
        </w:rPr>
        <w:t>4</w:t>
      </w:r>
      <w:r w:rsidRPr="001E56D2">
        <w:rPr>
          <w:rFonts w:ascii="仿宋" w:eastAsia="仿宋" w:hAnsi="仿宋" w:hint="eastAsia"/>
          <w:bCs/>
          <w:sz w:val="24"/>
          <w:szCs w:val="24"/>
        </w:rPr>
        <w:t>）不具备竞争性磋商采购文件中规定资格要求的；</w:t>
      </w:r>
    </w:p>
    <w:p w:rsidR="002C4A23" w:rsidRPr="001E56D2" w:rsidRDefault="002665FF">
      <w:pPr>
        <w:pStyle w:val="af1"/>
        <w:tabs>
          <w:tab w:val="left" w:pos="420"/>
        </w:tabs>
        <w:spacing w:line="400" w:lineRule="exact"/>
        <w:ind w:firstLineChars="200" w:firstLine="480"/>
        <w:rPr>
          <w:rFonts w:ascii="仿宋" w:eastAsia="仿宋" w:hAnsi="仿宋"/>
          <w:sz w:val="24"/>
          <w:szCs w:val="24"/>
        </w:rPr>
      </w:pPr>
      <w:r w:rsidRPr="001E56D2">
        <w:rPr>
          <w:rFonts w:ascii="仿宋" w:eastAsia="仿宋" w:hAnsi="仿宋" w:hint="eastAsia"/>
          <w:bCs/>
          <w:sz w:val="24"/>
          <w:szCs w:val="24"/>
        </w:rPr>
        <w:t>（</w:t>
      </w:r>
      <w:r w:rsidRPr="001E56D2">
        <w:rPr>
          <w:rFonts w:ascii="仿宋" w:eastAsia="仿宋" w:hAnsi="仿宋"/>
          <w:bCs/>
          <w:sz w:val="24"/>
          <w:szCs w:val="24"/>
        </w:rPr>
        <w:t>5</w:t>
      </w:r>
      <w:r w:rsidRPr="001E56D2">
        <w:rPr>
          <w:rFonts w:ascii="仿宋" w:eastAsia="仿宋" w:hAnsi="仿宋" w:hint="eastAsia"/>
          <w:bCs/>
          <w:sz w:val="24"/>
          <w:szCs w:val="24"/>
        </w:rPr>
        <w:t>）不符合竞争性磋商采购文件中标注“</w:t>
      </w:r>
      <w:r w:rsidR="003D36D3">
        <w:rPr>
          <w:rFonts w:hint="eastAsia"/>
          <w:szCs w:val="21"/>
        </w:rPr>
        <w:t>▲</w:t>
      </w:r>
      <w:r w:rsidRPr="001E56D2">
        <w:rPr>
          <w:rFonts w:ascii="仿宋" w:eastAsia="仿宋" w:hAnsi="仿宋" w:hint="eastAsia"/>
          <w:bCs/>
          <w:sz w:val="24"/>
          <w:szCs w:val="24"/>
        </w:rPr>
        <w:t>”号</w:t>
      </w:r>
      <w:r w:rsidRPr="001E56D2">
        <w:rPr>
          <w:rFonts w:ascii="仿宋" w:eastAsia="仿宋" w:hAnsi="仿宋"/>
          <w:bCs/>
          <w:sz w:val="24"/>
          <w:szCs w:val="24"/>
        </w:rPr>
        <w:t>项</w:t>
      </w:r>
      <w:r w:rsidRPr="001E56D2">
        <w:rPr>
          <w:rFonts w:ascii="仿宋" w:eastAsia="仿宋" w:hAnsi="仿宋" w:hint="eastAsia"/>
          <w:bCs/>
          <w:sz w:val="24"/>
          <w:szCs w:val="24"/>
        </w:rPr>
        <w:t>的实质性要求或经磋商小组认定的其他实质性要求，或在磋商规定的时间内无法说</w:t>
      </w:r>
      <w:r w:rsidRPr="001E56D2">
        <w:rPr>
          <w:rFonts w:ascii="仿宋" w:eastAsia="仿宋" w:hAnsi="仿宋" w:hint="eastAsia"/>
          <w:sz w:val="24"/>
          <w:szCs w:val="24"/>
        </w:rPr>
        <w:t>明和补充的；</w:t>
      </w:r>
    </w:p>
    <w:p w:rsidR="002C4A23" w:rsidRPr="001E56D2" w:rsidRDefault="002665FF">
      <w:pPr>
        <w:pStyle w:val="af1"/>
        <w:tabs>
          <w:tab w:val="left" w:pos="420"/>
        </w:tabs>
        <w:spacing w:line="400" w:lineRule="exact"/>
        <w:ind w:firstLineChars="200" w:firstLine="480"/>
        <w:rPr>
          <w:rFonts w:ascii="仿宋" w:eastAsia="仿宋" w:hAnsi="仿宋"/>
          <w:sz w:val="24"/>
          <w:szCs w:val="24"/>
        </w:rPr>
      </w:pPr>
      <w:r w:rsidRPr="001E56D2">
        <w:rPr>
          <w:rFonts w:ascii="仿宋" w:eastAsia="仿宋" w:hAnsi="仿宋" w:hint="eastAsia"/>
          <w:sz w:val="24"/>
          <w:szCs w:val="24"/>
        </w:rPr>
        <w:t>（6）供应商</w:t>
      </w:r>
      <w:r w:rsidRPr="001E56D2">
        <w:rPr>
          <w:rFonts w:ascii="仿宋" w:eastAsia="仿宋" w:hAnsi="仿宋"/>
          <w:sz w:val="24"/>
          <w:szCs w:val="24"/>
        </w:rPr>
        <w:t>磋商报价高于最高限价的；</w:t>
      </w:r>
    </w:p>
    <w:p w:rsidR="002C4A23" w:rsidRPr="001E56D2" w:rsidRDefault="002665FF">
      <w:pPr>
        <w:pStyle w:val="af1"/>
        <w:tabs>
          <w:tab w:val="left" w:pos="420"/>
        </w:tabs>
        <w:spacing w:line="400" w:lineRule="exact"/>
        <w:ind w:firstLineChars="200" w:firstLine="480"/>
        <w:rPr>
          <w:rFonts w:ascii="仿宋" w:eastAsia="仿宋" w:hAnsi="仿宋"/>
          <w:sz w:val="24"/>
          <w:szCs w:val="24"/>
        </w:rPr>
      </w:pPr>
      <w:r w:rsidRPr="001E56D2">
        <w:rPr>
          <w:rFonts w:ascii="仿宋" w:eastAsia="仿宋" w:hAnsi="仿宋" w:hint="eastAsia"/>
          <w:sz w:val="24"/>
          <w:szCs w:val="24"/>
        </w:rPr>
        <w:t>（</w:t>
      </w:r>
      <w:r w:rsidRPr="001E56D2">
        <w:rPr>
          <w:rFonts w:ascii="仿宋" w:eastAsia="仿宋" w:hAnsi="仿宋"/>
          <w:sz w:val="24"/>
          <w:szCs w:val="24"/>
        </w:rPr>
        <w:t>7</w:t>
      </w:r>
      <w:r w:rsidRPr="001E56D2">
        <w:rPr>
          <w:rFonts w:ascii="仿宋" w:eastAsia="仿宋" w:hAnsi="仿宋" w:hint="eastAsia"/>
          <w:sz w:val="24"/>
          <w:szCs w:val="24"/>
        </w:rPr>
        <w:t>）采购</w:t>
      </w:r>
      <w:r w:rsidRPr="001E56D2">
        <w:rPr>
          <w:rFonts w:ascii="仿宋" w:eastAsia="仿宋" w:hAnsi="仿宋"/>
          <w:sz w:val="24"/>
          <w:szCs w:val="24"/>
        </w:rPr>
        <w:t>需求</w:t>
      </w:r>
      <w:r w:rsidRPr="001E56D2">
        <w:rPr>
          <w:rFonts w:ascii="仿宋" w:eastAsia="仿宋" w:hAnsi="仿宋" w:hint="eastAsia"/>
          <w:sz w:val="24"/>
          <w:szCs w:val="24"/>
        </w:rPr>
        <w:t>未发生实质性变动，但响应供应商的最后报价高于第一次报价的；</w:t>
      </w:r>
    </w:p>
    <w:p w:rsidR="002C4A23" w:rsidRPr="001E56D2" w:rsidRDefault="002665FF">
      <w:pPr>
        <w:pStyle w:val="af1"/>
        <w:tabs>
          <w:tab w:val="left" w:pos="420"/>
        </w:tabs>
        <w:spacing w:line="400" w:lineRule="exact"/>
        <w:ind w:firstLineChars="200" w:firstLine="480"/>
        <w:rPr>
          <w:rFonts w:ascii="仿宋" w:eastAsia="仿宋" w:hAnsi="仿宋"/>
          <w:bCs/>
          <w:sz w:val="24"/>
          <w:szCs w:val="24"/>
        </w:rPr>
      </w:pPr>
      <w:r w:rsidRPr="001E56D2">
        <w:rPr>
          <w:rFonts w:ascii="仿宋" w:eastAsia="仿宋" w:hAnsi="仿宋" w:hint="eastAsia"/>
          <w:bCs/>
          <w:sz w:val="24"/>
          <w:szCs w:val="24"/>
        </w:rPr>
        <w:t>（</w:t>
      </w:r>
      <w:r w:rsidRPr="001E56D2">
        <w:rPr>
          <w:rFonts w:ascii="仿宋" w:eastAsia="仿宋" w:hAnsi="仿宋"/>
          <w:bCs/>
          <w:sz w:val="24"/>
          <w:szCs w:val="24"/>
        </w:rPr>
        <w:t>8</w:t>
      </w:r>
      <w:r w:rsidRPr="001E56D2">
        <w:rPr>
          <w:rFonts w:ascii="仿宋" w:eastAsia="仿宋" w:hAnsi="仿宋" w:hint="eastAsia"/>
          <w:bCs/>
          <w:sz w:val="24"/>
          <w:szCs w:val="24"/>
        </w:rPr>
        <w:t>）不符合有关法律、法规的。</w:t>
      </w:r>
    </w:p>
    <w:p w:rsidR="002C4A23" w:rsidRPr="001E56D2" w:rsidRDefault="002665FF">
      <w:pPr>
        <w:snapToGrid w:val="0"/>
        <w:spacing w:line="400" w:lineRule="exact"/>
        <w:ind w:firstLineChars="200" w:firstLine="482"/>
        <w:outlineLvl w:val="4"/>
        <w:rPr>
          <w:rFonts w:ascii="仿宋" w:eastAsia="仿宋" w:hAnsi="仿宋"/>
          <w:b/>
          <w:sz w:val="24"/>
        </w:rPr>
      </w:pPr>
      <w:r w:rsidRPr="001E56D2">
        <w:rPr>
          <w:rFonts w:ascii="仿宋" w:eastAsia="仿宋" w:hAnsi="仿宋" w:hint="eastAsia"/>
          <w:b/>
          <w:sz w:val="24"/>
        </w:rPr>
        <w:t>1</w:t>
      </w:r>
      <w:r w:rsidRPr="001E56D2">
        <w:rPr>
          <w:rFonts w:ascii="仿宋" w:eastAsia="仿宋" w:hAnsi="仿宋"/>
          <w:b/>
          <w:sz w:val="24"/>
        </w:rPr>
        <w:t xml:space="preserve">1.6.2 </w:t>
      </w:r>
      <w:r w:rsidRPr="001E56D2">
        <w:rPr>
          <w:rFonts w:ascii="仿宋" w:eastAsia="仿宋" w:hAnsi="仿宋" w:hint="eastAsia"/>
          <w:b/>
          <w:sz w:val="24"/>
        </w:rPr>
        <w:t>供应商有下列情形之一的，视为串通竞标，响应文件将被视为无效：</w:t>
      </w:r>
    </w:p>
    <w:p w:rsidR="002C4A23" w:rsidRPr="001E56D2" w:rsidRDefault="002665FF">
      <w:pPr>
        <w:snapToGrid w:val="0"/>
        <w:spacing w:line="400" w:lineRule="exact"/>
        <w:ind w:firstLineChars="200" w:firstLine="480"/>
        <w:outlineLvl w:val="4"/>
        <w:rPr>
          <w:rFonts w:ascii="仿宋" w:eastAsia="仿宋" w:hAnsi="仿宋"/>
          <w:sz w:val="24"/>
        </w:rPr>
      </w:pPr>
      <w:r w:rsidRPr="001E56D2">
        <w:rPr>
          <w:rFonts w:ascii="仿宋" w:eastAsia="仿宋" w:hAnsi="仿宋" w:hint="eastAsia"/>
          <w:sz w:val="24"/>
        </w:rPr>
        <w:t>（1）不同供应商的响应文件由同一单位或者个人编制；或不同供应商报名的IP地址一致的；</w:t>
      </w:r>
    </w:p>
    <w:p w:rsidR="002C4A23" w:rsidRPr="001E56D2" w:rsidRDefault="002665FF" w:rsidP="00AD3194">
      <w:pPr>
        <w:snapToGrid w:val="0"/>
        <w:spacing w:line="400" w:lineRule="exact"/>
        <w:ind w:leftChars="169" w:left="355" w:firstLineChars="49" w:firstLine="118"/>
        <w:outlineLvl w:val="4"/>
        <w:rPr>
          <w:rFonts w:ascii="仿宋" w:eastAsia="仿宋" w:hAnsi="仿宋"/>
          <w:sz w:val="24"/>
        </w:rPr>
      </w:pPr>
      <w:r w:rsidRPr="001E56D2">
        <w:rPr>
          <w:rFonts w:ascii="仿宋" w:eastAsia="仿宋" w:hAnsi="仿宋" w:hint="eastAsia"/>
          <w:sz w:val="24"/>
        </w:rPr>
        <w:t>（2）不同供应商委托同一单位或者个人办理竞标事宜；</w:t>
      </w:r>
    </w:p>
    <w:p w:rsidR="002C4A23" w:rsidRPr="001E56D2" w:rsidRDefault="002665FF" w:rsidP="00AD3194">
      <w:pPr>
        <w:snapToGrid w:val="0"/>
        <w:spacing w:line="400" w:lineRule="exact"/>
        <w:ind w:leftChars="169" w:left="355" w:firstLineChars="49" w:firstLine="118"/>
        <w:outlineLvl w:val="4"/>
        <w:rPr>
          <w:rFonts w:ascii="仿宋" w:eastAsia="仿宋" w:hAnsi="仿宋"/>
          <w:sz w:val="24"/>
        </w:rPr>
      </w:pPr>
      <w:r w:rsidRPr="001E56D2">
        <w:rPr>
          <w:rFonts w:ascii="仿宋" w:eastAsia="仿宋" w:hAnsi="仿宋" w:hint="eastAsia"/>
          <w:sz w:val="24"/>
        </w:rPr>
        <w:t>（3）不同的供应商的响应文件载明的项目管理员为同一个人；</w:t>
      </w:r>
    </w:p>
    <w:p w:rsidR="002C4A23" w:rsidRPr="001E56D2" w:rsidRDefault="002665FF" w:rsidP="00AD3194">
      <w:pPr>
        <w:snapToGrid w:val="0"/>
        <w:spacing w:line="400" w:lineRule="exact"/>
        <w:ind w:leftChars="169" w:left="355" w:firstLineChars="49" w:firstLine="118"/>
        <w:outlineLvl w:val="4"/>
        <w:rPr>
          <w:rFonts w:ascii="仿宋" w:eastAsia="仿宋" w:hAnsi="仿宋"/>
          <w:sz w:val="24"/>
        </w:rPr>
      </w:pPr>
      <w:r w:rsidRPr="001E56D2">
        <w:rPr>
          <w:rFonts w:ascii="仿宋" w:eastAsia="仿宋" w:hAnsi="仿宋" w:hint="eastAsia"/>
          <w:sz w:val="24"/>
        </w:rPr>
        <w:t xml:space="preserve">（4）不同供应商的响应文件异常一致或竞标报价呈规律性差异； </w:t>
      </w:r>
    </w:p>
    <w:p w:rsidR="002C4A23" w:rsidRPr="001E56D2" w:rsidRDefault="002665FF" w:rsidP="00AD3194">
      <w:pPr>
        <w:snapToGrid w:val="0"/>
        <w:spacing w:line="400" w:lineRule="exact"/>
        <w:ind w:leftChars="169" w:left="355" w:firstLineChars="49" w:firstLine="118"/>
        <w:outlineLvl w:val="4"/>
        <w:rPr>
          <w:rFonts w:ascii="仿宋" w:eastAsia="仿宋" w:hAnsi="仿宋"/>
          <w:sz w:val="24"/>
        </w:rPr>
      </w:pPr>
      <w:r w:rsidRPr="001E56D2">
        <w:rPr>
          <w:rFonts w:ascii="仿宋" w:eastAsia="仿宋" w:hAnsi="仿宋" w:hint="eastAsia"/>
          <w:sz w:val="24"/>
        </w:rPr>
        <w:lastRenderedPageBreak/>
        <w:t>（5）不同供应商的响应文件相互混装；</w:t>
      </w:r>
    </w:p>
    <w:p w:rsidR="002C4A23" w:rsidRPr="001E56D2" w:rsidRDefault="002665FF" w:rsidP="00AD3194">
      <w:pPr>
        <w:snapToGrid w:val="0"/>
        <w:spacing w:line="400" w:lineRule="exact"/>
        <w:ind w:leftChars="169" w:left="355" w:firstLineChars="49" w:firstLine="118"/>
        <w:outlineLvl w:val="4"/>
        <w:rPr>
          <w:rFonts w:ascii="仿宋" w:eastAsia="仿宋" w:hAnsi="仿宋"/>
          <w:sz w:val="24"/>
        </w:rPr>
      </w:pPr>
      <w:r w:rsidRPr="001E56D2">
        <w:rPr>
          <w:rFonts w:ascii="仿宋" w:eastAsia="仿宋" w:hAnsi="仿宋" w:hint="eastAsia"/>
          <w:sz w:val="24"/>
        </w:rPr>
        <w:t>（6）不同供应商的磋商保证金从同一单位或者个人账户转出；</w:t>
      </w:r>
    </w:p>
    <w:p w:rsidR="005128CA" w:rsidRDefault="005128CA">
      <w:pPr>
        <w:pStyle w:val="af1"/>
        <w:spacing w:line="400" w:lineRule="exact"/>
        <w:ind w:firstLineChars="196" w:firstLine="472"/>
        <w:outlineLvl w:val="2"/>
        <w:rPr>
          <w:rFonts w:ascii="仿宋" w:eastAsia="仿宋" w:hAnsi="仿宋"/>
          <w:b/>
          <w:sz w:val="24"/>
          <w:szCs w:val="24"/>
        </w:rPr>
      </w:pPr>
    </w:p>
    <w:p w:rsidR="002C4A23" w:rsidRPr="001E56D2" w:rsidRDefault="002665FF">
      <w:pPr>
        <w:pStyle w:val="af1"/>
        <w:spacing w:line="400" w:lineRule="exact"/>
        <w:ind w:firstLineChars="196" w:firstLine="472"/>
        <w:outlineLvl w:val="2"/>
        <w:rPr>
          <w:rFonts w:ascii="仿宋" w:eastAsia="仿宋" w:hAnsi="仿宋"/>
          <w:b/>
          <w:sz w:val="24"/>
          <w:szCs w:val="24"/>
        </w:rPr>
      </w:pPr>
      <w:r w:rsidRPr="001E56D2">
        <w:rPr>
          <w:rFonts w:ascii="仿宋" w:eastAsia="仿宋" w:hAnsi="仿宋" w:hint="eastAsia"/>
          <w:b/>
          <w:sz w:val="24"/>
          <w:szCs w:val="24"/>
        </w:rPr>
        <w:t>11.7废标</w:t>
      </w:r>
    </w:p>
    <w:p w:rsidR="002C4A23" w:rsidRPr="001E56D2" w:rsidRDefault="002665FF">
      <w:pPr>
        <w:pStyle w:val="af1"/>
        <w:spacing w:line="400" w:lineRule="exact"/>
        <w:ind w:firstLineChars="196" w:firstLine="472"/>
        <w:outlineLvl w:val="2"/>
        <w:rPr>
          <w:rFonts w:ascii="仿宋" w:eastAsia="仿宋" w:hAnsi="仿宋"/>
          <w:b/>
          <w:bCs/>
          <w:sz w:val="24"/>
          <w:szCs w:val="24"/>
        </w:rPr>
      </w:pPr>
      <w:r w:rsidRPr="001E56D2">
        <w:rPr>
          <w:rFonts w:ascii="仿宋" w:eastAsia="仿宋" w:hAnsi="仿宋" w:hint="eastAsia"/>
          <w:b/>
          <w:bCs/>
          <w:sz w:val="24"/>
          <w:szCs w:val="24"/>
        </w:rPr>
        <w:t>11.7.1磋商采购项目出现下列情形之一的，采购代理机构将予以废标:</w:t>
      </w:r>
    </w:p>
    <w:p w:rsidR="002C4A23" w:rsidRPr="001E56D2" w:rsidRDefault="002665FF">
      <w:pPr>
        <w:pStyle w:val="af1"/>
        <w:numPr>
          <w:ilvl w:val="0"/>
          <w:numId w:val="2"/>
        </w:numPr>
        <w:spacing w:line="400" w:lineRule="exact"/>
        <w:ind w:firstLine="338"/>
        <w:rPr>
          <w:rFonts w:ascii="仿宋" w:eastAsia="仿宋" w:hAnsi="仿宋"/>
          <w:b/>
          <w:bCs/>
          <w:sz w:val="24"/>
          <w:szCs w:val="24"/>
        </w:rPr>
      </w:pPr>
      <w:r w:rsidRPr="001E56D2">
        <w:rPr>
          <w:rFonts w:ascii="仿宋" w:eastAsia="仿宋" w:hAnsi="仿宋" w:hint="eastAsia"/>
          <w:b/>
          <w:bCs/>
          <w:sz w:val="24"/>
          <w:szCs w:val="24"/>
        </w:rPr>
        <w:t>出现影响采购公正的违法、违规行为的；</w:t>
      </w:r>
    </w:p>
    <w:p w:rsidR="002C4A23" w:rsidRPr="001E56D2" w:rsidRDefault="002665FF">
      <w:pPr>
        <w:pStyle w:val="af1"/>
        <w:numPr>
          <w:ilvl w:val="0"/>
          <w:numId w:val="2"/>
        </w:numPr>
        <w:spacing w:line="400" w:lineRule="exact"/>
        <w:ind w:firstLine="338"/>
        <w:rPr>
          <w:rFonts w:ascii="仿宋" w:eastAsia="仿宋" w:hAnsi="仿宋"/>
          <w:b/>
          <w:bCs/>
          <w:sz w:val="24"/>
          <w:szCs w:val="24"/>
        </w:rPr>
      </w:pPr>
      <w:r w:rsidRPr="001E56D2">
        <w:rPr>
          <w:rFonts w:ascii="仿宋" w:eastAsia="仿宋" w:hAnsi="仿宋" w:hint="eastAsia"/>
          <w:b/>
          <w:bCs/>
          <w:sz w:val="24"/>
          <w:szCs w:val="24"/>
        </w:rPr>
        <w:t>因重大变故，采购任务取消的；</w:t>
      </w:r>
    </w:p>
    <w:p w:rsidR="002C4A23" w:rsidRPr="001E56D2" w:rsidRDefault="002665FF">
      <w:pPr>
        <w:pStyle w:val="af1"/>
        <w:numPr>
          <w:ilvl w:val="0"/>
          <w:numId w:val="2"/>
        </w:numPr>
        <w:spacing w:line="400" w:lineRule="exact"/>
        <w:ind w:firstLine="338"/>
        <w:rPr>
          <w:rFonts w:ascii="仿宋" w:eastAsia="仿宋" w:hAnsi="仿宋"/>
          <w:b/>
          <w:bCs/>
          <w:sz w:val="24"/>
          <w:szCs w:val="24"/>
        </w:rPr>
      </w:pPr>
      <w:r w:rsidRPr="001E56D2">
        <w:rPr>
          <w:rFonts w:ascii="仿宋" w:eastAsia="仿宋" w:hAnsi="仿宋" w:hint="eastAsia"/>
          <w:b/>
          <w:bCs/>
          <w:sz w:val="24"/>
          <w:szCs w:val="24"/>
        </w:rPr>
        <w:t>提交最后报价的供应商少于三家的。</w:t>
      </w:r>
    </w:p>
    <w:p w:rsidR="002C4A23" w:rsidRPr="001E56D2" w:rsidRDefault="002665FF" w:rsidP="004A58C5">
      <w:pPr>
        <w:pStyle w:val="af1"/>
        <w:spacing w:beforeLines="50" w:line="400" w:lineRule="exact"/>
        <w:jc w:val="center"/>
        <w:outlineLvl w:val="1"/>
        <w:rPr>
          <w:rFonts w:ascii="仿宋" w:eastAsia="仿宋" w:hAnsi="仿宋"/>
          <w:b/>
          <w:bCs/>
          <w:sz w:val="24"/>
          <w:szCs w:val="24"/>
        </w:rPr>
      </w:pPr>
      <w:r w:rsidRPr="001E56D2">
        <w:rPr>
          <w:rFonts w:ascii="仿宋" w:eastAsia="仿宋" w:hAnsi="仿宋" w:hint="eastAsia"/>
          <w:b/>
          <w:bCs/>
          <w:sz w:val="24"/>
          <w:szCs w:val="24"/>
        </w:rPr>
        <w:t>六、确定成交供应商办法</w:t>
      </w:r>
    </w:p>
    <w:p w:rsidR="002C4A23" w:rsidRPr="001E56D2" w:rsidRDefault="002665FF">
      <w:pPr>
        <w:pStyle w:val="af1"/>
        <w:spacing w:line="400" w:lineRule="exact"/>
        <w:outlineLvl w:val="1"/>
        <w:rPr>
          <w:rFonts w:ascii="仿宋" w:eastAsia="仿宋" w:hAnsi="仿宋"/>
          <w:b/>
          <w:bCs/>
          <w:sz w:val="24"/>
          <w:szCs w:val="24"/>
        </w:rPr>
      </w:pPr>
      <w:r w:rsidRPr="001E56D2">
        <w:rPr>
          <w:rFonts w:ascii="仿宋" w:eastAsia="仿宋" w:hAnsi="仿宋" w:hint="eastAsia"/>
          <w:b/>
          <w:bCs/>
          <w:sz w:val="24"/>
          <w:szCs w:val="24"/>
        </w:rPr>
        <w:t>12、成交供应商的确定</w:t>
      </w:r>
    </w:p>
    <w:p w:rsidR="002C4A23" w:rsidRPr="001E56D2" w:rsidRDefault="002665FF">
      <w:pPr>
        <w:pStyle w:val="af1"/>
        <w:spacing w:line="400" w:lineRule="exact"/>
        <w:ind w:firstLineChars="200" w:firstLine="480"/>
        <w:outlineLvl w:val="1"/>
        <w:rPr>
          <w:rFonts w:ascii="仿宋" w:eastAsia="仿宋" w:hAnsi="仿宋"/>
          <w:sz w:val="24"/>
          <w:szCs w:val="24"/>
        </w:rPr>
      </w:pPr>
      <w:r w:rsidRPr="001E56D2">
        <w:rPr>
          <w:rFonts w:ascii="仿宋" w:eastAsia="仿宋" w:hAnsi="仿宋" w:hint="eastAsia"/>
          <w:sz w:val="24"/>
          <w:szCs w:val="24"/>
        </w:rPr>
        <w:t>12.1 磋商小组只要求商务评审和技术（服务）评审合格的供应商在规定的时间内进行报价。</w:t>
      </w:r>
    </w:p>
    <w:p w:rsidR="002C4A23" w:rsidRPr="001E56D2" w:rsidRDefault="002665FF">
      <w:pPr>
        <w:pStyle w:val="af1"/>
        <w:spacing w:line="400" w:lineRule="exact"/>
        <w:ind w:firstLineChars="200" w:firstLine="480"/>
        <w:outlineLvl w:val="1"/>
        <w:rPr>
          <w:rFonts w:ascii="仿宋" w:eastAsia="仿宋" w:hAnsi="仿宋"/>
          <w:sz w:val="24"/>
          <w:szCs w:val="24"/>
        </w:rPr>
      </w:pPr>
      <w:r w:rsidRPr="001E56D2">
        <w:rPr>
          <w:rFonts w:ascii="仿宋" w:eastAsia="仿宋" w:hAnsi="仿宋" w:hint="eastAsia"/>
          <w:sz w:val="24"/>
          <w:szCs w:val="24"/>
        </w:rPr>
        <w:t>12.2磋商小组将根据需要决定是否要求所有合格的供应商在规定时间内进行第二次或最后报价，最后报价将作为磋商小组评审的最终依据。</w:t>
      </w:r>
    </w:p>
    <w:p w:rsidR="002C4A23" w:rsidRPr="001E56D2" w:rsidRDefault="002665FF">
      <w:pPr>
        <w:pStyle w:val="af1"/>
        <w:spacing w:line="400" w:lineRule="exact"/>
        <w:ind w:firstLineChars="200" w:firstLine="480"/>
        <w:outlineLvl w:val="1"/>
        <w:rPr>
          <w:rFonts w:ascii="仿宋" w:eastAsia="仿宋" w:hAnsi="仿宋"/>
          <w:sz w:val="24"/>
          <w:szCs w:val="24"/>
        </w:rPr>
      </w:pPr>
      <w:r w:rsidRPr="001E56D2">
        <w:rPr>
          <w:rFonts w:ascii="仿宋" w:eastAsia="仿宋" w:hAnsi="仿宋" w:hint="eastAsia"/>
          <w:sz w:val="24"/>
          <w:szCs w:val="24"/>
        </w:rPr>
        <w:t>12.3</w:t>
      </w:r>
      <w:r w:rsidRPr="001E56D2">
        <w:rPr>
          <w:rFonts w:ascii="仿宋" w:eastAsia="仿宋" w:hAnsi="仿宋" w:hint="eastAsia"/>
          <w:bCs/>
          <w:sz w:val="24"/>
          <w:szCs w:val="24"/>
        </w:rPr>
        <w:t>成交供应商的确定原则</w:t>
      </w:r>
    </w:p>
    <w:p w:rsidR="002C4A23" w:rsidRPr="001E56D2" w:rsidRDefault="002665FF">
      <w:pPr>
        <w:spacing w:line="400" w:lineRule="exact"/>
        <w:ind w:firstLineChars="200" w:firstLine="480"/>
        <w:rPr>
          <w:rFonts w:ascii="仿宋" w:eastAsia="仿宋" w:hAnsi="仿宋"/>
          <w:sz w:val="24"/>
        </w:rPr>
      </w:pPr>
      <w:r w:rsidRPr="001E56D2">
        <w:rPr>
          <w:rFonts w:ascii="仿宋" w:eastAsia="仿宋" w:hAnsi="仿宋" w:hint="eastAsia"/>
          <w:sz w:val="24"/>
        </w:rPr>
        <w:t>详见第六章</w:t>
      </w:r>
      <w:r w:rsidRPr="001E56D2">
        <w:rPr>
          <w:rFonts w:ascii="仿宋" w:eastAsia="仿宋" w:hAnsi="仿宋"/>
          <w:sz w:val="24"/>
        </w:rPr>
        <w:t>评审</w:t>
      </w:r>
      <w:r w:rsidRPr="001E56D2">
        <w:rPr>
          <w:rFonts w:ascii="仿宋" w:eastAsia="仿宋" w:hAnsi="仿宋" w:hint="eastAsia"/>
          <w:sz w:val="24"/>
        </w:rPr>
        <w:t>办法</w:t>
      </w:r>
      <w:r w:rsidRPr="001E56D2">
        <w:rPr>
          <w:rFonts w:ascii="仿宋" w:eastAsia="仿宋" w:hAnsi="仿宋"/>
          <w:sz w:val="24"/>
        </w:rPr>
        <w:t>。</w:t>
      </w:r>
    </w:p>
    <w:p w:rsidR="002C4A23" w:rsidRPr="001E56D2" w:rsidRDefault="002665FF" w:rsidP="004A58C5">
      <w:pPr>
        <w:pStyle w:val="af1"/>
        <w:spacing w:beforeLines="50" w:line="400" w:lineRule="exact"/>
        <w:jc w:val="center"/>
        <w:outlineLvl w:val="1"/>
        <w:rPr>
          <w:rFonts w:ascii="仿宋" w:eastAsia="仿宋" w:hAnsi="仿宋"/>
          <w:b/>
          <w:bCs/>
          <w:sz w:val="24"/>
          <w:szCs w:val="24"/>
        </w:rPr>
      </w:pPr>
      <w:r w:rsidRPr="001E56D2">
        <w:rPr>
          <w:rFonts w:ascii="仿宋" w:eastAsia="仿宋" w:hAnsi="仿宋" w:hint="eastAsia"/>
          <w:b/>
          <w:bCs/>
          <w:sz w:val="24"/>
          <w:szCs w:val="24"/>
        </w:rPr>
        <w:t>七、签订合同</w:t>
      </w:r>
    </w:p>
    <w:p w:rsidR="002C4A23" w:rsidRPr="001E56D2" w:rsidRDefault="002665FF">
      <w:pPr>
        <w:pStyle w:val="af1"/>
        <w:spacing w:line="400" w:lineRule="exact"/>
        <w:outlineLvl w:val="1"/>
        <w:rPr>
          <w:rFonts w:ascii="仿宋" w:eastAsia="仿宋" w:hAnsi="仿宋"/>
          <w:b/>
          <w:bCs/>
          <w:sz w:val="24"/>
          <w:szCs w:val="24"/>
        </w:rPr>
      </w:pPr>
      <w:r w:rsidRPr="001E56D2">
        <w:rPr>
          <w:rFonts w:ascii="仿宋" w:eastAsia="仿宋" w:hAnsi="仿宋" w:hint="eastAsia"/>
          <w:b/>
          <w:bCs/>
          <w:sz w:val="24"/>
          <w:szCs w:val="24"/>
        </w:rPr>
        <w:t>13、成交供应商在收到成交通知书后，按规定与采购人签订供货服务合同。</w:t>
      </w:r>
    </w:p>
    <w:p w:rsidR="002C4A23" w:rsidRPr="001E56D2" w:rsidRDefault="002665FF" w:rsidP="004A58C5">
      <w:pPr>
        <w:pStyle w:val="af1"/>
        <w:spacing w:beforeLines="50" w:line="400" w:lineRule="exact"/>
        <w:jc w:val="center"/>
        <w:outlineLvl w:val="1"/>
        <w:rPr>
          <w:rFonts w:ascii="仿宋" w:eastAsia="仿宋" w:hAnsi="仿宋"/>
          <w:b/>
          <w:bCs/>
          <w:sz w:val="24"/>
          <w:szCs w:val="24"/>
        </w:rPr>
      </w:pPr>
      <w:r w:rsidRPr="001E56D2">
        <w:rPr>
          <w:rFonts w:ascii="仿宋" w:eastAsia="仿宋" w:hAnsi="仿宋" w:hint="eastAsia"/>
          <w:b/>
          <w:bCs/>
          <w:sz w:val="24"/>
          <w:szCs w:val="24"/>
        </w:rPr>
        <w:t>八、适用法律</w:t>
      </w:r>
    </w:p>
    <w:p w:rsidR="002C4A23" w:rsidRPr="001E56D2" w:rsidRDefault="002665FF">
      <w:pPr>
        <w:pStyle w:val="af1"/>
        <w:spacing w:line="400" w:lineRule="exact"/>
        <w:outlineLvl w:val="1"/>
        <w:rPr>
          <w:rFonts w:ascii="仿宋" w:eastAsia="仿宋" w:hAnsi="仿宋"/>
          <w:sz w:val="24"/>
          <w:szCs w:val="24"/>
        </w:rPr>
      </w:pPr>
      <w:r w:rsidRPr="001E56D2">
        <w:rPr>
          <w:rFonts w:ascii="仿宋" w:eastAsia="仿宋" w:hAnsi="仿宋" w:hint="eastAsia"/>
          <w:b/>
          <w:bCs/>
          <w:sz w:val="24"/>
          <w:szCs w:val="24"/>
        </w:rPr>
        <w:t>14、适用法律及解释权</w:t>
      </w:r>
    </w:p>
    <w:p w:rsidR="002C4A23" w:rsidRPr="001E56D2" w:rsidRDefault="002665FF">
      <w:pPr>
        <w:tabs>
          <w:tab w:val="left" w:pos="2835"/>
        </w:tabs>
        <w:spacing w:line="400" w:lineRule="exact"/>
        <w:ind w:firstLineChars="196" w:firstLine="470"/>
        <w:rPr>
          <w:rFonts w:ascii="仿宋" w:eastAsia="仿宋" w:hAnsi="仿宋"/>
          <w:sz w:val="24"/>
        </w:rPr>
      </w:pPr>
      <w:r w:rsidRPr="001E56D2">
        <w:rPr>
          <w:rFonts w:ascii="仿宋" w:eastAsia="仿宋" w:hAnsi="仿宋" w:hint="eastAsia"/>
          <w:sz w:val="24"/>
        </w:rPr>
        <w:t>14.1采购当事人的一切活动均适用国家相关法律</w:t>
      </w:r>
      <w:r w:rsidRPr="001E56D2">
        <w:rPr>
          <w:rFonts w:ascii="仿宋" w:eastAsia="仿宋" w:hAnsi="仿宋"/>
          <w:sz w:val="24"/>
        </w:rPr>
        <w:t>、法规的</w:t>
      </w:r>
      <w:r w:rsidRPr="001E56D2">
        <w:rPr>
          <w:rFonts w:ascii="仿宋" w:eastAsia="仿宋" w:hAnsi="仿宋" w:hint="eastAsia"/>
          <w:sz w:val="24"/>
        </w:rPr>
        <w:t>规定。</w:t>
      </w:r>
    </w:p>
    <w:p w:rsidR="002C4A23" w:rsidRPr="001E56D2" w:rsidRDefault="002665FF">
      <w:pPr>
        <w:tabs>
          <w:tab w:val="left" w:pos="2835"/>
        </w:tabs>
        <w:spacing w:line="400" w:lineRule="exact"/>
        <w:ind w:firstLineChars="196" w:firstLine="470"/>
        <w:rPr>
          <w:rFonts w:ascii="仿宋" w:eastAsia="仿宋" w:hAnsi="仿宋"/>
          <w:sz w:val="24"/>
        </w:rPr>
      </w:pPr>
      <w:r w:rsidRPr="001E56D2">
        <w:rPr>
          <w:rFonts w:ascii="仿宋" w:eastAsia="仿宋" w:hAnsi="仿宋" w:hint="eastAsia"/>
          <w:sz w:val="24"/>
        </w:rPr>
        <w:t>14.2磋商结束后，磋商小组不得在与供应商进行任何形式的商谈。</w:t>
      </w:r>
    </w:p>
    <w:p w:rsidR="002C4A23" w:rsidRPr="001E56D2" w:rsidRDefault="002665FF" w:rsidP="004A58C5">
      <w:pPr>
        <w:pStyle w:val="af1"/>
        <w:spacing w:beforeLines="50" w:line="400" w:lineRule="exact"/>
        <w:jc w:val="center"/>
        <w:outlineLvl w:val="1"/>
        <w:rPr>
          <w:rFonts w:ascii="仿宋" w:eastAsia="仿宋" w:hAnsi="仿宋"/>
          <w:b/>
          <w:bCs/>
          <w:sz w:val="24"/>
          <w:szCs w:val="24"/>
        </w:rPr>
      </w:pPr>
      <w:r w:rsidRPr="001E56D2">
        <w:rPr>
          <w:rFonts w:ascii="仿宋" w:eastAsia="仿宋" w:hAnsi="仿宋" w:hint="eastAsia"/>
          <w:b/>
          <w:bCs/>
          <w:sz w:val="24"/>
          <w:szCs w:val="24"/>
        </w:rPr>
        <w:t>九、其他事项</w:t>
      </w:r>
    </w:p>
    <w:p w:rsidR="002C4A23" w:rsidRPr="001E56D2" w:rsidRDefault="002665FF">
      <w:pPr>
        <w:pStyle w:val="af1"/>
        <w:spacing w:line="400" w:lineRule="exact"/>
        <w:outlineLvl w:val="2"/>
        <w:rPr>
          <w:rFonts w:ascii="仿宋" w:eastAsia="仿宋" w:hAnsi="仿宋"/>
          <w:b/>
          <w:bCs/>
          <w:sz w:val="24"/>
          <w:szCs w:val="24"/>
        </w:rPr>
      </w:pPr>
      <w:r w:rsidRPr="001E56D2">
        <w:rPr>
          <w:rFonts w:ascii="仿宋" w:eastAsia="仿宋" w:hAnsi="仿宋" w:hint="eastAsia"/>
          <w:b/>
          <w:bCs/>
          <w:sz w:val="24"/>
          <w:szCs w:val="24"/>
        </w:rPr>
        <w:t>15、代理服务费</w:t>
      </w:r>
    </w:p>
    <w:p w:rsidR="002C4A23" w:rsidRPr="001E56D2" w:rsidRDefault="002665FF">
      <w:pPr>
        <w:snapToGrid w:val="0"/>
        <w:spacing w:line="400" w:lineRule="exact"/>
        <w:ind w:firstLineChars="200" w:firstLine="480"/>
        <w:rPr>
          <w:rFonts w:ascii="仿宋" w:eastAsia="仿宋" w:hAnsi="仿宋"/>
          <w:sz w:val="24"/>
        </w:rPr>
      </w:pPr>
      <w:r w:rsidRPr="001E56D2">
        <w:rPr>
          <w:rFonts w:ascii="仿宋" w:eastAsia="仿宋" w:hAnsi="仿宋" w:hint="eastAsia"/>
          <w:sz w:val="24"/>
        </w:rPr>
        <w:t>15.1</w:t>
      </w:r>
      <w:r w:rsidR="00CD0892" w:rsidRPr="001E56D2">
        <w:rPr>
          <w:rFonts w:ascii="仿宋" w:eastAsia="仿宋" w:hAnsi="仿宋" w:hint="eastAsia"/>
          <w:sz w:val="24"/>
        </w:rPr>
        <w:t>代理服务费</w:t>
      </w:r>
      <w:r w:rsidR="00CD0892" w:rsidRPr="00AE2CA4">
        <w:rPr>
          <w:rFonts w:ascii="仿宋" w:eastAsia="仿宋" w:hAnsi="仿宋" w:cs="仿宋" w:hint="eastAsia"/>
          <w:sz w:val="24"/>
        </w:rPr>
        <w:t>以采购项目成交金额×1.</w:t>
      </w:r>
      <w:r w:rsidR="00CD0892">
        <w:rPr>
          <w:rFonts w:ascii="仿宋" w:eastAsia="仿宋" w:hAnsi="仿宋" w:cs="仿宋" w:hint="eastAsia"/>
          <w:sz w:val="24"/>
        </w:rPr>
        <w:t>5</w:t>
      </w:r>
      <w:r w:rsidR="00CD0892" w:rsidRPr="00AE2CA4">
        <w:rPr>
          <w:rFonts w:ascii="仿宋" w:eastAsia="仿宋" w:hAnsi="仿宋" w:cs="仿宋" w:hint="eastAsia"/>
          <w:sz w:val="24"/>
        </w:rPr>
        <w:t xml:space="preserve">%为基数下浮 </w:t>
      </w:r>
      <w:r w:rsidR="00CD0892">
        <w:rPr>
          <w:rFonts w:ascii="仿宋" w:eastAsia="仿宋" w:hAnsi="仿宋" w:cs="仿宋" w:hint="eastAsia"/>
          <w:sz w:val="24"/>
        </w:rPr>
        <w:t>2</w:t>
      </w:r>
      <w:r w:rsidR="00CD0892" w:rsidRPr="00AE2CA4">
        <w:rPr>
          <w:rFonts w:ascii="仿宋" w:eastAsia="仿宋" w:hAnsi="仿宋" w:cs="仿宋" w:hint="eastAsia"/>
          <w:sz w:val="24"/>
        </w:rPr>
        <w:t>0 %向</w:t>
      </w:r>
      <w:r w:rsidR="00CD0892">
        <w:rPr>
          <w:rFonts w:ascii="仿宋" w:eastAsia="仿宋" w:hAnsi="仿宋" w:cs="仿宋" w:hint="eastAsia"/>
          <w:sz w:val="24"/>
        </w:rPr>
        <w:t>成交</w:t>
      </w:r>
      <w:r w:rsidR="00CD0892" w:rsidRPr="00AE2CA4">
        <w:rPr>
          <w:rFonts w:ascii="仿宋" w:eastAsia="仿宋" w:hAnsi="仿宋" w:cs="仿宋" w:hint="eastAsia"/>
          <w:sz w:val="24"/>
        </w:rPr>
        <w:t>供应商收取</w:t>
      </w:r>
      <w:r w:rsidR="00CD0892">
        <w:rPr>
          <w:rFonts w:ascii="仿宋" w:eastAsia="仿宋" w:hAnsi="仿宋" w:cs="仿宋" w:hint="eastAsia"/>
          <w:sz w:val="24"/>
        </w:rPr>
        <w:t>。</w:t>
      </w:r>
      <w:r w:rsidRPr="001E56D2">
        <w:rPr>
          <w:rFonts w:ascii="仿宋" w:eastAsia="仿宋" w:hAnsi="仿宋" w:hint="eastAsia"/>
          <w:sz w:val="24"/>
        </w:rPr>
        <w:t>成交人领取成交通知书前应向采购代理机构一次付清代理服务费。</w:t>
      </w:r>
    </w:p>
    <w:p w:rsidR="002C4A23" w:rsidRPr="001E56D2" w:rsidRDefault="002665FF">
      <w:pPr>
        <w:spacing w:line="400" w:lineRule="exact"/>
        <w:ind w:firstLineChars="200" w:firstLine="480"/>
        <w:rPr>
          <w:rFonts w:ascii="仿宋" w:eastAsia="仿宋" w:hAnsi="仿宋"/>
          <w:sz w:val="24"/>
        </w:rPr>
      </w:pPr>
      <w:r w:rsidRPr="001E56D2">
        <w:rPr>
          <w:rFonts w:ascii="仿宋" w:eastAsia="仿宋" w:hAnsi="仿宋" w:hint="eastAsia"/>
          <w:sz w:val="24"/>
        </w:rPr>
        <w:t>账户名称：广西科文招标有限公司桂林分公司</w:t>
      </w:r>
    </w:p>
    <w:p w:rsidR="002C4A23" w:rsidRPr="001E56D2" w:rsidRDefault="002665FF">
      <w:pPr>
        <w:spacing w:line="400" w:lineRule="exact"/>
        <w:ind w:firstLineChars="200" w:firstLine="480"/>
        <w:rPr>
          <w:rFonts w:ascii="仿宋" w:eastAsia="仿宋" w:hAnsi="仿宋"/>
          <w:sz w:val="24"/>
        </w:rPr>
      </w:pPr>
      <w:r w:rsidRPr="001E56D2">
        <w:rPr>
          <w:rFonts w:ascii="仿宋" w:eastAsia="仿宋" w:hAnsi="仿宋" w:hint="eastAsia"/>
          <w:sz w:val="24"/>
        </w:rPr>
        <w:t xml:space="preserve">开户银行：桂林工行桂湖支行 </w:t>
      </w:r>
    </w:p>
    <w:p w:rsidR="002C4A23" w:rsidRPr="001E56D2" w:rsidRDefault="002665FF">
      <w:pPr>
        <w:spacing w:line="400" w:lineRule="exact"/>
        <w:ind w:firstLineChars="200" w:firstLine="480"/>
        <w:rPr>
          <w:rFonts w:ascii="仿宋" w:eastAsia="仿宋" w:hAnsi="仿宋"/>
          <w:sz w:val="24"/>
        </w:rPr>
      </w:pPr>
      <w:r w:rsidRPr="001E56D2">
        <w:rPr>
          <w:rFonts w:ascii="仿宋" w:eastAsia="仿宋" w:hAnsi="仿宋" w:hint="eastAsia"/>
          <w:sz w:val="24"/>
        </w:rPr>
        <w:t>银行账号：210 3200 2093 0000 2088</w:t>
      </w:r>
    </w:p>
    <w:p w:rsidR="002C4A23" w:rsidRPr="001E56D2" w:rsidRDefault="002C4A23">
      <w:pPr>
        <w:pStyle w:val="CCTV"/>
        <w:ind w:firstLine="480"/>
        <w:rPr>
          <w:rFonts w:ascii="仿宋" w:eastAsia="仿宋" w:hAnsi="仿宋"/>
        </w:rPr>
      </w:pPr>
    </w:p>
    <w:p w:rsidR="002C4A23" w:rsidRPr="001E56D2" w:rsidRDefault="002C4A23">
      <w:pPr>
        <w:pStyle w:val="CCTV"/>
        <w:ind w:firstLineChars="0" w:firstLine="0"/>
        <w:rPr>
          <w:rFonts w:ascii="仿宋" w:eastAsia="仿宋" w:hAnsi="仿宋"/>
        </w:rPr>
      </w:pPr>
    </w:p>
    <w:p w:rsidR="002C4A23" w:rsidRPr="001E56D2" w:rsidRDefault="002C4A23">
      <w:pPr>
        <w:pStyle w:val="CCTV"/>
        <w:ind w:firstLineChars="0" w:firstLine="0"/>
        <w:rPr>
          <w:rFonts w:ascii="仿宋" w:eastAsia="仿宋" w:hAnsi="仿宋"/>
        </w:rPr>
      </w:pPr>
    </w:p>
    <w:p w:rsidR="002C4A23" w:rsidRPr="001E56D2" w:rsidRDefault="002C4A23">
      <w:pPr>
        <w:pStyle w:val="CCTV"/>
        <w:ind w:firstLineChars="0" w:firstLine="0"/>
        <w:rPr>
          <w:rFonts w:ascii="仿宋" w:eastAsia="仿宋" w:hAnsi="仿宋"/>
        </w:rPr>
      </w:pPr>
    </w:p>
    <w:p w:rsidR="002C4A23" w:rsidRPr="001E56D2" w:rsidRDefault="002C4A23">
      <w:pPr>
        <w:pStyle w:val="CCTV"/>
        <w:ind w:firstLineChars="0" w:firstLine="0"/>
        <w:rPr>
          <w:rFonts w:ascii="仿宋" w:eastAsia="仿宋" w:hAnsi="仿宋"/>
        </w:rPr>
      </w:pPr>
    </w:p>
    <w:p w:rsidR="002C4A23" w:rsidRPr="001E56D2" w:rsidRDefault="002C4A23">
      <w:pPr>
        <w:pStyle w:val="CCTV"/>
        <w:ind w:firstLineChars="0" w:firstLine="0"/>
        <w:rPr>
          <w:rFonts w:ascii="仿宋" w:eastAsia="仿宋" w:hAnsi="仿宋"/>
        </w:rPr>
      </w:pPr>
    </w:p>
    <w:p w:rsidR="002C4A23" w:rsidRDefault="002665FF">
      <w:pPr>
        <w:pStyle w:val="af1"/>
        <w:pageBreakBefore/>
        <w:jc w:val="center"/>
        <w:outlineLvl w:val="0"/>
        <w:rPr>
          <w:rFonts w:ascii="仿宋" w:eastAsia="仿宋" w:hAnsi="仿宋"/>
          <w:b/>
          <w:sz w:val="36"/>
          <w:szCs w:val="36"/>
        </w:rPr>
      </w:pPr>
      <w:bookmarkStart w:id="17" w:name="_Toc488924271"/>
      <w:bookmarkEnd w:id="12"/>
      <w:bookmarkEnd w:id="13"/>
      <w:bookmarkEnd w:id="14"/>
      <w:bookmarkEnd w:id="15"/>
      <w:bookmarkEnd w:id="16"/>
      <w:r w:rsidRPr="001E56D2">
        <w:rPr>
          <w:rFonts w:ascii="仿宋" w:eastAsia="仿宋" w:hAnsi="仿宋" w:hint="eastAsia"/>
          <w:b/>
          <w:sz w:val="36"/>
          <w:szCs w:val="36"/>
        </w:rPr>
        <w:lastRenderedPageBreak/>
        <w:t xml:space="preserve">第三章  </w:t>
      </w:r>
      <w:bookmarkEnd w:id="17"/>
      <w:r w:rsidRPr="001E56D2">
        <w:rPr>
          <w:rFonts w:ascii="仿宋" w:eastAsia="仿宋" w:hAnsi="仿宋" w:hint="eastAsia"/>
          <w:b/>
          <w:sz w:val="36"/>
          <w:szCs w:val="36"/>
        </w:rPr>
        <w:t>采购需求及</w:t>
      </w:r>
      <w:r w:rsidRPr="001E56D2">
        <w:rPr>
          <w:rFonts w:ascii="仿宋" w:eastAsia="仿宋" w:hAnsi="仿宋"/>
          <w:b/>
          <w:sz w:val="36"/>
          <w:szCs w:val="36"/>
        </w:rPr>
        <w:t>要求</w:t>
      </w:r>
    </w:p>
    <w:tbl>
      <w:tblPr>
        <w:tblW w:w="85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110"/>
        <w:gridCol w:w="1280"/>
        <w:gridCol w:w="6160"/>
      </w:tblGrid>
      <w:tr w:rsidR="005C16C8" w:rsidRPr="005C16C8" w:rsidTr="005C16C8">
        <w:trPr>
          <w:trHeight w:val="455"/>
          <w:jc w:val="center"/>
        </w:trPr>
        <w:tc>
          <w:tcPr>
            <w:tcW w:w="8550" w:type="dxa"/>
            <w:gridSpan w:val="3"/>
          </w:tcPr>
          <w:p w:rsidR="005C16C8" w:rsidRPr="005C16C8" w:rsidRDefault="005C16C8" w:rsidP="005C16C8">
            <w:pPr>
              <w:pStyle w:val="TableParagraph"/>
              <w:tabs>
                <w:tab w:val="left" w:pos="948"/>
              </w:tabs>
              <w:spacing w:line="360" w:lineRule="auto"/>
              <w:ind w:left="108"/>
              <w:rPr>
                <w:rFonts w:ascii="仿宋" w:eastAsia="仿宋" w:hAnsi="仿宋"/>
                <w:sz w:val="24"/>
                <w:szCs w:val="24"/>
                <w:lang w:eastAsia="zh-CN"/>
              </w:rPr>
            </w:pPr>
            <w:r w:rsidRPr="005C16C8">
              <w:rPr>
                <w:rFonts w:ascii="仿宋" w:eastAsia="仿宋" w:hAnsi="仿宋" w:hint="eastAsia"/>
                <w:sz w:val="24"/>
                <w:szCs w:val="24"/>
                <w:lang w:eastAsia="zh-CN"/>
              </w:rPr>
              <w:t xml:space="preserve">技术要求 </w:t>
            </w:r>
          </w:p>
        </w:tc>
      </w:tr>
      <w:tr w:rsidR="005C16C8" w:rsidRPr="005C16C8" w:rsidTr="005C16C8">
        <w:trPr>
          <w:trHeight w:val="2079"/>
          <w:jc w:val="center"/>
        </w:trPr>
        <w:tc>
          <w:tcPr>
            <w:tcW w:w="1110" w:type="dxa"/>
            <w:vMerge w:val="restart"/>
            <w:vAlign w:val="center"/>
          </w:tcPr>
          <w:p w:rsidR="005C16C8" w:rsidRPr="005C16C8" w:rsidRDefault="005C16C8" w:rsidP="005C16C8">
            <w:pPr>
              <w:pStyle w:val="TableParagraph"/>
              <w:tabs>
                <w:tab w:val="left" w:pos="948"/>
              </w:tabs>
              <w:ind w:left="108"/>
              <w:rPr>
                <w:rFonts w:ascii="仿宋" w:eastAsia="仿宋" w:hAnsi="仿宋"/>
                <w:sz w:val="24"/>
                <w:szCs w:val="24"/>
              </w:rPr>
            </w:pPr>
            <w:r w:rsidRPr="005C16C8">
              <w:rPr>
                <w:rFonts w:ascii="仿宋" w:eastAsia="仿宋" w:hAnsi="仿宋" w:hint="eastAsia"/>
                <w:sz w:val="24"/>
                <w:szCs w:val="24"/>
              </w:rPr>
              <w:t>微信</w:t>
            </w:r>
            <w:r w:rsidR="00874309">
              <w:rPr>
                <w:rFonts w:ascii="仿宋" w:eastAsia="仿宋" w:hAnsi="仿宋" w:hint="eastAsia"/>
                <w:sz w:val="24"/>
                <w:szCs w:val="24"/>
              </w:rPr>
              <w:t>公众</w:t>
            </w:r>
            <w:r w:rsidRPr="005C16C8">
              <w:rPr>
                <w:rFonts w:ascii="仿宋" w:eastAsia="仿宋" w:hAnsi="仿宋" w:hint="eastAsia"/>
                <w:sz w:val="24"/>
                <w:szCs w:val="24"/>
              </w:rPr>
              <w:t>号</w:t>
            </w:r>
            <w:r w:rsidR="00874309">
              <w:rPr>
                <w:rFonts w:ascii="仿宋" w:eastAsia="仿宋" w:hAnsi="仿宋" w:hint="eastAsia"/>
                <w:sz w:val="24"/>
                <w:szCs w:val="24"/>
              </w:rPr>
              <w:t>运营服务</w:t>
            </w:r>
          </w:p>
        </w:tc>
        <w:tc>
          <w:tcPr>
            <w:tcW w:w="1280" w:type="dxa"/>
            <w:vAlign w:val="center"/>
          </w:tcPr>
          <w:p w:rsidR="005C16C8" w:rsidRPr="005C16C8" w:rsidRDefault="005C16C8" w:rsidP="005C16C8">
            <w:pPr>
              <w:pStyle w:val="TableParagraph"/>
              <w:tabs>
                <w:tab w:val="left" w:pos="948"/>
              </w:tabs>
              <w:ind w:left="108"/>
              <w:rPr>
                <w:rFonts w:ascii="仿宋" w:eastAsia="仿宋" w:hAnsi="仿宋"/>
                <w:sz w:val="24"/>
                <w:szCs w:val="24"/>
              </w:rPr>
            </w:pPr>
            <w:r w:rsidRPr="005C16C8">
              <w:rPr>
                <w:rFonts w:ascii="仿宋" w:eastAsia="仿宋" w:hAnsi="仿宋" w:hint="eastAsia"/>
                <w:sz w:val="24"/>
                <w:szCs w:val="24"/>
              </w:rPr>
              <w:t>账号运营/内容出品</w:t>
            </w:r>
          </w:p>
        </w:tc>
        <w:tc>
          <w:tcPr>
            <w:tcW w:w="6160" w:type="dxa"/>
            <w:vAlign w:val="center"/>
          </w:tcPr>
          <w:p w:rsidR="005C16C8" w:rsidRPr="005C16C8" w:rsidRDefault="005C16C8" w:rsidP="005C16C8">
            <w:pPr>
              <w:pStyle w:val="TableParagraph"/>
              <w:tabs>
                <w:tab w:val="left" w:pos="948"/>
              </w:tabs>
              <w:ind w:left="108"/>
              <w:rPr>
                <w:rFonts w:ascii="仿宋" w:eastAsia="仿宋" w:hAnsi="仿宋"/>
                <w:sz w:val="24"/>
                <w:szCs w:val="24"/>
                <w:lang w:eastAsia="zh-CN"/>
              </w:rPr>
            </w:pPr>
            <w:r w:rsidRPr="005C16C8">
              <w:rPr>
                <w:rFonts w:ascii="仿宋" w:eastAsia="仿宋" w:hAnsi="仿宋" w:hint="eastAsia"/>
                <w:sz w:val="24"/>
                <w:szCs w:val="24"/>
                <w:lang w:eastAsia="zh-CN"/>
              </w:rPr>
              <w:t>微信公众号运营服务，包含：</w:t>
            </w:r>
          </w:p>
          <w:p w:rsidR="005C16C8" w:rsidRPr="005C16C8" w:rsidRDefault="00B17748" w:rsidP="005C16C8">
            <w:pPr>
              <w:pStyle w:val="TableParagraph"/>
              <w:tabs>
                <w:tab w:val="left" w:pos="948"/>
              </w:tabs>
              <w:ind w:left="108"/>
              <w:rPr>
                <w:rFonts w:ascii="仿宋" w:eastAsia="仿宋" w:hAnsi="仿宋"/>
                <w:sz w:val="24"/>
                <w:szCs w:val="24"/>
                <w:lang w:eastAsia="zh-CN"/>
              </w:rPr>
            </w:pPr>
            <w:r>
              <w:rPr>
                <w:rFonts w:ascii="仿宋" w:eastAsia="仿宋" w:hAnsi="仿宋" w:hint="eastAsia"/>
                <w:sz w:val="24"/>
                <w:szCs w:val="24"/>
                <w:lang w:eastAsia="zh-CN"/>
              </w:rPr>
              <w:t>1、</w:t>
            </w:r>
            <w:r w:rsidR="005C16C8" w:rsidRPr="005C16C8">
              <w:rPr>
                <w:rFonts w:ascii="仿宋" w:eastAsia="仿宋" w:hAnsi="仿宋" w:hint="eastAsia"/>
                <w:sz w:val="24"/>
                <w:szCs w:val="24"/>
                <w:lang w:eastAsia="zh-CN"/>
              </w:rPr>
              <w:t>乙方专职人员1名驻甲方现场办公，乙方配备办公电脑、工作手机等办公必备设备；</w:t>
            </w:r>
          </w:p>
          <w:p w:rsidR="005C16C8" w:rsidRPr="005C16C8" w:rsidRDefault="00B17748" w:rsidP="005C16C8">
            <w:pPr>
              <w:pStyle w:val="TableParagraph"/>
              <w:tabs>
                <w:tab w:val="left" w:pos="948"/>
              </w:tabs>
              <w:ind w:left="108"/>
              <w:rPr>
                <w:rFonts w:ascii="仿宋" w:eastAsia="仿宋" w:hAnsi="仿宋"/>
                <w:sz w:val="24"/>
                <w:szCs w:val="24"/>
                <w:lang w:eastAsia="zh-CN"/>
              </w:rPr>
            </w:pPr>
            <w:r>
              <w:rPr>
                <w:rFonts w:ascii="仿宋" w:eastAsia="仿宋" w:hAnsi="仿宋" w:hint="eastAsia"/>
                <w:sz w:val="24"/>
                <w:szCs w:val="24"/>
                <w:lang w:eastAsia="zh-CN"/>
              </w:rPr>
              <w:t>2、</w:t>
            </w:r>
            <w:r w:rsidR="005C16C8" w:rsidRPr="005C16C8">
              <w:rPr>
                <w:rFonts w:ascii="仿宋" w:eastAsia="仿宋" w:hAnsi="仿宋" w:hint="eastAsia"/>
                <w:sz w:val="24"/>
                <w:szCs w:val="24"/>
                <w:lang w:eastAsia="zh-CN"/>
              </w:rPr>
              <w:t>专职人员搜集选题素材、日常沟通及跟进；</w:t>
            </w:r>
          </w:p>
          <w:p w:rsidR="005C16C8" w:rsidRPr="005C16C8" w:rsidRDefault="00B17748" w:rsidP="005C16C8">
            <w:pPr>
              <w:pStyle w:val="TableParagraph"/>
              <w:tabs>
                <w:tab w:val="left" w:pos="948"/>
              </w:tabs>
              <w:ind w:left="108"/>
              <w:rPr>
                <w:rFonts w:ascii="仿宋" w:eastAsia="仿宋" w:hAnsi="仿宋"/>
                <w:sz w:val="24"/>
                <w:szCs w:val="24"/>
                <w:lang w:eastAsia="zh-CN"/>
              </w:rPr>
            </w:pPr>
            <w:r>
              <w:rPr>
                <w:rFonts w:ascii="仿宋" w:eastAsia="仿宋" w:hAnsi="仿宋" w:hint="eastAsia"/>
                <w:sz w:val="24"/>
                <w:szCs w:val="24"/>
                <w:lang w:eastAsia="zh-CN"/>
              </w:rPr>
              <w:t>3、</w:t>
            </w:r>
            <w:r w:rsidR="005C16C8" w:rsidRPr="005C16C8">
              <w:rPr>
                <w:rFonts w:ascii="仿宋" w:eastAsia="仿宋" w:hAnsi="仿宋" w:hint="eastAsia"/>
                <w:sz w:val="24"/>
                <w:szCs w:val="24"/>
                <w:lang w:eastAsia="zh-CN"/>
              </w:rPr>
              <w:t>策划设计桂林疾控宣传主题形象；</w:t>
            </w:r>
          </w:p>
          <w:p w:rsidR="005C16C8" w:rsidRPr="005C16C8" w:rsidRDefault="00B17748" w:rsidP="005C16C8">
            <w:pPr>
              <w:pStyle w:val="TableParagraph"/>
              <w:tabs>
                <w:tab w:val="left" w:pos="948"/>
              </w:tabs>
              <w:ind w:left="108"/>
              <w:rPr>
                <w:rFonts w:ascii="仿宋" w:eastAsia="仿宋" w:hAnsi="仿宋"/>
                <w:sz w:val="24"/>
                <w:szCs w:val="24"/>
                <w:lang w:eastAsia="zh-CN"/>
              </w:rPr>
            </w:pPr>
            <w:r>
              <w:rPr>
                <w:rFonts w:ascii="仿宋" w:eastAsia="仿宋" w:hAnsi="仿宋" w:hint="eastAsia"/>
                <w:sz w:val="24"/>
                <w:szCs w:val="24"/>
                <w:lang w:eastAsia="zh-CN"/>
              </w:rPr>
              <w:t>4、</w:t>
            </w:r>
            <w:r w:rsidR="005C16C8" w:rsidRPr="005C16C8">
              <w:rPr>
                <w:rFonts w:ascii="仿宋" w:eastAsia="仿宋" w:hAnsi="仿宋" w:hint="eastAsia"/>
                <w:sz w:val="24"/>
                <w:szCs w:val="24"/>
                <w:lang w:eastAsia="zh-CN"/>
              </w:rPr>
              <w:t>微信公众号月度内容统筹；</w:t>
            </w:r>
          </w:p>
          <w:p w:rsidR="005C16C8" w:rsidRPr="005C16C8" w:rsidRDefault="00B17748" w:rsidP="005C16C8">
            <w:pPr>
              <w:pStyle w:val="TableParagraph"/>
              <w:tabs>
                <w:tab w:val="left" w:pos="948"/>
              </w:tabs>
              <w:ind w:left="108"/>
              <w:rPr>
                <w:rFonts w:ascii="仿宋" w:eastAsia="仿宋" w:hAnsi="仿宋"/>
                <w:sz w:val="24"/>
                <w:szCs w:val="24"/>
                <w:lang w:eastAsia="zh-CN"/>
              </w:rPr>
            </w:pPr>
            <w:r>
              <w:rPr>
                <w:rFonts w:ascii="仿宋" w:eastAsia="仿宋" w:hAnsi="仿宋" w:hint="eastAsia"/>
                <w:sz w:val="24"/>
                <w:szCs w:val="24"/>
                <w:lang w:eastAsia="zh-CN"/>
              </w:rPr>
              <w:t>5、</w:t>
            </w:r>
            <w:r w:rsidR="005C16C8" w:rsidRPr="005C16C8">
              <w:rPr>
                <w:rFonts w:ascii="仿宋" w:eastAsia="仿宋" w:hAnsi="仿宋" w:hint="eastAsia"/>
                <w:sz w:val="24"/>
                <w:szCs w:val="24"/>
                <w:lang w:eastAsia="zh-CN"/>
              </w:rPr>
              <w:t>提供微信内容服务：文案编辑+美编设计服务</w:t>
            </w:r>
            <w:r>
              <w:rPr>
                <w:rFonts w:ascii="仿宋" w:eastAsia="仿宋" w:hAnsi="仿宋" w:hint="eastAsia"/>
                <w:sz w:val="24"/>
                <w:szCs w:val="24"/>
                <w:lang w:eastAsia="zh-CN"/>
              </w:rPr>
              <w:t>。</w:t>
            </w:r>
          </w:p>
        </w:tc>
      </w:tr>
      <w:tr w:rsidR="005C16C8" w:rsidRPr="005C16C8" w:rsidTr="005C16C8">
        <w:trPr>
          <w:trHeight w:val="1197"/>
          <w:jc w:val="center"/>
        </w:trPr>
        <w:tc>
          <w:tcPr>
            <w:tcW w:w="1110" w:type="dxa"/>
            <w:vMerge/>
          </w:tcPr>
          <w:p w:rsidR="005C16C8" w:rsidRPr="005C16C8" w:rsidRDefault="005C16C8" w:rsidP="005C16C8">
            <w:pPr>
              <w:pStyle w:val="TableParagraph"/>
              <w:tabs>
                <w:tab w:val="left" w:pos="948"/>
              </w:tabs>
              <w:ind w:left="108"/>
              <w:rPr>
                <w:rFonts w:ascii="仿宋" w:eastAsia="仿宋" w:hAnsi="仿宋"/>
                <w:sz w:val="24"/>
                <w:szCs w:val="24"/>
                <w:lang w:eastAsia="zh-CN"/>
              </w:rPr>
            </w:pPr>
          </w:p>
        </w:tc>
        <w:tc>
          <w:tcPr>
            <w:tcW w:w="1280" w:type="dxa"/>
            <w:vAlign w:val="center"/>
          </w:tcPr>
          <w:p w:rsidR="005C16C8" w:rsidRPr="005C16C8" w:rsidRDefault="005C16C8" w:rsidP="005C16C8">
            <w:pPr>
              <w:pStyle w:val="TableParagraph"/>
              <w:tabs>
                <w:tab w:val="left" w:pos="948"/>
              </w:tabs>
              <w:ind w:left="108"/>
              <w:rPr>
                <w:rFonts w:ascii="仿宋" w:eastAsia="仿宋" w:hAnsi="仿宋"/>
                <w:sz w:val="24"/>
                <w:szCs w:val="24"/>
              </w:rPr>
            </w:pPr>
            <w:r w:rsidRPr="005C16C8">
              <w:rPr>
                <w:rFonts w:ascii="仿宋" w:eastAsia="仿宋" w:hAnsi="仿宋" w:hint="eastAsia"/>
                <w:sz w:val="24"/>
                <w:szCs w:val="24"/>
              </w:rPr>
              <w:t>后台运营</w:t>
            </w:r>
          </w:p>
        </w:tc>
        <w:tc>
          <w:tcPr>
            <w:tcW w:w="6160" w:type="dxa"/>
            <w:vAlign w:val="center"/>
          </w:tcPr>
          <w:p w:rsidR="005C16C8" w:rsidRPr="005C16C8" w:rsidRDefault="00B17748" w:rsidP="005C16C8">
            <w:pPr>
              <w:pStyle w:val="TableParagraph"/>
              <w:tabs>
                <w:tab w:val="left" w:pos="948"/>
              </w:tabs>
              <w:ind w:left="108"/>
              <w:rPr>
                <w:rFonts w:ascii="仿宋" w:eastAsia="仿宋" w:hAnsi="仿宋"/>
                <w:sz w:val="24"/>
                <w:szCs w:val="24"/>
                <w:lang w:eastAsia="zh-CN"/>
              </w:rPr>
            </w:pPr>
            <w:r>
              <w:rPr>
                <w:rFonts w:ascii="仿宋" w:eastAsia="仿宋" w:hAnsi="仿宋" w:hint="eastAsia"/>
                <w:sz w:val="24"/>
                <w:szCs w:val="24"/>
                <w:lang w:eastAsia="zh-CN"/>
              </w:rPr>
              <w:t>1、</w:t>
            </w:r>
            <w:r w:rsidR="005C16C8" w:rsidRPr="005C16C8">
              <w:rPr>
                <w:rFonts w:ascii="仿宋" w:eastAsia="仿宋" w:hAnsi="仿宋" w:hint="eastAsia"/>
                <w:sz w:val="24"/>
                <w:szCs w:val="24"/>
                <w:lang w:eastAsia="zh-CN"/>
              </w:rPr>
              <w:t>每月相关内容规划；</w:t>
            </w:r>
          </w:p>
          <w:p w:rsidR="005C16C8" w:rsidRPr="005C16C8" w:rsidRDefault="00B17748" w:rsidP="005C16C8">
            <w:pPr>
              <w:pStyle w:val="TableParagraph"/>
              <w:tabs>
                <w:tab w:val="left" w:pos="948"/>
              </w:tabs>
              <w:ind w:left="108"/>
              <w:rPr>
                <w:rFonts w:ascii="仿宋" w:eastAsia="仿宋" w:hAnsi="仿宋"/>
                <w:sz w:val="24"/>
                <w:szCs w:val="24"/>
                <w:lang w:eastAsia="zh-CN"/>
              </w:rPr>
            </w:pPr>
            <w:r>
              <w:rPr>
                <w:rFonts w:ascii="仿宋" w:eastAsia="仿宋" w:hAnsi="仿宋" w:hint="eastAsia"/>
                <w:sz w:val="24"/>
                <w:szCs w:val="24"/>
                <w:lang w:eastAsia="zh-CN"/>
              </w:rPr>
              <w:t>2、</w:t>
            </w:r>
            <w:r w:rsidR="005C16C8" w:rsidRPr="005C16C8">
              <w:rPr>
                <w:rFonts w:ascii="仿宋" w:eastAsia="仿宋" w:hAnsi="仿宋" w:hint="eastAsia"/>
                <w:sz w:val="24"/>
                <w:szCs w:val="24"/>
                <w:lang w:eastAsia="zh-CN"/>
              </w:rPr>
              <w:t>每月提交上月推送信息的总结、数据分析等；</w:t>
            </w:r>
          </w:p>
          <w:p w:rsidR="005C16C8" w:rsidRPr="005C16C8" w:rsidRDefault="00B17748" w:rsidP="005C16C8">
            <w:pPr>
              <w:pStyle w:val="TableParagraph"/>
              <w:tabs>
                <w:tab w:val="left" w:pos="948"/>
              </w:tabs>
              <w:ind w:left="108"/>
              <w:rPr>
                <w:rFonts w:ascii="仿宋" w:eastAsia="仿宋" w:hAnsi="仿宋"/>
                <w:sz w:val="24"/>
                <w:szCs w:val="24"/>
                <w:lang w:eastAsia="zh-CN"/>
              </w:rPr>
            </w:pPr>
            <w:r>
              <w:rPr>
                <w:rFonts w:ascii="仿宋" w:eastAsia="仿宋" w:hAnsi="仿宋" w:hint="eastAsia"/>
                <w:sz w:val="24"/>
                <w:szCs w:val="24"/>
                <w:lang w:eastAsia="zh-CN"/>
              </w:rPr>
              <w:t>3、</w:t>
            </w:r>
            <w:r w:rsidR="005C16C8" w:rsidRPr="005C16C8">
              <w:rPr>
                <w:rFonts w:ascii="仿宋" w:eastAsia="仿宋" w:hAnsi="仿宋" w:hint="eastAsia"/>
                <w:sz w:val="24"/>
                <w:szCs w:val="24"/>
                <w:lang w:eastAsia="zh-CN"/>
              </w:rPr>
              <w:t>同类账号对比分析，提出运营建议；</w:t>
            </w:r>
          </w:p>
          <w:p w:rsidR="005C16C8" w:rsidRPr="005C16C8" w:rsidRDefault="00B17748" w:rsidP="005C16C8">
            <w:pPr>
              <w:pStyle w:val="TableParagraph"/>
              <w:tabs>
                <w:tab w:val="left" w:pos="948"/>
              </w:tabs>
              <w:ind w:left="108"/>
              <w:rPr>
                <w:rFonts w:ascii="仿宋" w:eastAsia="仿宋" w:hAnsi="仿宋"/>
                <w:sz w:val="24"/>
                <w:szCs w:val="24"/>
                <w:lang w:eastAsia="zh-CN"/>
              </w:rPr>
            </w:pPr>
            <w:r>
              <w:rPr>
                <w:rFonts w:ascii="仿宋" w:eastAsia="仿宋" w:hAnsi="仿宋" w:hint="eastAsia"/>
                <w:sz w:val="24"/>
                <w:szCs w:val="24"/>
                <w:lang w:eastAsia="zh-CN"/>
              </w:rPr>
              <w:t>4、</w:t>
            </w:r>
            <w:r w:rsidR="005C16C8" w:rsidRPr="005C16C8">
              <w:rPr>
                <w:rFonts w:ascii="仿宋" w:eastAsia="仿宋" w:hAnsi="仿宋" w:hint="eastAsia"/>
                <w:sz w:val="24"/>
                <w:szCs w:val="24"/>
                <w:lang w:eastAsia="zh-CN"/>
              </w:rPr>
              <w:t>微信公众号认证费用</w:t>
            </w:r>
            <w:r>
              <w:rPr>
                <w:rFonts w:ascii="仿宋" w:eastAsia="仿宋" w:hAnsi="仿宋" w:hint="eastAsia"/>
                <w:sz w:val="24"/>
                <w:szCs w:val="24"/>
                <w:lang w:eastAsia="zh-CN"/>
              </w:rPr>
              <w:t>。</w:t>
            </w:r>
          </w:p>
        </w:tc>
      </w:tr>
      <w:tr w:rsidR="00CE3C2E" w:rsidRPr="005C16C8" w:rsidTr="00CE3C2E">
        <w:trPr>
          <w:trHeight w:val="1394"/>
          <w:jc w:val="center"/>
        </w:trPr>
        <w:tc>
          <w:tcPr>
            <w:tcW w:w="1110" w:type="dxa"/>
            <w:vMerge w:val="restart"/>
            <w:vAlign w:val="center"/>
          </w:tcPr>
          <w:p w:rsidR="00CE3C2E" w:rsidRPr="005C16C8" w:rsidRDefault="00CE3C2E" w:rsidP="005C16C8">
            <w:pPr>
              <w:pStyle w:val="TableParagraph"/>
              <w:tabs>
                <w:tab w:val="left" w:pos="948"/>
              </w:tabs>
              <w:ind w:left="108"/>
              <w:rPr>
                <w:rFonts w:ascii="仿宋" w:eastAsia="仿宋" w:hAnsi="仿宋"/>
                <w:sz w:val="24"/>
                <w:szCs w:val="24"/>
              </w:rPr>
            </w:pPr>
            <w:r w:rsidRPr="005C16C8">
              <w:rPr>
                <w:rFonts w:ascii="仿宋" w:eastAsia="仿宋" w:hAnsi="仿宋" w:hint="eastAsia"/>
                <w:sz w:val="24"/>
                <w:szCs w:val="24"/>
              </w:rPr>
              <w:t>视频号/</w:t>
            </w:r>
          </w:p>
          <w:p w:rsidR="00CE3C2E" w:rsidRPr="005C16C8" w:rsidRDefault="00CE3C2E" w:rsidP="005C16C8">
            <w:pPr>
              <w:pStyle w:val="TableParagraph"/>
              <w:tabs>
                <w:tab w:val="left" w:pos="948"/>
              </w:tabs>
              <w:ind w:left="108"/>
              <w:rPr>
                <w:rFonts w:ascii="仿宋" w:eastAsia="仿宋" w:hAnsi="仿宋"/>
                <w:sz w:val="24"/>
                <w:szCs w:val="24"/>
              </w:rPr>
            </w:pPr>
            <w:r w:rsidRPr="005C16C8">
              <w:rPr>
                <w:rFonts w:ascii="仿宋" w:eastAsia="仿宋" w:hAnsi="仿宋" w:hint="eastAsia"/>
                <w:sz w:val="24"/>
                <w:szCs w:val="24"/>
              </w:rPr>
              <w:t>抖音号</w:t>
            </w:r>
            <w:r>
              <w:rPr>
                <w:rFonts w:ascii="仿宋" w:eastAsia="仿宋" w:hAnsi="仿宋" w:hint="eastAsia"/>
                <w:sz w:val="24"/>
                <w:szCs w:val="24"/>
              </w:rPr>
              <w:t>运营服务</w:t>
            </w:r>
          </w:p>
        </w:tc>
        <w:tc>
          <w:tcPr>
            <w:tcW w:w="1280" w:type="dxa"/>
            <w:vAlign w:val="center"/>
          </w:tcPr>
          <w:p w:rsidR="00CE3C2E" w:rsidRPr="005C16C8" w:rsidRDefault="00CE3C2E" w:rsidP="00CE3C2E">
            <w:pPr>
              <w:pStyle w:val="TableParagraph"/>
              <w:tabs>
                <w:tab w:val="left" w:pos="948"/>
              </w:tabs>
              <w:ind w:left="108"/>
              <w:rPr>
                <w:rFonts w:ascii="仿宋" w:eastAsia="仿宋" w:hAnsi="仿宋"/>
                <w:sz w:val="24"/>
                <w:szCs w:val="24"/>
                <w:lang w:eastAsia="zh-CN"/>
              </w:rPr>
            </w:pPr>
            <w:r w:rsidRPr="005C16C8">
              <w:rPr>
                <w:rFonts w:ascii="仿宋" w:eastAsia="仿宋" w:hAnsi="仿宋" w:hint="eastAsia"/>
                <w:sz w:val="24"/>
                <w:szCs w:val="24"/>
              </w:rPr>
              <w:t>账号运营</w:t>
            </w:r>
          </w:p>
        </w:tc>
        <w:tc>
          <w:tcPr>
            <w:tcW w:w="6160" w:type="dxa"/>
            <w:vAlign w:val="center"/>
          </w:tcPr>
          <w:p w:rsidR="00CE3C2E" w:rsidRPr="005C16C8" w:rsidRDefault="00CE3C2E" w:rsidP="005C16C8">
            <w:pPr>
              <w:pStyle w:val="TableParagraph"/>
              <w:tabs>
                <w:tab w:val="left" w:pos="948"/>
              </w:tabs>
              <w:ind w:left="108"/>
              <w:rPr>
                <w:rFonts w:ascii="仿宋" w:eastAsia="仿宋" w:hAnsi="仿宋"/>
                <w:sz w:val="24"/>
                <w:szCs w:val="24"/>
                <w:lang w:eastAsia="zh-CN"/>
              </w:rPr>
            </w:pPr>
            <w:r w:rsidRPr="005C16C8">
              <w:rPr>
                <w:rFonts w:ascii="仿宋" w:eastAsia="仿宋" w:hAnsi="仿宋" w:hint="eastAsia"/>
                <w:sz w:val="24"/>
                <w:szCs w:val="24"/>
                <w:lang w:eastAsia="zh-CN"/>
              </w:rPr>
              <w:t>微信视频号基础服务，包含：</w:t>
            </w:r>
          </w:p>
          <w:p w:rsidR="00CE3C2E" w:rsidRPr="005C16C8" w:rsidRDefault="00CE3C2E" w:rsidP="005C16C8">
            <w:pPr>
              <w:pStyle w:val="TableParagraph"/>
              <w:tabs>
                <w:tab w:val="left" w:pos="948"/>
              </w:tabs>
              <w:ind w:left="108"/>
              <w:rPr>
                <w:rFonts w:ascii="仿宋" w:eastAsia="仿宋" w:hAnsi="仿宋"/>
                <w:sz w:val="24"/>
                <w:szCs w:val="24"/>
                <w:lang w:eastAsia="zh-CN"/>
              </w:rPr>
            </w:pPr>
            <w:r>
              <w:rPr>
                <w:rFonts w:ascii="仿宋" w:eastAsia="仿宋" w:hAnsi="仿宋" w:hint="eastAsia"/>
                <w:sz w:val="24"/>
                <w:szCs w:val="24"/>
                <w:lang w:eastAsia="zh-CN"/>
              </w:rPr>
              <w:t>1、</w:t>
            </w:r>
            <w:r w:rsidRPr="005C16C8">
              <w:rPr>
                <w:rFonts w:ascii="仿宋" w:eastAsia="仿宋" w:hAnsi="仿宋" w:hint="eastAsia"/>
                <w:sz w:val="24"/>
                <w:szCs w:val="24"/>
                <w:lang w:eastAsia="zh-CN"/>
              </w:rPr>
              <w:t>提供内容统筹+专业文案+摄影剪辑服务；</w:t>
            </w:r>
          </w:p>
          <w:p w:rsidR="00CE3C2E" w:rsidRPr="005C16C8" w:rsidRDefault="00CE3C2E" w:rsidP="00CE3C2E">
            <w:pPr>
              <w:pStyle w:val="TableParagraph"/>
              <w:tabs>
                <w:tab w:val="left" w:pos="948"/>
              </w:tabs>
              <w:ind w:left="108"/>
              <w:rPr>
                <w:rFonts w:ascii="仿宋" w:eastAsia="仿宋" w:hAnsi="仿宋"/>
                <w:sz w:val="24"/>
                <w:szCs w:val="24"/>
                <w:lang w:eastAsia="zh-CN"/>
              </w:rPr>
            </w:pPr>
            <w:r>
              <w:rPr>
                <w:rFonts w:ascii="仿宋" w:eastAsia="仿宋" w:hAnsi="仿宋" w:hint="eastAsia"/>
                <w:sz w:val="24"/>
                <w:szCs w:val="24"/>
                <w:lang w:eastAsia="zh-CN"/>
              </w:rPr>
              <w:t>2、</w:t>
            </w:r>
            <w:r w:rsidRPr="005C16C8">
              <w:rPr>
                <w:rFonts w:ascii="仿宋" w:eastAsia="仿宋" w:hAnsi="仿宋" w:hint="eastAsia"/>
                <w:sz w:val="24"/>
                <w:szCs w:val="24"/>
                <w:lang w:eastAsia="zh-CN"/>
              </w:rPr>
              <w:t>配合热点策划视频，根据视频关注情况调整制作方向</w:t>
            </w:r>
            <w:r>
              <w:rPr>
                <w:rFonts w:ascii="仿宋" w:eastAsia="仿宋" w:hAnsi="仿宋" w:hint="eastAsia"/>
                <w:sz w:val="24"/>
                <w:szCs w:val="24"/>
                <w:lang w:eastAsia="zh-CN"/>
              </w:rPr>
              <w:t>。</w:t>
            </w:r>
          </w:p>
        </w:tc>
      </w:tr>
      <w:tr w:rsidR="00CE3C2E" w:rsidRPr="005C16C8" w:rsidTr="00CE3C2E">
        <w:trPr>
          <w:trHeight w:val="2122"/>
          <w:jc w:val="center"/>
        </w:trPr>
        <w:tc>
          <w:tcPr>
            <w:tcW w:w="1110" w:type="dxa"/>
            <w:vMerge/>
            <w:vAlign w:val="center"/>
          </w:tcPr>
          <w:p w:rsidR="00CE3C2E" w:rsidRPr="005C16C8" w:rsidRDefault="00CE3C2E" w:rsidP="005C16C8">
            <w:pPr>
              <w:pStyle w:val="TableParagraph"/>
              <w:tabs>
                <w:tab w:val="left" w:pos="948"/>
              </w:tabs>
              <w:ind w:left="108"/>
              <w:rPr>
                <w:rFonts w:ascii="仿宋" w:eastAsia="仿宋" w:hAnsi="仿宋"/>
                <w:sz w:val="24"/>
                <w:szCs w:val="24"/>
              </w:rPr>
            </w:pPr>
          </w:p>
        </w:tc>
        <w:tc>
          <w:tcPr>
            <w:tcW w:w="1280" w:type="dxa"/>
            <w:vAlign w:val="center"/>
          </w:tcPr>
          <w:p w:rsidR="00CE3C2E" w:rsidRPr="005C16C8" w:rsidRDefault="00CE3C2E" w:rsidP="005C16C8">
            <w:pPr>
              <w:pStyle w:val="TableParagraph"/>
              <w:tabs>
                <w:tab w:val="left" w:pos="948"/>
              </w:tabs>
              <w:ind w:left="108"/>
              <w:rPr>
                <w:rFonts w:ascii="仿宋" w:eastAsia="仿宋" w:hAnsi="仿宋"/>
                <w:sz w:val="24"/>
                <w:szCs w:val="24"/>
              </w:rPr>
            </w:pPr>
            <w:r w:rsidRPr="005C16C8">
              <w:rPr>
                <w:rFonts w:ascii="仿宋" w:eastAsia="仿宋" w:hAnsi="仿宋" w:hint="eastAsia"/>
                <w:sz w:val="24"/>
                <w:szCs w:val="24"/>
              </w:rPr>
              <w:t>内容出品</w:t>
            </w:r>
          </w:p>
        </w:tc>
        <w:tc>
          <w:tcPr>
            <w:tcW w:w="6160" w:type="dxa"/>
            <w:vAlign w:val="center"/>
          </w:tcPr>
          <w:p w:rsidR="00CE3C2E" w:rsidRPr="005C16C8" w:rsidRDefault="00CE3C2E" w:rsidP="00CE3C2E">
            <w:pPr>
              <w:pStyle w:val="TableParagraph"/>
              <w:tabs>
                <w:tab w:val="left" w:pos="948"/>
              </w:tabs>
              <w:ind w:left="108"/>
              <w:rPr>
                <w:rFonts w:ascii="仿宋" w:eastAsia="仿宋" w:hAnsi="仿宋"/>
                <w:sz w:val="24"/>
                <w:szCs w:val="24"/>
                <w:lang w:eastAsia="zh-CN"/>
              </w:rPr>
            </w:pPr>
            <w:r>
              <w:rPr>
                <w:rFonts w:ascii="仿宋" w:eastAsia="仿宋" w:hAnsi="仿宋" w:hint="eastAsia"/>
                <w:sz w:val="24"/>
                <w:szCs w:val="24"/>
                <w:lang w:eastAsia="zh-CN"/>
              </w:rPr>
              <w:t>1、</w:t>
            </w:r>
            <w:r w:rsidRPr="005C16C8">
              <w:rPr>
                <w:rFonts w:ascii="仿宋" w:eastAsia="仿宋" w:hAnsi="仿宋" w:hint="eastAsia"/>
                <w:sz w:val="24"/>
                <w:szCs w:val="24"/>
                <w:lang w:eastAsia="zh-CN"/>
              </w:rPr>
              <w:t>每月发布合格短视频8条；</w:t>
            </w:r>
          </w:p>
          <w:p w:rsidR="00CE3C2E" w:rsidRPr="005C16C8" w:rsidRDefault="00CE3C2E" w:rsidP="00CE3C2E">
            <w:pPr>
              <w:pStyle w:val="TableParagraph"/>
              <w:tabs>
                <w:tab w:val="left" w:pos="948"/>
              </w:tabs>
              <w:ind w:left="108"/>
              <w:rPr>
                <w:rFonts w:ascii="仿宋" w:eastAsia="仿宋" w:hAnsi="仿宋"/>
                <w:sz w:val="24"/>
                <w:szCs w:val="24"/>
                <w:lang w:eastAsia="zh-CN"/>
              </w:rPr>
            </w:pPr>
            <w:r>
              <w:rPr>
                <w:rFonts w:ascii="仿宋" w:eastAsia="仿宋" w:hAnsi="仿宋" w:hint="eastAsia"/>
                <w:sz w:val="24"/>
                <w:szCs w:val="24"/>
                <w:lang w:eastAsia="zh-CN"/>
              </w:rPr>
              <w:t>2、</w:t>
            </w:r>
            <w:r w:rsidRPr="005C16C8">
              <w:rPr>
                <w:rFonts w:ascii="仿宋" w:eastAsia="仿宋" w:hAnsi="仿宋" w:hint="eastAsia"/>
                <w:sz w:val="24"/>
                <w:szCs w:val="24"/>
                <w:lang w:eastAsia="zh-CN"/>
              </w:rPr>
              <w:t>乙方自行准备视频拍摄所需的摄像、收音器、反光板等硬件设备；</w:t>
            </w:r>
          </w:p>
          <w:p w:rsidR="00CE3C2E" w:rsidRPr="005C16C8" w:rsidRDefault="00CE3C2E" w:rsidP="00CE3C2E">
            <w:pPr>
              <w:pStyle w:val="TableParagraph"/>
              <w:tabs>
                <w:tab w:val="left" w:pos="948"/>
              </w:tabs>
              <w:ind w:left="108"/>
              <w:rPr>
                <w:rFonts w:ascii="仿宋" w:eastAsia="仿宋" w:hAnsi="仿宋"/>
                <w:sz w:val="24"/>
                <w:szCs w:val="24"/>
                <w:lang w:eastAsia="zh-CN"/>
              </w:rPr>
            </w:pPr>
            <w:r>
              <w:rPr>
                <w:rFonts w:ascii="仿宋" w:eastAsia="仿宋" w:hAnsi="仿宋" w:hint="eastAsia"/>
                <w:sz w:val="24"/>
                <w:szCs w:val="24"/>
                <w:lang w:eastAsia="zh-CN"/>
              </w:rPr>
              <w:t>3、</w:t>
            </w:r>
            <w:r w:rsidRPr="005C16C8">
              <w:rPr>
                <w:rFonts w:ascii="仿宋" w:eastAsia="仿宋" w:hAnsi="仿宋" w:hint="eastAsia"/>
                <w:sz w:val="24"/>
                <w:szCs w:val="24"/>
                <w:lang w:eastAsia="zh-CN"/>
              </w:rPr>
              <w:t>短视频制作含剧本文案撰写拍摄剪辑成片；</w:t>
            </w:r>
          </w:p>
          <w:p w:rsidR="00CE3C2E" w:rsidRPr="005C16C8" w:rsidRDefault="00CE3C2E" w:rsidP="00CE3C2E">
            <w:pPr>
              <w:pStyle w:val="TableParagraph"/>
              <w:tabs>
                <w:tab w:val="left" w:pos="948"/>
              </w:tabs>
              <w:ind w:left="108"/>
              <w:rPr>
                <w:rFonts w:ascii="仿宋" w:eastAsia="仿宋" w:hAnsi="仿宋"/>
                <w:sz w:val="24"/>
                <w:szCs w:val="24"/>
                <w:lang w:eastAsia="zh-CN"/>
              </w:rPr>
            </w:pPr>
            <w:r>
              <w:rPr>
                <w:rFonts w:ascii="仿宋" w:eastAsia="仿宋" w:hAnsi="仿宋" w:hint="eastAsia"/>
                <w:sz w:val="24"/>
                <w:szCs w:val="24"/>
                <w:lang w:eastAsia="zh-CN"/>
              </w:rPr>
              <w:t>4、</w:t>
            </w:r>
            <w:r w:rsidRPr="005C16C8">
              <w:rPr>
                <w:rFonts w:ascii="仿宋" w:eastAsia="仿宋" w:hAnsi="仿宋" w:hint="eastAsia"/>
                <w:sz w:val="24"/>
                <w:szCs w:val="24"/>
                <w:lang w:eastAsia="zh-CN"/>
              </w:rPr>
              <w:t>费用包含编导、航拍、配音、素材编辑整理、后期剪辑及场务协调</w:t>
            </w:r>
            <w:r>
              <w:rPr>
                <w:rFonts w:ascii="仿宋" w:eastAsia="仿宋" w:hAnsi="仿宋" w:hint="eastAsia"/>
                <w:sz w:val="24"/>
                <w:szCs w:val="24"/>
                <w:lang w:eastAsia="zh-CN"/>
              </w:rPr>
              <w:t>。</w:t>
            </w:r>
          </w:p>
        </w:tc>
      </w:tr>
      <w:tr w:rsidR="005C16C8" w:rsidRPr="005C16C8" w:rsidTr="005C16C8">
        <w:trPr>
          <w:trHeight w:val="575"/>
          <w:jc w:val="center"/>
        </w:trPr>
        <w:tc>
          <w:tcPr>
            <w:tcW w:w="8550" w:type="dxa"/>
            <w:gridSpan w:val="3"/>
            <w:vAlign w:val="center"/>
          </w:tcPr>
          <w:p w:rsidR="005C16C8" w:rsidRPr="005C16C8" w:rsidRDefault="005C16C8" w:rsidP="005C16C8">
            <w:pPr>
              <w:pStyle w:val="TableParagraph"/>
              <w:tabs>
                <w:tab w:val="left" w:pos="948"/>
              </w:tabs>
              <w:ind w:left="108"/>
              <w:rPr>
                <w:rFonts w:ascii="仿宋" w:eastAsia="仿宋" w:hAnsi="仿宋"/>
                <w:sz w:val="24"/>
                <w:szCs w:val="24"/>
                <w:lang w:eastAsia="zh-CN"/>
              </w:rPr>
            </w:pPr>
            <w:r w:rsidRPr="005C16C8">
              <w:rPr>
                <w:rFonts w:ascii="仿宋" w:eastAsia="仿宋" w:hAnsi="仿宋" w:hint="eastAsia"/>
                <w:sz w:val="24"/>
                <w:szCs w:val="24"/>
                <w:lang w:eastAsia="zh-CN"/>
              </w:rPr>
              <w:t>商务要求</w:t>
            </w:r>
          </w:p>
        </w:tc>
      </w:tr>
      <w:tr w:rsidR="005C16C8" w:rsidRPr="005C16C8" w:rsidTr="00B17748">
        <w:trPr>
          <w:trHeight w:val="243"/>
          <w:jc w:val="center"/>
        </w:trPr>
        <w:tc>
          <w:tcPr>
            <w:tcW w:w="2390" w:type="dxa"/>
            <w:gridSpan w:val="2"/>
            <w:vAlign w:val="center"/>
          </w:tcPr>
          <w:p w:rsidR="005C16C8" w:rsidRPr="005C16C8" w:rsidRDefault="005C16C8" w:rsidP="00B17748">
            <w:pPr>
              <w:pStyle w:val="TableParagraph"/>
              <w:ind w:right="142"/>
              <w:jc w:val="center"/>
              <w:rPr>
                <w:rFonts w:ascii="仿宋" w:eastAsia="仿宋" w:hAnsi="仿宋"/>
                <w:sz w:val="24"/>
                <w:szCs w:val="24"/>
              </w:rPr>
            </w:pPr>
            <w:r w:rsidRPr="005C16C8">
              <w:rPr>
                <w:rFonts w:ascii="仿宋" w:eastAsia="仿宋" w:hAnsi="仿宋" w:hint="eastAsia"/>
                <w:sz w:val="24"/>
                <w:szCs w:val="24"/>
              </w:rPr>
              <w:t>服务时间及地点</w:t>
            </w:r>
          </w:p>
        </w:tc>
        <w:tc>
          <w:tcPr>
            <w:tcW w:w="6160" w:type="dxa"/>
            <w:vAlign w:val="center"/>
          </w:tcPr>
          <w:p w:rsidR="00A46C72" w:rsidRDefault="005C16C8" w:rsidP="00A46C72">
            <w:pPr>
              <w:pStyle w:val="TableParagraph"/>
              <w:tabs>
                <w:tab w:val="left" w:pos="948"/>
              </w:tabs>
              <w:ind w:left="108"/>
              <w:rPr>
                <w:rFonts w:ascii="仿宋" w:eastAsia="仿宋" w:hAnsi="仿宋"/>
                <w:sz w:val="24"/>
                <w:szCs w:val="24"/>
                <w:lang w:eastAsia="zh-CN"/>
              </w:rPr>
            </w:pPr>
            <w:r w:rsidRPr="005C16C8">
              <w:rPr>
                <w:rFonts w:ascii="仿宋" w:eastAsia="仿宋" w:hAnsi="仿宋" w:hint="eastAsia"/>
                <w:sz w:val="24"/>
                <w:szCs w:val="24"/>
                <w:lang w:eastAsia="zh-CN"/>
              </w:rPr>
              <w:t>服务期限</w:t>
            </w:r>
            <w:r w:rsidR="00B17748">
              <w:rPr>
                <w:rFonts w:ascii="仿宋" w:eastAsia="仿宋" w:hAnsi="仿宋" w:hint="eastAsia"/>
                <w:sz w:val="24"/>
                <w:szCs w:val="24"/>
                <w:lang w:eastAsia="zh-CN"/>
              </w:rPr>
              <w:t>：</w:t>
            </w:r>
            <w:r w:rsidRPr="005C16C8">
              <w:rPr>
                <w:rFonts w:ascii="仿宋" w:eastAsia="仿宋" w:hAnsi="仿宋" w:hint="eastAsia"/>
                <w:sz w:val="24"/>
                <w:szCs w:val="24"/>
                <w:lang w:eastAsia="zh-CN"/>
              </w:rPr>
              <w:t>自签订合同之日起</w:t>
            </w:r>
            <w:r w:rsidR="00CD7D6E">
              <w:rPr>
                <w:rFonts w:ascii="仿宋" w:eastAsia="仿宋" w:hAnsi="仿宋" w:hint="eastAsia"/>
                <w:sz w:val="24"/>
                <w:szCs w:val="24"/>
                <w:lang w:eastAsia="zh-CN"/>
              </w:rPr>
              <w:t>，</w:t>
            </w:r>
            <w:r w:rsidR="00BD0B00">
              <w:rPr>
                <w:rFonts w:ascii="仿宋" w:eastAsia="仿宋" w:hAnsi="仿宋" w:hint="eastAsia"/>
                <w:sz w:val="24"/>
                <w:szCs w:val="24"/>
                <w:lang w:eastAsia="zh-CN"/>
              </w:rPr>
              <w:t>至2024年5月31日</w:t>
            </w:r>
            <w:r w:rsidRPr="005C16C8">
              <w:rPr>
                <w:rFonts w:ascii="仿宋" w:eastAsia="仿宋" w:hAnsi="仿宋" w:hint="eastAsia"/>
                <w:sz w:val="24"/>
                <w:szCs w:val="24"/>
                <w:lang w:eastAsia="zh-CN"/>
              </w:rPr>
              <w:t>。</w:t>
            </w:r>
          </w:p>
          <w:p w:rsidR="00A46C72" w:rsidRPr="00BD0B00" w:rsidRDefault="005C16C8" w:rsidP="00BD0B00">
            <w:pPr>
              <w:pStyle w:val="TableParagraph"/>
              <w:tabs>
                <w:tab w:val="left" w:pos="948"/>
              </w:tabs>
              <w:ind w:left="108"/>
              <w:rPr>
                <w:rFonts w:ascii="仿宋" w:eastAsia="仿宋" w:hAnsi="仿宋"/>
                <w:sz w:val="24"/>
                <w:szCs w:val="24"/>
                <w:lang w:eastAsia="zh-CN"/>
              </w:rPr>
            </w:pPr>
            <w:r w:rsidRPr="005C16C8">
              <w:rPr>
                <w:rFonts w:ascii="仿宋" w:eastAsia="仿宋" w:hAnsi="仿宋" w:hint="eastAsia"/>
                <w:sz w:val="24"/>
                <w:szCs w:val="24"/>
                <w:lang w:eastAsia="zh-CN"/>
              </w:rPr>
              <w:t>服务地点：采购人指定地点</w:t>
            </w:r>
            <w:r w:rsidR="00B17748">
              <w:rPr>
                <w:rFonts w:ascii="仿宋" w:eastAsia="仿宋" w:hAnsi="仿宋" w:hint="eastAsia"/>
                <w:sz w:val="24"/>
                <w:szCs w:val="24"/>
                <w:lang w:eastAsia="zh-CN"/>
              </w:rPr>
              <w:t>。</w:t>
            </w:r>
          </w:p>
        </w:tc>
      </w:tr>
      <w:tr w:rsidR="00CE3C2E" w:rsidRPr="005C16C8" w:rsidTr="00B17748">
        <w:trPr>
          <w:trHeight w:val="243"/>
          <w:jc w:val="center"/>
        </w:trPr>
        <w:tc>
          <w:tcPr>
            <w:tcW w:w="2390" w:type="dxa"/>
            <w:gridSpan w:val="2"/>
            <w:vAlign w:val="center"/>
          </w:tcPr>
          <w:p w:rsidR="00CE3C2E" w:rsidRPr="00BD0B00" w:rsidRDefault="00CE3C2E" w:rsidP="00B17748">
            <w:pPr>
              <w:pStyle w:val="TableParagraph"/>
              <w:ind w:right="142"/>
              <w:jc w:val="center"/>
              <w:rPr>
                <w:rFonts w:ascii="仿宋" w:eastAsia="仿宋" w:hAnsi="仿宋"/>
                <w:sz w:val="24"/>
                <w:szCs w:val="24"/>
              </w:rPr>
            </w:pPr>
            <w:r w:rsidRPr="00BD0B00">
              <w:rPr>
                <w:rFonts w:ascii="仿宋" w:eastAsia="仿宋" w:hAnsi="仿宋" w:hint="eastAsia"/>
                <w:sz w:val="24"/>
                <w:szCs w:val="24"/>
              </w:rPr>
              <w:t>结算及付款方式</w:t>
            </w:r>
          </w:p>
        </w:tc>
        <w:tc>
          <w:tcPr>
            <w:tcW w:w="6160" w:type="dxa"/>
            <w:vAlign w:val="center"/>
          </w:tcPr>
          <w:p w:rsidR="00CE3C2E" w:rsidRPr="005C16C8" w:rsidRDefault="00BD0B00" w:rsidP="005C16C8">
            <w:pPr>
              <w:pStyle w:val="TableParagraph"/>
              <w:tabs>
                <w:tab w:val="left" w:pos="948"/>
              </w:tabs>
              <w:ind w:left="108"/>
              <w:rPr>
                <w:rFonts w:ascii="仿宋" w:eastAsia="仿宋" w:hAnsi="仿宋"/>
                <w:sz w:val="24"/>
                <w:szCs w:val="24"/>
                <w:lang w:eastAsia="zh-CN"/>
              </w:rPr>
            </w:pPr>
            <w:r>
              <w:rPr>
                <w:rFonts w:ascii="仿宋" w:eastAsia="仿宋" w:hAnsi="仿宋"/>
                <w:sz w:val="24"/>
                <w:szCs w:val="24"/>
                <w:lang w:eastAsia="zh-CN"/>
              </w:rPr>
              <w:t>合同签订后</w:t>
            </w:r>
            <w:r>
              <w:rPr>
                <w:rFonts w:ascii="仿宋" w:eastAsia="仿宋" w:hAnsi="仿宋" w:hint="eastAsia"/>
                <w:sz w:val="24"/>
                <w:szCs w:val="24"/>
                <w:lang w:eastAsia="zh-CN"/>
              </w:rPr>
              <w:t>7个工作日内</w:t>
            </w:r>
            <w:r w:rsidR="00CD7D6E">
              <w:rPr>
                <w:rFonts w:ascii="仿宋" w:eastAsia="仿宋" w:hAnsi="仿宋" w:hint="eastAsia"/>
                <w:sz w:val="24"/>
                <w:szCs w:val="24"/>
                <w:lang w:eastAsia="zh-CN"/>
              </w:rPr>
              <w:t>支</w:t>
            </w:r>
            <w:r>
              <w:rPr>
                <w:rFonts w:ascii="仿宋" w:eastAsia="仿宋" w:hAnsi="仿宋" w:hint="eastAsia"/>
                <w:sz w:val="24"/>
                <w:szCs w:val="24"/>
                <w:lang w:eastAsia="zh-CN"/>
              </w:rPr>
              <w:t>付合同签订金额的80%，项目完成且经采购人确认后7个工作日内支付剩余的20%。</w:t>
            </w:r>
          </w:p>
        </w:tc>
      </w:tr>
      <w:tr w:rsidR="005C16C8" w:rsidRPr="005C16C8" w:rsidTr="00B17748">
        <w:trPr>
          <w:trHeight w:val="243"/>
          <w:jc w:val="center"/>
        </w:trPr>
        <w:tc>
          <w:tcPr>
            <w:tcW w:w="2390" w:type="dxa"/>
            <w:gridSpan w:val="2"/>
            <w:vAlign w:val="center"/>
          </w:tcPr>
          <w:p w:rsidR="005C16C8" w:rsidRPr="005C16C8" w:rsidRDefault="00B17748" w:rsidP="00B17748">
            <w:pPr>
              <w:pStyle w:val="TableParagraph"/>
              <w:ind w:right="34"/>
              <w:jc w:val="center"/>
              <w:rPr>
                <w:rFonts w:ascii="仿宋" w:eastAsia="仿宋" w:hAnsi="仿宋"/>
                <w:sz w:val="24"/>
                <w:szCs w:val="24"/>
              </w:rPr>
            </w:pPr>
            <w:r w:rsidRPr="00B17748">
              <w:rPr>
                <w:rFonts w:ascii="仿宋" w:eastAsia="仿宋" w:hAnsi="仿宋" w:hint="eastAsia"/>
                <w:sz w:val="24"/>
                <w:szCs w:val="24"/>
              </w:rPr>
              <w:t>其</w:t>
            </w:r>
            <w:r w:rsidR="005C16C8" w:rsidRPr="005C16C8">
              <w:rPr>
                <w:rFonts w:ascii="仿宋" w:eastAsia="仿宋" w:hAnsi="仿宋" w:hint="eastAsia"/>
                <w:sz w:val="24"/>
                <w:szCs w:val="24"/>
              </w:rPr>
              <w:t>他要求</w:t>
            </w:r>
          </w:p>
        </w:tc>
        <w:tc>
          <w:tcPr>
            <w:tcW w:w="6160" w:type="dxa"/>
            <w:vAlign w:val="center"/>
          </w:tcPr>
          <w:p w:rsidR="005C16C8" w:rsidRPr="005C16C8" w:rsidRDefault="005C16C8" w:rsidP="005C16C8">
            <w:pPr>
              <w:pStyle w:val="TableParagraph"/>
              <w:tabs>
                <w:tab w:val="left" w:pos="948"/>
              </w:tabs>
              <w:ind w:left="108"/>
              <w:rPr>
                <w:rFonts w:ascii="仿宋" w:eastAsia="仿宋" w:hAnsi="仿宋"/>
                <w:sz w:val="24"/>
                <w:szCs w:val="24"/>
                <w:lang w:eastAsia="zh-CN"/>
              </w:rPr>
            </w:pPr>
            <w:r w:rsidRPr="005C16C8">
              <w:rPr>
                <w:rFonts w:ascii="仿宋" w:eastAsia="仿宋" w:hAnsi="仿宋" w:hint="eastAsia"/>
                <w:sz w:val="24"/>
                <w:szCs w:val="24"/>
                <w:lang w:eastAsia="zh-CN"/>
              </w:rPr>
              <w:t>▲1.磋商供应商于响应文件提供针对本项目的项目实施方案（项目运维实施方案、项目运维服务管理方案、项目运维技术方案、拟投入技术人员力量等）。</w:t>
            </w:r>
          </w:p>
          <w:p w:rsidR="005C16C8" w:rsidRPr="005C16C8" w:rsidRDefault="005C16C8" w:rsidP="005C16C8">
            <w:pPr>
              <w:pStyle w:val="TableParagraph"/>
              <w:tabs>
                <w:tab w:val="left" w:pos="948"/>
              </w:tabs>
              <w:ind w:left="108"/>
              <w:rPr>
                <w:rFonts w:ascii="仿宋" w:eastAsia="仿宋" w:hAnsi="仿宋"/>
                <w:sz w:val="24"/>
                <w:szCs w:val="24"/>
                <w:lang w:eastAsia="zh-CN"/>
              </w:rPr>
            </w:pPr>
            <w:r w:rsidRPr="005C16C8">
              <w:rPr>
                <w:rFonts w:ascii="仿宋" w:eastAsia="仿宋" w:hAnsi="仿宋" w:hint="eastAsia"/>
                <w:sz w:val="24"/>
                <w:szCs w:val="24"/>
                <w:lang w:eastAsia="zh-CN"/>
              </w:rPr>
              <w:t>▲2.磋商供应商于响应文件中提供针对本项目的服务承诺方案（含工作时间、服务响应时间、工作进度安排、质量保证措施等）。</w:t>
            </w:r>
          </w:p>
          <w:p w:rsidR="005C16C8" w:rsidRPr="005C16C8" w:rsidRDefault="005C16C8" w:rsidP="00B17748">
            <w:pPr>
              <w:pStyle w:val="TableParagraph"/>
              <w:tabs>
                <w:tab w:val="left" w:pos="948"/>
              </w:tabs>
              <w:ind w:left="108"/>
              <w:rPr>
                <w:rFonts w:ascii="仿宋" w:eastAsia="仿宋" w:hAnsi="仿宋"/>
                <w:sz w:val="24"/>
                <w:szCs w:val="24"/>
                <w:lang w:eastAsia="zh-CN"/>
              </w:rPr>
            </w:pPr>
            <w:r w:rsidRPr="005C16C8">
              <w:rPr>
                <w:rFonts w:ascii="仿宋" w:eastAsia="仿宋" w:hAnsi="仿宋" w:hint="eastAsia"/>
                <w:sz w:val="24"/>
                <w:szCs w:val="24"/>
                <w:lang w:eastAsia="zh-CN"/>
              </w:rPr>
              <w:t>▲</w:t>
            </w:r>
            <w:r w:rsidRPr="003213D8">
              <w:rPr>
                <w:rFonts w:ascii="仿宋" w:eastAsia="仿宋" w:hAnsi="仿宋" w:hint="eastAsia"/>
                <w:sz w:val="24"/>
                <w:szCs w:val="24"/>
                <w:lang w:eastAsia="zh-CN"/>
              </w:rPr>
              <w:t>3.本项目采购预算金额为人民币：人民币肆拾壹万元整（</w:t>
            </w:r>
            <w:r w:rsidRPr="003213D8">
              <w:rPr>
                <w:rFonts w:asciiTheme="minorEastAsia" w:eastAsia="仿宋" w:hAnsiTheme="minorEastAsia" w:hint="eastAsia"/>
                <w:sz w:val="24"/>
                <w:szCs w:val="24"/>
                <w:lang w:eastAsia="zh-CN"/>
              </w:rPr>
              <w:t>¥</w:t>
            </w:r>
            <w:r w:rsidRPr="003213D8">
              <w:rPr>
                <w:rFonts w:ascii="仿宋" w:eastAsia="仿宋" w:hAnsi="仿宋" w:hint="eastAsia"/>
                <w:sz w:val="24"/>
                <w:szCs w:val="24"/>
                <w:lang w:eastAsia="zh-CN"/>
              </w:rPr>
              <w:t>410000元），报价超出采购预算金额的将被视为无效报价。</w:t>
            </w:r>
          </w:p>
        </w:tc>
      </w:tr>
    </w:tbl>
    <w:p w:rsidR="002C4A23" w:rsidRPr="001E56D2" w:rsidRDefault="002C4A23" w:rsidP="007927ED">
      <w:pPr>
        <w:pStyle w:val="af1"/>
        <w:outlineLvl w:val="0"/>
        <w:rPr>
          <w:rFonts w:ascii="仿宋" w:eastAsia="仿宋" w:hAnsi="仿宋"/>
          <w:b/>
          <w:sz w:val="32"/>
          <w:szCs w:val="32"/>
        </w:rPr>
      </w:pPr>
    </w:p>
    <w:p w:rsidR="002C4A23" w:rsidRPr="001E56D2" w:rsidRDefault="002665FF" w:rsidP="005C16C8">
      <w:pPr>
        <w:pStyle w:val="af1"/>
        <w:pageBreakBefore/>
        <w:jc w:val="center"/>
        <w:outlineLvl w:val="0"/>
        <w:rPr>
          <w:rFonts w:ascii="仿宋" w:eastAsia="仿宋" w:hAnsi="仿宋"/>
          <w:b/>
          <w:sz w:val="32"/>
          <w:szCs w:val="32"/>
        </w:rPr>
      </w:pPr>
      <w:r w:rsidRPr="001E56D2">
        <w:rPr>
          <w:rFonts w:ascii="仿宋" w:eastAsia="仿宋" w:hAnsi="仿宋" w:hint="eastAsia"/>
          <w:b/>
          <w:sz w:val="32"/>
          <w:szCs w:val="32"/>
        </w:rPr>
        <w:lastRenderedPageBreak/>
        <w:t>第四章  响应文件格式</w:t>
      </w:r>
    </w:p>
    <w:p w:rsidR="002C4A23" w:rsidRPr="001E56D2" w:rsidRDefault="002C4A23">
      <w:pPr>
        <w:ind w:right="560"/>
        <w:jc w:val="center"/>
        <w:rPr>
          <w:rFonts w:ascii="仿宋" w:eastAsia="仿宋" w:hAnsi="仿宋"/>
          <w:b/>
          <w:kern w:val="0"/>
          <w:sz w:val="24"/>
        </w:rPr>
      </w:pPr>
    </w:p>
    <w:p w:rsidR="002C4A23" w:rsidRPr="001E56D2" w:rsidRDefault="002665FF">
      <w:pPr>
        <w:ind w:right="-35"/>
        <w:jc w:val="center"/>
        <w:rPr>
          <w:rFonts w:ascii="仿宋" w:eastAsia="仿宋" w:hAnsi="仿宋"/>
          <w:b/>
          <w:spacing w:val="60"/>
          <w:kern w:val="0"/>
          <w:sz w:val="28"/>
          <w:szCs w:val="28"/>
        </w:rPr>
      </w:pPr>
      <w:r w:rsidRPr="001E56D2">
        <w:rPr>
          <w:rFonts w:ascii="仿宋" w:eastAsia="仿宋" w:hAnsi="仿宋" w:hint="eastAsia"/>
          <w:b/>
          <w:spacing w:val="60"/>
          <w:kern w:val="0"/>
          <w:sz w:val="28"/>
          <w:szCs w:val="28"/>
        </w:rPr>
        <w:t>1、磋商函</w:t>
      </w:r>
    </w:p>
    <w:p w:rsidR="002C4A23" w:rsidRPr="001E56D2" w:rsidRDefault="002665FF">
      <w:pPr>
        <w:spacing w:line="560" w:lineRule="exact"/>
        <w:ind w:right="560"/>
        <w:rPr>
          <w:rFonts w:ascii="仿宋" w:eastAsia="仿宋" w:hAnsi="仿宋"/>
          <w:kern w:val="0"/>
          <w:sz w:val="24"/>
        </w:rPr>
      </w:pPr>
      <w:r w:rsidRPr="001E56D2">
        <w:rPr>
          <w:rFonts w:ascii="仿宋" w:eastAsia="仿宋" w:hAnsi="仿宋" w:hint="eastAsia"/>
          <w:kern w:val="0"/>
          <w:sz w:val="24"/>
          <w:u w:val="single"/>
        </w:rPr>
        <w:t>广西科文招标有限公司</w:t>
      </w:r>
      <w:r w:rsidRPr="001E56D2">
        <w:rPr>
          <w:rFonts w:ascii="仿宋" w:eastAsia="仿宋" w:hAnsi="仿宋" w:hint="eastAsia"/>
          <w:kern w:val="0"/>
          <w:sz w:val="24"/>
        </w:rPr>
        <w:t>：</w:t>
      </w:r>
    </w:p>
    <w:p w:rsidR="002C4A23" w:rsidRPr="001E56D2" w:rsidRDefault="002665FF">
      <w:pPr>
        <w:pStyle w:val="af6"/>
        <w:pBdr>
          <w:bottom w:val="single" w:sz="6" w:space="0" w:color="auto"/>
        </w:pBdr>
        <w:spacing w:line="560" w:lineRule="exact"/>
        <w:ind w:right="360" w:firstLineChars="150" w:firstLine="360"/>
        <w:jc w:val="both"/>
        <w:rPr>
          <w:rFonts w:ascii="仿宋" w:eastAsia="仿宋" w:hAnsi="仿宋"/>
          <w:kern w:val="0"/>
          <w:sz w:val="24"/>
        </w:rPr>
      </w:pPr>
      <w:r w:rsidRPr="001E56D2">
        <w:rPr>
          <w:rFonts w:ascii="仿宋" w:eastAsia="仿宋" w:hAnsi="仿宋" w:hint="eastAsia"/>
          <w:kern w:val="0"/>
          <w:sz w:val="24"/>
        </w:rPr>
        <w:t>依据贵方</w:t>
      </w:r>
      <w:r w:rsidRPr="001E56D2">
        <w:rPr>
          <w:rFonts w:ascii="仿宋" w:eastAsia="仿宋" w:hAnsi="仿宋" w:hint="eastAsia"/>
          <w:kern w:val="0"/>
          <w:sz w:val="24"/>
          <w:u w:val="single"/>
        </w:rPr>
        <w:t>（项目</w:t>
      </w:r>
      <w:r w:rsidRPr="001E56D2">
        <w:rPr>
          <w:rFonts w:ascii="仿宋" w:eastAsia="仿宋" w:hAnsi="仿宋"/>
          <w:kern w:val="0"/>
          <w:sz w:val="24"/>
          <w:u w:val="single"/>
        </w:rPr>
        <w:t>名称及项目编号</w:t>
      </w:r>
      <w:r w:rsidRPr="001E56D2">
        <w:rPr>
          <w:rFonts w:ascii="仿宋" w:eastAsia="仿宋" w:hAnsi="仿宋" w:hint="eastAsia"/>
          <w:kern w:val="0"/>
          <w:sz w:val="24"/>
          <w:u w:val="single"/>
        </w:rPr>
        <w:t>）</w:t>
      </w:r>
      <w:r w:rsidRPr="001E56D2">
        <w:rPr>
          <w:rFonts w:ascii="仿宋" w:eastAsia="仿宋" w:hAnsi="仿宋" w:hint="eastAsia"/>
          <w:kern w:val="0"/>
          <w:sz w:val="24"/>
        </w:rPr>
        <w:t>项目的磋商邀请，我方</w:t>
      </w:r>
      <w:r w:rsidRPr="001E56D2">
        <w:rPr>
          <w:rFonts w:ascii="仿宋" w:eastAsia="仿宋" w:hAnsi="仿宋"/>
          <w:kern w:val="0"/>
          <w:sz w:val="24"/>
        </w:rPr>
        <w:t>的</w:t>
      </w:r>
      <w:r w:rsidRPr="001E56D2">
        <w:rPr>
          <w:rFonts w:ascii="仿宋" w:eastAsia="仿宋" w:hAnsi="仿宋" w:hint="eastAsia"/>
          <w:kern w:val="0"/>
          <w:sz w:val="24"/>
          <w:u w:val="single"/>
        </w:rPr>
        <w:t>（姓名和职务）</w:t>
      </w:r>
      <w:r w:rsidRPr="001E56D2">
        <w:rPr>
          <w:rFonts w:ascii="仿宋" w:eastAsia="仿宋" w:hAnsi="仿宋" w:hint="eastAsia"/>
          <w:kern w:val="0"/>
          <w:sz w:val="24"/>
        </w:rPr>
        <w:t>经正式授权并代表供应商</w:t>
      </w:r>
      <w:r w:rsidRPr="001E56D2">
        <w:rPr>
          <w:rFonts w:ascii="仿宋" w:eastAsia="仿宋" w:hAnsi="仿宋" w:hint="eastAsia"/>
          <w:kern w:val="0"/>
          <w:sz w:val="24"/>
          <w:u w:val="single"/>
        </w:rPr>
        <w:t>（供应商名称）</w:t>
      </w:r>
      <w:r w:rsidRPr="001E56D2">
        <w:rPr>
          <w:rFonts w:ascii="仿宋" w:eastAsia="仿宋" w:hAnsi="仿宋" w:hint="eastAsia"/>
          <w:kern w:val="0"/>
          <w:sz w:val="24"/>
        </w:rPr>
        <w:t>提交下述响应文件正本一份和副本二份。</w:t>
      </w:r>
    </w:p>
    <w:p w:rsidR="002C4A23" w:rsidRPr="001E56D2" w:rsidRDefault="002665FF">
      <w:pPr>
        <w:spacing w:line="560" w:lineRule="exact"/>
        <w:ind w:right="560"/>
        <w:rPr>
          <w:rFonts w:ascii="仿宋" w:eastAsia="仿宋" w:hAnsi="仿宋"/>
          <w:kern w:val="0"/>
          <w:sz w:val="24"/>
        </w:rPr>
      </w:pPr>
      <w:r w:rsidRPr="001E56D2">
        <w:rPr>
          <w:rFonts w:ascii="仿宋" w:eastAsia="仿宋" w:hAnsi="仿宋" w:hint="eastAsia"/>
          <w:kern w:val="0"/>
          <w:sz w:val="24"/>
        </w:rPr>
        <w:t>1、磋商报价表；</w:t>
      </w:r>
    </w:p>
    <w:p w:rsidR="002C4A23" w:rsidRPr="001E56D2" w:rsidRDefault="002665FF">
      <w:pPr>
        <w:spacing w:line="560" w:lineRule="exact"/>
        <w:ind w:right="560"/>
        <w:rPr>
          <w:rFonts w:ascii="仿宋" w:eastAsia="仿宋" w:hAnsi="仿宋"/>
          <w:kern w:val="0"/>
          <w:sz w:val="24"/>
        </w:rPr>
      </w:pPr>
      <w:r w:rsidRPr="001E56D2">
        <w:rPr>
          <w:rFonts w:ascii="仿宋" w:eastAsia="仿宋" w:hAnsi="仿宋"/>
          <w:kern w:val="0"/>
          <w:sz w:val="24"/>
        </w:rPr>
        <w:t>2</w:t>
      </w:r>
      <w:r w:rsidRPr="001E56D2">
        <w:rPr>
          <w:rFonts w:ascii="仿宋" w:eastAsia="仿宋" w:hAnsi="仿宋" w:hint="eastAsia"/>
          <w:kern w:val="0"/>
          <w:sz w:val="24"/>
        </w:rPr>
        <w:t>、按竞争性磋商采购文件供应商须知第5</w:t>
      </w:r>
      <w:r w:rsidRPr="001E56D2">
        <w:rPr>
          <w:rFonts w:ascii="仿宋" w:eastAsia="仿宋" w:hAnsi="仿宋"/>
          <w:kern w:val="0"/>
          <w:sz w:val="24"/>
        </w:rPr>
        <w:t>.6.2</w:t>
      </w:r>
      <w:r w:rsidRPr="001E56D2">
        <w:rPr>
          <w:rFonts w:ascii="仿宋" w:eastAsia="仿宋" w:hAnsi="仿宋" w:hint="eastAsia"/>
          <w:kern w:val="0"/>
          <w:sz w:val="24"/>
        </w:rPr>
        <w:t>款提供的有关证明文件。</w:t>
      </w:r>
    </w:p>
    <w:p w:rsidR="002C4A23" w:rsidRPr="001E56D2" w:rsidRDefault="002665FF">
      <w:pPr>
        <w:spacing w:line="560" w:lineRule="exact"/>
        <w:ind w:right="560"/>
        <w:rPr>
          <w:rFonts w:ascii="仿宋" w:eastAsia="仿宋" w:hAnsi="仿宋"/>
          <w:kern w:val="0"/>
          <w:sz w:val="24"/>
        </w:rPr>
      </w:pPr>
      <w:r w:rsidRPr="001E56D2">
        <w:rPr>
          <w:rFonts w:ascii="仿宋" w:eastAsia="仿宋" w:hAnsi="仿宋" w:hint="eastAsia"/>
          <w:kern w:val="0"/>
          <w:sz w:val="24"/>
        </w:rPr>
        <w:t>在此，授权代表宣布同意如下：</w:t>
      </w:r>
    </w:p>
    <w:p w:rsidR="002C4A23" w:rsidRPr="001E56D2" w:rsidRDefault="002665FF">
      <w:pPr>
        <w:numPr>
          <w:ilvl w:val="0"/>
          <w:numId w:val="3"/>
        </w:numPr>
        <w:spacing w:line="560" w:lineRule="exact"/>
        <w:ind w:right="560"/>
        <w:rPr>
          <w:rFonts w:ascii="仿宋" w:eastAsia="仿宋" w:hAnsi="仿宋"/>
          <w:kern w:val="0"/>
          <w:sz w:val="24"/>
        </w:rPr>
      </w:pPr>
      <w:r w:rsidRPr="001E56D2">
        <w:rPr>
          <w:rFonts w:ascii="仿宋" w:eastAsia="仿宋" w:hAnsi="仿宋" w:hint="eastAsia"/>
          <w:kern w:val="0"/>
          <w:sz w:val="24"/>
        </w:rPr>
        <w:t>将按竞争性磋商采购文件的约定履行合同责任和义务；</w:t>
      </w:r>
    </w:p>
    <w:p w:rsidR="002C4A23" w:rsidRPr="001E56D2" w:rsidRDefault="002665FF">
      <w:pPr>
        <w:numPr>
          <w:ilvl w:val="0"/>
          <w:numId w:val="3"/>
        </w:numPr>
        <w:spacing w:line="560" w:lineRule="exact"/>
        <w:ind w:right="560"/>
        <w:rPr>
          <w:rFonts w:ascii="仿宋" w:eastAsia="仿宋" w:hAnsi="仿宋"/>
          <w:kern w:val="0"/>
          <w:sz w:val="24"/>
        </w:rPr>
      </w:pPr>
      <w:r w:rsidRPr="001E56D2">
        <w:rPr>
          <w:rFonts w:ascii="仿宋" w:eastAsia="仿宋" w:hAnsi="仿宋" w:hint="eastAsia"/>
          <w:kern w:val="0"/>
          <w:sz w:val="24"/>
        </w:rPr>
        <w:t>已详细审查全部竞争性磋商采购文件，包括补遗文件（如果有的话）；我们完全理解并同意放弃对这方面有不明及误解的权利；</w:t>
      </w:r>
    </w:p>
    <w:p w:rsidR="002C4A23" w:rsidRPr="001E56D2" w:rsidRDefault="002665FF">
      <w:pPr>
        <w:numPr>
          <w:ilvl w:val="0"/>
          <w:numId w:val="3"/>
        </w:numPr>
        <w:spacing w:line="560" w:lineRule="exact"/>
        <w:ind w:right="560"/>
        <w:rPr>
          <w:rFonts w:ascii="仿宋" w:eastAsia="仿宋" w:hAnsi="仿宋"/>
          <w:kern w:val="0"/>
          <w:sz w:val="24"/>
        </w:rPr>
      </w:pPr>
      <w:r w:rsidRPr="001E56D2">
        <w:rPr>
          <w:rFonts w:ascii="仿宋" w:eastAsia="仿宋" w:hAnsi="仿宋" w:hint="eastAsia"/>
          <w:kern w:val="0"/>
          <w:sz w:val="24"/>
        </w:rPr>
        <w:t>同意提供按照贵方可能要求的与其磋商有关的一切数据或资料；</w:t>
      </w:r>
    </w:p>
    <w:p w:rsidR="002C4A23" w:rsidRPr="001E56D2" w:rsidRDefault="002665FF">
      <w:pPr>
        <w:numPr>
          <w:ilvl w:val="0"/>
          <w:numId w:val="3"/>
        </w:numPr>
        <w:spacing w:line="560" w:lineRule="exact"/>
        <w:ind w:right="560"/>
        <w:rPr>
          <w:rFonts w:ascii="仿宋" w:eastAsia="仿宋" w:hAnsi="仿宋"/>
          <w:kern w:val="0"/>
          <w:sz w:val="24"/>
        </w:rPr>
      </w:pPr>
      <w:r w:rsidRPr="001E56D2">
        <w:rPr>
          <w:rFonts w:ascii="仿宋" w:eastAsia="仿宋" w:hAnsi="仿宋" w:hint="eastAsia"/>
          <w:kern w:val="0"/>
          <w:sz w:val="24"/>
        </w:rPr>
        <w:t>与本磋商有关的一切正式往来信函请寄：</w:t>
      </w:r>
    </w:p>
    <w:p w:rsidR="002C4A23" w:rsidRPr="001E56D2" w:rsidRDefault="002665FF">
      <w:pPr>
        <w:spacing w:line="560" w:lineRule="exact"/>
        <w:ind w:right="560"/>
        <w:rPr>
          <w:rFonts w:ascii="仿宋" w:eastAsia="仿宋" w:hAnsi="仿宋"/>
          <w:kern w:val="0"/>
          <w:sz w:val="24"/>
        </w:rPr>
      </w:pPr>
      <w:r w:rsidRPr="001E56D2">
        <w:rPr>
          <w:rFonts w:ascii="仿宋" w:eastAsia="仿宋" w:hAnsi="仿宋" w:hint="eastAsia"/>
          <w:kern w:val="0"/>
          <w:sz w:val="24"/>
        </w:rPr>
        <w:t>地址</w:t>
      </w:r>
      <w:r w:rsidRPr="001E56D2">
        <w:rPr>
          <w:rFonts w:ascii="仿宋" w:eastAsia="仿宋" w:hAnsi="仿宋"/>
          <w:kern w:val="0"/>
          <w:sz w:val="24"/>
        </w:rPr>
        <w:t>：</w:t>
      </w:r>
      <w:r w:rsidRPr="001E56D2">
        <w:rPr>
          <w:rFonts w:ascii="仿宋" w:eastAsia="仿宋" w:hAnsi="仿宋" w:hint="eastAsia"/>
          <w:kern w:val="0"/>
          <w:sz w:val="24"/>
        </w:rPr>
        <w:t xml:space="preserve">  邮编</w:t>
      </w:r>
      <w:r w:rsidRPr="001E56D2">
        <w:rPr>
          <w:rFonts w:ascii="仿宋" w:eastAsia="仿宋" w:hAnsi="仿宋"/>
          <w:kern w:val="0"/>
          <w:sz w:val="24"/>
        </w:rPr>
        <w:t>：</w:t>
      </w:r>
    </w:p>
    <w:p w:rsidR="002C4A23" w:rsidRPr="001E56D2" w:rsidRDefault="002665FF">
      <w:pPr>
        <w:spacing w:line="560" w:lineRule="exact"/>
        <w:ind w:right="560"/>
        <w:rPr>
          <w:rFonts w:ascii="仿宋" w:eastAsia="仿宋" w:hAnsi="仿宋"/>
          <w:kern w:val="0"/>
          <w:sz w:val="24"/>
          <w:u w:val="single"/>
        </w:rPr>
      </w:pPr>
      <w:r w:rsidRPr="001E56D2">
        <w:rPr>
          <w:rFonts w:ascii="仿宋" w:eastAsia="仿宋" w:hAnsi="仿宋" w:hint="eastAsia"/>
          <w:kern w:val="0"/>
          <w:sz w:val="24"/>
        </w:rPr>
        <w:t>电话/传真：</w:t>
      </w:r>
    </w:p>
    <w:p w:rsidR="002C4A23" w:rsidRPr="001E56D2" w:rsidRDefault="002665FF">
      <w:pPr>
        <w:spacing w:line="560" w:lineRule="exact"/>
        <w:ind w:right="560"/>
        <w:rPr>
          <w:rFonts w:ascii="仿宋" w:eastAsia="仿宋" w:hAnsi="仿宋"/>
          <w:kern w:val="0"/>
          <w:sz w:val="24"/>
          <w:u w:val="single"/>
        </w:rPr>
      </w:pPr>
      <w:r w:rsidRPr="001E56D2">
        <w:rPr>
          <w:rFonts w:ascii="仿宋" w:eastAsia="仿宋" w:hAnsi="仿宋" w:hint="eastAsia"/>
          <w:kern w:val="0"/>
          <w:sz w:val="24"/>
        </w:rPr>
        <w:t>供应商名称（签章）：</w:t>
      </w:r>
    </w:p>
    <w:p w:rsidR="002C4A23" w:rsidRPr="001E56D2" w:rsidRDefault="002665FF">
      <w:pPr>
        <w:spacing w:line="560" w:lineRule="exact"/>
        <w:ind w:right="560"/>
        <w:rPr>
          <w:rFonts w:ascii="仿宋" w:eastAsia="仿宋" w:hAnsi="仿宋"/>
          <w:kern w:val="0"/>
          <w:sz w:val="24"/>
          <w:u w:val="single"/>
        </w:rPr>
      </w:pPr>
      <w:r w:rsidRPr="001E56D2">
        <w:rPr>
          <w:rFonts w:ascii="仿宋" w:eastAsia="仿宋" w:hAnsi="仿宋" w:hint="eastAsia"/>
          <w:kern w:val="0"/>
          <w:sz w:val="24"/>
        </w:rPr>
        <w:t>开户银行：</w:t>
      </w:r>
    </w:p>
    <w:p w:rsidR="002C4A23" w:rsidRPr="001E56D2" w:rsidRDefault="002665FF">
      <w:pPr>
        <w:spacing w:line="560" w:lineRule="exact"/>
        <w:ind w:right="560"/>
        <w:rPr>
          <w:rFonts w:ascii="仿宋" w:eastAsia="仿宋" w:hAnsi="仿宋"/>
          <w:kern w:val="0"/>
          <w:sz w:val="24"/>
          <w:u w:val="single"/>
        </w:rPr>
      </w:pPr>
      <w:r w:rsidRPr="001E56D2">
        <w:rPr>
          <w:rFonts w:ascii="仿宋" w:eastAsia="仿宋" w:hAnsi="仿宋" w:hint="eastAsia"/>
          <w:kern w:val="0"/>
          <w:sz w:val="24"/>
        </w:rPr>
        <w:t>账号：</w:t>
      </w:r>
    </w:p>
    <w:p w:rsidR="002C4A23" w:rsidRPr="001E56D2" w:rsidRDefault="002665FF">
      <w:pPr>
        <w:spacing w:line="560" w:lineRule="exact"/>
        <w:ind w:right="560"/>
        <w:rPr>
          <w:rFonts w:ascii="仿宋" w:eastAsia="仿宋" w:hAnsi="仿宋"/>
          <w:kern w:val="0"/>
          <w:sz w:val="24"/>
          <w:u w:val="single"/>
        </w:rPr>
      </w:pPr>
      <w:r w:rsidRPr="001E56D2">
        <w:rPr>
          <w:rFonts w:ascii="仿宋" w:eastAsia="仿宋" w:hAnsi="仿宋" w:hint="eastAsia"/>
          <w:kern w:val="0"/>
          <w:sz w:val="24"/>
        </w:rPr>
        <w:t>供应商法定代表人或</w:t>
      </w:r>
      <w:r w:rsidRPr="001E56D2">
        <w:rPr>
          <w:rFonts w:ascii="仿宋" w:eastAsia="仿宋" w:hAnsi="仿宋" w:hint="eastAsia"/>
          <w:sz w:val="24"/>
        </w:rPr>
        <w:t>授权</w:t>
      </w:r>
      <w:r w:rsidRPr="001E56D2">
        <w:rPr>
          <w:rFonts w:ascii="仿宋" w:eastAsia="仿宋" w:hAnsi="仿宋" w:hint="eastAsia"/>
          <w:kern w:val="0"/>
          <w:sz w:val="24"/>
        </w:rPr>
        <w:t>委托代理</w:t>
      </w:r>
      <w:r w:rsidRPr="001E56D2">
        <w:rPr>
          <w:rFonts w:ascii="仿宋" w:eastAsia="仿宋" w:hAnsi="仿宋"/>
          <w:kern w:val="0"/>
          <w:sz w:val="24"/>
        </w:rPr>
        <w:t>人</w:t>
      </w:r>
      <w:r w:rsidRPr="001E56D2">
        <w:rPr>
          <w:rFonts w:ascii="仿宋" w:eastAsia="仿宋" w:hAnsi="仿宋" w:hint="eastAsia"/>
          <w:kern w:val="0"/>
          <w:sz w:val="24"/>
        </w:rPr>
        <w:t>签字：</w:t>
      </w:r>
    </w:p>
    <w:p w:rsidR="002C4A23" w:rsidRPr="001E56D2" w:rsidRDefault="002665FF">
      <w:pPr>
        <w:spacing w:line="560" w:lineRule="exact"/>
        <w:ind w:right="560"/>
        <w:rPr>
          <w:rFonts w:ascii="仿宋" w:eastAsia="仿宋" w:hAnsi="仿宋"/>
          <w:kern w:val="0"/>
          <w:sz w:val="24"/>
        </w:rPr>
      </w:pPr>
      <w:r w:rsidRPr="001E56D2">
        <w:rPr>
          <w:rFonts w:ascii="仿宋" w:eastAsia="仿宋" w:hAnsi="仿宋" w:hint="eastAsia"/>
          <w:kern w:val="0"/>
          <w:sz w:val="24"/>
        </w:rPr>
        <w:t>日期：</w:t>
      </w:r>
    </w:p>
    <w:p w:rsidR="002C4A23" w:rsidRPr="001E56D2" w:rsidRDefault="002C4A23">
      <w:pPr>
        <w:ind w:right="560"/>
        <w:rPr>
          <w:rFonts w:ascii="仿宋" w:eastAsia="仿宋" w:hAnsi="仿宋"/>
          <w:szCs w:val="21"/>
          <w:u w:val="single"/>
        </w:rPr>
      </w:pPr>
    </w:p>
    <w:p w:rsidR="002C4A23" w:rsidRPr="001E56D2" w:rsidRDefault="002C4A23">
      <w:pPr>
        <w:ind w:right="560"/>
        <w:rPr>
          <w:rFonts w:ascii="仿宋" w:eastAsia="仿宋" w:hAnsi="仿宋"/>
          <w:szCs w:val="21"/>
          <w:u w:val="single"/>
        </w:rPr>
      </w:pPr>
    </w:p>
    <w:p w:rsidR="002C4A23" w:rsidRPr="001E56D2" w:rsidRDefault="002C4A23">
      <w:pPr>
        <w:ind w:right="560"/>
        <w:rPr>
          <w:rFonts w:ascii="仿宋" w:eastAsia="仿宋" w:hAnsi="仿宋"/>
          <w:szCs w:val="21"/>
          <w:u w:val="single"/>
        </w:rPr>
      </w:pPr>
    </w:p>
    <w:p w:rsidR="002C4A23" w:rsidRPr="001E56D2" w:rsidRDefault="002665FF">
      <w:pPr>
        <w:ind w:right="560"/>
        <w:rPr>
          <w:rFonts w:ascii="仿宋" w:eastAsia="仿宋" w:hAnsi="仿宋"/>
          <w:b/>
          <w:sz w:val="24"/>
        </w:rPr>
      </w:pPr>
      <w:r w:rsidRPr="001E56D2">
        <w:rPr>
          <w:rFonts w:ascii="仿宋" w:eastAsia="仿宋" w:hAnsi="仿宋"/>
          <w:b/>
          <w:sz w:val="24"/>
        </w:rPr>
        <w:br w:type="page"/>
      </w:r>
    </w:p>
    <w:p w:rsidR="002C4A23" w:rsidRPr="001E56D2" w:rsidRDefault="002665FF">
      <w:pPr>
        <w:ind w:right="-35"/>
        <w:jc w:val="center"/>
        <w:rPr>
          <w:rFonts w:ascii="仿宋" w:eastAsia="仿宋" w:hAnsi="仿宋"/>
          <w:b/>
          <w:spacing w:val="60"/>
          <w:kern w:val="0"/>
          <w:sz w:val="28"/>
          <w:szCs w:val="28"/>
        </w:rPr>
      </w:pPr>
      <w:r w:rsidRPr="001E56D2">
        <w:rPr>
          <w:rFonts w:ascii="仿宋" w:eastAsia="仿宋" w:hAnsi="仿宋" w:hint="eastAsia"/>
          <w:b/>
          <w:spacing w:val="60"/>
          <w:kern w:val="0"/>
          <w:sz w:val="28"/>
          <w:szCs w:val="28"/>
        </w:rPr>
        <w:lastRenderedPageBreak/>
        <w:t>2、磋商报价表</w:t>
      </w:r>
    </w:p>
    <w:p w:rsidR="002C4A23" w:rsidRPr="001E56D2" w:rsidRDefault="002665FF">
      <w:pPr>
        <w:pStyle w:val="af1"/>
        <w:spacing w:line="500" w:lineRule="exact"/>
        <w:rPr>
          <w:rFonts w:ascii="仿宋" w:eastAsia="仿宋" w:hAnsi="仿宋"/>
          <w:bCs/>
          <w:sz w:val="24"/>
          <w:szCs w:val="24"/>
        </w:rPr>
      </w:pPr>
      <w:r w:rsidRPr="001E56D2">
        <w:rPr>
          <w:rFonts w:ascii="仿宋" w:eastAsia="仿宋" w:hAnsi="仿宋" w:hint="eastAsia"/>
          <w:bCs/>
          <w:sz w:val="24"/>
          <w:szCs w:val="24"/>
        </w:rPr>
        <w:t>项目名称：</w:t>
      </w:r>
    </w:p>
    <w:p w:rsidR="002C4A23" w:rsidRDefault="002665FF">
      <w:pPr>
        <w:pStyle w:val="af1"/>
        <w:spacing w:line="500" w:lineRule="exact"/>
        <w:rPr>
          <w:rFonts w:ascii="仿宋" w:eastAsia="仿宋" w:hAnsi="仿宋"/>
          <w:bCs/>
          <w:sz w:val="24"/>
          <w:szCs w:val="24"/>
        </w:rPr>
      </w:pPr>
      <w:r w:rsidRPr="001E56D2">
        <w:rPr>
          <w:rFonts w:ascii="仿宋" w:eastAsia="仿宋" w:hAnsi="仿宋" w:hint="eastAsia"/>
          <w:bCs/>
          <w:sz w:val="24"/>
          <w:szCs w:val="24"/>
        </w:rPr>
        <w:t>项目编号：</w:t>
      </w:r>
    </w:p>
    <w:p w:rsidR="005C16C8" w:rsidRPr="005C16C8" w:rsidRDefault="005C16C8" w:rsidP="005C16C8"/>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000"/>
      </w:tblPr>
      <w:tblGrid>
        <w:gridCol w:w="674"/>
        <w:gridCol w:w="3846"/>
        <w:gridCol w:w="850"/>
        <w:gridCol w:w="992"/>
        <w:gridCol w:w="851"/>
        <w:gridCol w:w="1718"/>
        <w:gridCol w:w="850"/>
      </w:tblGrid>
      <w:tr w:rsidR="005C16C8" w:rsidRPr="005C16C8" w:rsidTr="00232C71">
        <w:trPr>
          <w:trHeight w:val="640"/>
        </w:trPr>
        <w:tc>
          <w:tcPr>
            <w:tcW w:w="674" w:type="dxa"/>
          </w:tcPr>
          <w:p w:rsidR="005C16C8" w:rsidRPr="005C16C8" w:rsidRDefault="005C16C8" w:rsidP="005C16C8">
            <w:pPr>
              <w:pStyle w:val="TableParagraph"/>
              <w:spacing w:before="14" w:line="360" w:lineRule="auto"/>
              <w:ind w:left="167"/>
              <w:rPr>
                <w:rFonts w:ascii="仿宋" w:eastAsia="仿宋" w:hAnsi="仿宋"/>
                <w:sz w:val="24"/>
                <w:szCs w:val="24"/>
              </w:rPr>
            </w:pPr>
            <w:r w:rsidRPr="005C16C8">
              <w:rPr>
                <w:rFonts w:ascii="仿宋" w:eastAsia="仿宋" w:hAnsi="仿宋" w:hint="eastAsia"/>
                <w:w w:val="99"/>
                <w:sz w:val="24"/>
                <w:szCs w:val="24"/>
              </w:rPr>
              <w:t>项</w:t>
            </w:r>
          </w:p>
          <w:p w:rsidR="005C16C8" w:rsidRPr="005C16C8" w:rsidRDefault="005C16C8" w:rsidP="005C16C8">
            <w:pPr>
              <w:pStyle w:val="TableParagraph"/>
              <w:spacing w:before="50" w:line="360" w:lineRule="auto"/>
              <w:ind w:left="167"/>
              <w:rPr>
                <w:rFonts w:ascii="仿宋" w:eastAsia="仿宋" w:hAnsi="仿宋"/>
                <w:sz w:val="24"/>
                <w:szCs w:val="24"/>
              </w:rPr>
            </w:pPr>
            <w:r w:rsidRPr="005C16C8">
              <w:rPr>
                <w:rFonts w:ascii="仿宋" w:eastAsia="仿宋" w:hAnsi="仿宋" w:hint="eastAsia"/>
                <w:w w:val="99"/>
                <w:sz w:val="24"/>
                <w:szCs w:val="24"/>
              </w:rPr>
              <w:t>号</w:t>
            </w:r>
          </w:p>
        </w:tc>
        <w:tc>
          <w:tcPr>
            <w:tcW w:w="3846" w:type="dxa"/>
            <w:vAlign w:val="center"/>
          </w:tcPr>
          <w:p w:rsidR="005C16C8" w:rsidRPr="005C16C8" w:rsidRDefault="005C16C8" w:rsidP="005C16C8">
            <w:pPr>
              <w:pStyle w:val="TableParagraph"/>
              <w:spacing w:before="175" w:line="360" w:lineRule="auto"/>
              <w:ind w:left="186"/>
              <w:jc w:val="center"/>
              <w:rPr>
                <w:rFonts w:ascii="仿宋" w:eastAsia="仿宋" w:hAnsi="仿宋"/>
                <w:sz w:val="24"/>
                <w:szCs w:val="24"/>
              </w:rPr>
            </w:pPr>
            <w:r w:rsidRPr="005C16C8">
              <w:rPr>
                <w:rFonts w:ascii="仿宋" w:eastAsia="仿宋" w:hAnsi="仿宋" w:hint="eastAsia"/>
                <w:sz w:val="24"/>
                <w:szCs w:val="24"/>
              </w:rPr>
              <w:t>服务名称</w:t>
            </w:r>
          </w:p>
        </w:tc>
        <w:tc>
          <w:tcPr>
            <w:tcW w:w="850" w:type="dxa"/>
            <w:vAlign w:val="center"/>
          </w:tcPr>
          <w:p w:rsidR="005C16C8" w:rsidRPr="005C16C8" w:rsidRDefault="005C16C8" w:rsidP="00232C71">
            <w:pPr>
              <w:pStyle w:val="TableParagraph"/>
              <w:spacing w:before="175" w:line="360" w:lineRule="auto"/>
              <w:ind w:left="215"/>
              <w:rPr>
                <w:rFonts w:ascii="仿宋" w:eastAsia="仿宋" w:hAnsi="仿宋"/>
                <w:sz w:val="24"/>
                <w:szCs w:val="24"/>
              </w:rPr>
            </w:pPr>
            <w:r w:rsidRPr="005C16C8">
              <w:rPr>
                <w:rFonts w:ascii="仿宋" w:eastAsia="仿宋" w:hAnsi="仿宋" w:hint="eastAsia"/>
                <w:sz w:val="24"/>
                <w:szCs w:val="24"/>
              </w:rPr>
              <w:t>数量</w:t>
            </w:r>
          </w:p>
        </w:tc>
        <w:tc>
          <w:tcPr>
            <w:tcW w:w="992" w:type="dxa"/>
            <w:vAlign w:val="center"/>
          </w:tcPr>
          <w:p w:rsidR="005C16C8" w:rsidRPr="005C16C8" w:rsidRDefault="005C16C8" w:rsidP="00232C71">
            <w:pPr>
              <w:pStyle w:val="TableParagraph"/>
              <w:spacing w:before="175" w:line="360" w:lineRule="auto"/>
              <w:ind w:left="286"/>
              <w:rPr>
                <w:rFonts w:ascii="仿宋" w:eastAsia="仿宋" w:hAnsi="仿宋"/>
                <w:sz w:val="24"/>
                <w:szCs w:val="24"/>
              </w:rPr>
            </w:pPr>
            <w:r w:rsidRPr="005C16C8">
              <w:rPr>
                <w:rFonts w:ascii="仿宋" w:eastAsia="仿宋" w:hAnsi="仿宋" w:hint="eastAsia"/>
                <w:sz w:val="24"/>
                <w:szCs w:val="24"/>
              </w:rPr>
              <w:t>单位</w:t>
            </w:r>
          </w:p>
        </w:tc>
        <w:tc>
          <w:tcPr>
            <w:tcW w:w="851" w:type="dxa"/>
            <w:vAlign w:val="center"/>
          </w:tcPr>
          <w:p w:rsidR="005C16C8" w:rsidRPr="005C16C8" w:rsidRDefault="005C16C8" w:rsidP="00232C71">
            <w:pPr>
              <w:pStyle w:val="TableParagraph"/>
              <w:spacing w:before="175" w:line="360" w:lineRule="auto"/>
              <w:ind w:left="213"/>
              <w:rPr>
                <w:rFonts w:ascii="仿宋" w:eastAsia="仿宋" w:hAnsi="仿宋"/>
                <w:sz w:val="24"/>
                <w:szCs w:val="24"/>
              </w:rPr>
            </w:pPr>
            <w:r w:rsidRPr="005C16C8">
              <w:rPr>
                <w:rFonts w:ascii="仿宋" w:eastAsia="仿宋" w:hAnsi="仿宋" w:hint="eastAsia"/>
                <w:sz w:val="24"/>
                <w:szCs w:val="24"/>
              </w:rPr>
              <w:t>单价</w:t>
            </w:r>
          </w:p>
        </w:tc>
        <w:tc>
          <w:tcPr>
            <w:tcW w:w="1718" w:type="dxa"/>
            <w:vAlign w:val="center"/>
          </w:tcPr>
          <w:p w:rsidR="005C16C8" w:rsidRPr="005C16C8" w:rsidRDefault="005C16C8" w:rsidP="00232C71">
            <w:pPr>
              <w:pStyle w:val="TableParagraph"/>
              <w:spacing w:before="14"/>
              <w:ind w:left="180" w:right="174"/>
              <w:jc w:val="center"/>
              <w:rPr>
                <w:rFonts w:ascii="仿宋" w:eastAsia="仿宋" w:hAnsi="仿宋"/>
                <w:sz w:val="24"/>
                <w:szCs w:val="24"/>
              </w:rPr>
            </w:pPr>
            <w:r w:rsidRPr="005C16C8">
              <w:rPr>
                <w:rFonts w:ascii="仿宋" w:eastAsia="仿宋" w:hAnsi="仿宋" w:hint="eastAsia"/>
                <w:sz w:val="24"/>
                <w:szCs w:val="24"/>
              </w:rPr>
              <w:t>单项合计=单</w:t>
            </w:r>
          </w:p>
          <w:p w:rsidR="005C16C8" w:rsidRPr="005C16C8" w:rsidRDefault="005C16C8" w:rsidP="00232C71">
            <w:pPr>
              <w:pStyle w:val="TableParagraph"/>
              <w:spacing w:before="50"/>
              <w:ind w:left="180" w:right="174"/>
              <w:jc w:val="center"/>
              <w:rPr>
                <w:rFonts w:ascii="仿宋" w:eastAsia="仿宋" w:hAnsi="仿宋"/>
                <w:sz w:val="24"/>
                <w:szCs w:val="24"/>
              </w:rPr>
            </w:pPr>
            <w:r w:rsidRPr="005C16C8">
              <w:rPr>
                <w:rFonts w:ascii="仿宋" w:eastAsia="仿宋" w:hAnsi="仿宋" w:hint="eastAsia"/>
                <w:sz w:val="24"/>
                <w:szCs w:val="24"/>
              </w:rPr>
              <w:t>价×数量</w:t>
            </w:r>
          </w:p>
        </w:tc>
        <w:tc>
          <w:tcPr>
            <w:tcW w:w="850" w:type="dxa"/>
            <w:vAlign w:val="center"/>
          </w:tcPr>
          <w:p w:rsidR="005C16C8" w:rsidRPr="005C16C8" w:rsidRDefault="005C16C8" w:rsidP="00232C71">
            <w:pPr>
              <w:pStyle w:val="TableParagraph"/>
              <w:spacing w:before="175"/>
              <w:ind w:left="213"/>
              <w:rPr>
                <w:rFonts w:ascii="仿宋" w:eastAsia="仿宋" w:hAnsi="仿宋"/>
                <w:sz w:val="24"/>
                <w:szCs w:val="24"/>
              </w:rPr>
            </w:pPr>
            <w:r w:rsidRPr="005C16C8">
              <w:rPr>
                <w:rFonts w:ascii="仿宋" w:eastAsia="仿宋" w:hAnsi="仿宋" w:hint="eastAsia"/>
                <w:sz w:val="24"/>
                <w:szCs w:val="24"/>
              </w:rPr>
              <w:t>备注</w:t>
            </w:r>
          </w:p>
        </w:tc>
      </w:tr>
      <w:tr w:rsidR="005C16C8" w:rsidRPr="005C16C8" w:rsidTr="00232C71">
        <w:trPr>
          <w:trHeight w:val="320"/>
        </w:trPr>
        <w:tc>
          <w:tcPr>
            <w:tcW w:w="674" w:type="dxa"/>
          </w:tcPr>
          <w:p w:rsidR="005C16C8" w:rsidRPr="005C16C8" w:rsidRDefault="005C16C8" w:rsidP="005C16C8">
            <w:pPr>
              <w:pStyle w:val="TableParagraph"/>
              <w:spacing w:before="14"/>
              <w:ind w:left="220"/>
              <w:rPr>
                <w:rFonts w:ascii="仿宋" w:eastAsia="仿宋" w:hAnsi="仿宋"/>
                <w:sz w:val="24"/>
                <w:szCs w:val="24"/>
              </w:rPr>
            </w:pPr>
            <w:r w:rsidRPr="005C16C8">
              <w:rPr>
                <w:rFonts w:ascii="仿宋" w:eastAsia="仿宋" w:hAnsi="仿宋" w:hint="eastAsia"/>
                <w:w w:val="99"/>
                <w:sz w:val="24"/>
                <w:szCs w:val="24"/>
              </w:rPr>
              <w:t>1</w:t>
            </w:r>
          </w:p>
        </w:tc>
        <w:tc>
          <w:tcPr>
            <w:tcW w:w="3846" w:type="dxa"/>
          </w:tcPr>
          <w:p w:rsidR="005C16C8" w:rsidRPr="005C16C8" w:rsidRDefault="005C16C8" w:rsidP="009854FC">
            <w:pPr>
              <w:pStyle w:val="TableParagraph"/>
              <w:jc w:val="center"/>
              <w:rPr>
                <w:rFonts w:ascii="仿宋" w:eastAsia="仿宋" w:hAnsi="仿宋"/>
                <w:sz w:val="24"/>
                <w:szCs w:val="24"/>
              </w:rPr>
            </w:pPr>
          </w:p>
        </w:tc>
        <w:tc>
          <w:tcPr>
            <w:tcW w:w="850" w:type="dxa"/>
          </w:tcPr>
          <w:p w:rsidR="005C16C8" w:rsidRPr="005C16C8" w:rsidRDefault="005C16C8" w:rsidP="009854FC">
            <w:pPr>
              <w:pStyle w:val="TableParagraph"/>
              <w:jc w:val="center"/>
              <w:rPr>
                <w:rFonts w:ascii="仿宋" w:eastAsia="仿宋" w:hAnsi="仿宋"/>
                <w:sz w:val="24"/>
                <w:szCs w:val="24"/>
              </w:rPr>
            </w:pPr>
          </w:p>
        </w:tc>
        <w:tc>
          <w:tcPr>
            <w:tcW w:w="992" w:type="dxa"/>
          </w:tcPr>
          <w:p w:rsidR="005C16C8" w:rsidRPr="005C16C8" w:rsidRDefault="005C16C8" w:rsidP="009854FC">
            <w:pPr>
              <w:pStyle w:val="TableParagraph"/>
              <w:jc w:val="center"/>
              <w:rPr>
                <w:rFonts w:ascii="仿宋" w:eastAsia="仿宋" w:hAnsi="仿宋"/>
                <w:sz w:val="24"/>
                <w:szCs w:val="24"/>
              </w:rPr>
            </w:pPr>
          </w:p>
        </w:tc>
        <w:tc>
          <w:tcPr>
            <w:tcW w:w="851" w:type="dxa"/>
          </w:tcPr>
          <w:p w:rsidR="005C16C8" w:rsidRPr="005C16C8" w:rsidRDefault="005C16C8" w:rsidP="009854FC">
            <w:pPr>
              <w:pStyle w:val="TableParagraph"/>
              <w:jc w:val="center"/>
              <w:rPr>
                <w:rFonts w:ascii="仿宋" w:eastAsia="仿宋" w:hAnsi="仿宋"/>
                <w:sz w:val="24"/>
                <w:szCs w:val="24"/>
              </w:rPr>
            </w:pPr>
          </w:p>
        </w:tc>
        <w:tc>
          <w:tcPr>
            <w:tcW w:w="1718" w:type="dxa"/>
          </w:tcPr>
          <w:p w:rsidR="005C16C8" w:rsidRPr="005C16C8" w:rsidRDefault="005C16C8" w:rsidP="009854FC">
            <w:pPr>
              <w:pStyle w:val="TableParagraph"/>
              <w:jc w:val="center"/>
              <w:rPr>
                <w:rFonts w:ascii="仿宋" w:eastAsia="仿宋" w:hAnsi="仿宋"/>
                <w:sz w:val="24"/>
                <w:szCs w:val="24"/>
              </w:rPr>
            </w:pPr>
          </w:p>
        </w:tc>
        <w:tc>
          <w:tcPr>
            <w:tcW w:w="850" w:type="dxa"/>
          </w:tcPr>
          <w:p w:rsidR="005C16C8" w:rsidRPr="005C16C8" w:rsidRDefault="005C16C8" w:rsidP="009854FC">
            <w:pPr>
              <w:pStyle w:val="TableParagraph"/>
              <w:jc w:val="center"/>
              <w:rPr>
                <w:rFonts w:ascii="仿宋" w:eastAsia="仿宋" w:hAnsi="仿宋"/>
                <w:sz w:val="24"/>
                <w:szCs w:val="24"/>
              </w:rPr>
            </w:pPr>
          </w:p>
        </w:tc>
      </w:tr>
      <w:tr w:rsidR="005C16C8" w:rsidRPr="005C16C8" w:rsidTr="00232C71">
        <w:trPr>
          <w:trHeight w:val="320"/>
        </w:trPr>
        <w:tc>
          <w:tcPr>
            <w:tcW w:w="674" w:type="dxa"/>
          </w:tcPr>
          <w:p w:rsidR="005C16C8" w:rsidRPr="005C16C8" w:rsidRDefault="005C16C8" w:rsidP="005C16C8">
            <w:pPr>
              <w:pStyle w:val="TableParagraph"/>
              <w:spacing w:before="13"/>
              <w:ind w:left="220"/>
              <w:rPr>
                <w:rFonts w:ascii="仿宋" w:eastAsia="仿宋" w:hAnsi="仿宋"/>
                <w:sz w:val="24"/>
                <w:szCs w:val="24"/>
              </w:rPr>
            </w:pPr>
            <w:r w:rsidRPr="005C16C8">
              <w:rPr>
                <w:rFonts w:ascii="仿宋" w:eastAsia="仿宋" w:hAnsi="仿宋" w:hint="eastAsia"/>
                <w:w w:val="99"/>
                <w:sz w:val="24"/>
                <w:szCs w:val="24"/>
              </w:rPr>
              <w:t>2</w:t>
            </w:r>
          </w:p>
        </w:tc>
        <w:tc>
          <w:tcPr>
            <w:tcW w:w="3846" w:type="dxa"/>
          </w:tcPr>
          <w:p w:rsidR="005C16C8" w:rsidRPr="005C16C8" w:rsidRDefault="005C16C8" w:rsidP="009854FC">
            <w:pPr>
              <w:pStyle w:val="TableParagraph"/>
              <w:jc w:val="center"/>
              <w:rPr>
                <w:rFonts w:ascii="仿宋" w:eastAsia="仿宋" w:hAnsi="仿宋"/>
                <w:sz w:val="24"/>
                <w:szCs w:val="24"/>
              </w:rPr>
            </w:pPr>
          </w:p>
        </w:tc>
        <w:tc>
          <w:tcPr>
            <w:tcW w:w="850" w:type="dxa"/>
          </w:tcPr>
          <w:p w:rsidR="005C16C8" w:rsidRPr="005C16C8" w:rsidRDefault="005C16C8" w:rsidP="009854FC">
            <w:pPr>
              <w:pStyle w:val="TableParagraph"/>
              <w:jc w:val="center"/>
              <w:rPr>
                <w:rFonts w:ascii="仿宋" w:eastAsia="仿宋" w:hAnsi="仿宋"/>
                <w:sz w:val="24"/>
                <w:szCs w:val="24"/>
              </w:rPr>
            </w:pPr>
          </w:p>
        </w:tc>
        <w:tc>
          <w:tcPr>
            <w:tcW w:w="992" w:type="dxa"/>
          </w:tcPr>
          <w:p w:rsidR="005C16C8" w:rsidRPr="005C16C8" w:rsidRDefault="005C16C8" w:rsidP="009854FC">
            <w:pPr>
              <w:pStyle w:val="TableParagraph"/>
              <w:jc w:val="center"/>
              <w:rPr>
                <w:rFonts w:ascii="仿宋" w:eastAsia="仿宋" w:hAnsi="仿宋"/>
                <w:sz w:val="24"/>
                <w:szCs w:val="24"/>
              </w:rPr>
            </w:pPr>
          </w:p>
        </w:tc>
        <w:tc>
          <w:tcPr>
            <w:tcW w:w="851" w:type="dxa"/>
          </w:tcPr>
          <w:p w:rsidR="005C16C8" w:rsidRPr="005C16C8" w:rsidRDefault="005C16C8" w:rsidP="009854FC">
            <w:pPr>
              <w:pStyle w:val="TableParagraph"/>
              <w:jc w:val="center"/>
              <w:rPr>
                <w:rFonts w:ascii="仿宋" w:eastAsia="仿宋" w:hAnsi="仿宋"/>
                <w:sz w:val="24"/>
                <w:szCs w:val="24"/>
              </w:rPr>
            </w:pPr>
          </w:p>
        </w:tc>
        <w:tc>
          <w:tcPr>
            <w:tcW w:w="1718" w:type="dxa"/>
          </w:tcPr>
          <w:p w:rsidR="005C16C8" w:rsidRPr="005C16C8" w:rsidRDefault="005C16C8" w:rsidP="009854FC">
            <w:pPr>
              <w:pStyle w:val="TableParagraph"/>
              <w:jc w:val="center"/>
              <w:rPr>
                <w:rFonts w:ascii="仿宋" w:eastAsia="仿宋" w:hAnsi="仿宋"/>
                <w:sz w:val="24"/>
                <w:szCs w:val="24"/>
              </w:rPr>
            </w:pPr>
          </w:p>
        </w:tc>
        <w:tc>
          <w:tcPr>
            <w:tcW w:w="850" w:type="dxa"/>
          </w:tcPr>
          <w:p w:rsidR="005C16C8" w:rsidRPr="005C16C8" w:rsidRDefault="005C16C8" w:rsidP="009854FC">
            <w:pPr>
              <w:pStyle w:val="TableParagraph"/>
              <w:jc w:val="center"/>
              <w:rPr>
                <w:rFonts w:ascii="仿宋" w:eastAsia="仿宋" w:hAnsi="仿宋"/>
                <w:sz w:val="24"/>
                <w:szCs w:val="24"/>
              </w:rPr>
            </w:pPr>
          </w:p>
        </w:tc>
      </w:tr>
      <w:tr w:rsidR="005C16C8" w:rsidRPr="005C16C8" w:rsidTr="00232C71">
        <w:trPr>
          <w:trHeight w:val="320"/>
        </w:trPr>
        <w:tc>
          <w:tcPr>
            <w:tcW w:w="674" w:type="dxa"/>
          </w:tcPr>
          <w:p w:rsidR="005C16C8" w:rsidRPr="005C16C8" w:rsidRDefault="005C16C8" w:rsidP="005C16C8">
            <w:pPr>
              <w:pStyle w:val="TableParagraph"/>
              <w:spacing w:before="14"/>
              <w:ind w:left="167"/>
              <w:rPr>
                <w:rFonts w:ascii="仿宋" w:eastAsia="仿宋" w:hAnsi="仿宋"/>
                <w:sz w:val="24"/>
                <w:szCs w:val="24"/>
              </w:rPr>
            </w:pPr>
            <w:r w:rsidRPr="005C16C8">
              <w:rPr>
                <w:rFonts w:ascii="仿宋" w:eastAsia="仿宋" w:hAnsi="仿宋" w:hint="eastAsia"/>
                <w:w w:val="99"/>
                <w:sz w:val="24"/>
                <w:szCs w:val="24"/>
              </w:rPr>
              <w:t>…</w:t>
            </w:r>
          </w:p>
        </w:tc>
        <w:tc>
          <w:tcPr>
            <w:tcW w:w="3846" w:type="dxa"/>
          </w:tcPr>
          <w:p w:rsidR="005C16C8" w:rsidRPr="005C16C8" w:rsidRDefault="005C16C8" w:rsidP="009854FC">
            <w:pPr>
              <w:pStyle w:val="TableParagraph"/>
              <w:jc w:val="center"/>
              <w:rPr>
                <w:rFonts w:ascii="仿宋" w:eastAsia="仿宋" w:hAnsi="仿宋"/>
                <w:sz w:val="24"/>
                <w:szCs w:val="24"/>
              </w:rPr>
            </w:pPr>
          </w:p>
        </w:tc>
        <w:tc>
          <w:tcPr>
            <w:tcW w:w="850" w:type="dxa"/>
          </w:tcPr>
          <w:p w:rsidR="005C16C8" w:rsidRPr="005C16C8" w:rsidRDefault="005C16C8" w:rsidP="009854FC">
            <w:pPr>
              <w:pStyle w:val="TableParagraph"/>
              <w:jc w:val="center"/>
              <w:rPr>
                <w:rFonts w:ascii="仿宋" w:eastAsia="仿宋" w:hAnsi="仿宋"/>
                <w:sz w:val="24"/>
                <w:szCs w:val="24"/>
              </w:rPr>
            </w:pPr>
          </w:p>
        </w:tc>
        <w:tc>
          <w:tcPr>
            <w:tcW w:w="992" w:type="dxa"/>
          </w:tcPr>
          <w:p w:rsidR="005C16C8" w:rsidRPr="005C16C8" w:rsidRDefault="005C16C8" w:rsidP="009854FC">
            <w:pPr>
              <w:pStyle w:val="TableParagraph"/>
              <w:jc w:val="center"/>
              <w:rPr>
                <w:rFonts w:ascii="仿宋" w:eastAsia="仿宋" w:hAnsi="仿宋"/>
                <w:sz w:val="24"/>
                <w:szCs w:val="24"/>
              </w:rPr>
            </w:pPr>
          </w:p>
        </w:tc>
        <w:tc>
          <w:tcPr>
            <w:tcW w:w="851" w:type="dxa"/>
          </w:tcPr>
          <w:p w:rsidR="005C16C8" w:rsidRPr="005C16C8" w:rsidRDefault="005C16C8" w:rsidP="009854FC">
            <w:pPr>
              <w:pStyle w:val="TableParagraph"/>
              <w:jc w:val="center"/>
              <w:rPr>
                <w:rFonts w:ascii="仿宋" w:eastAsia="仿宋" w:hAnsi="仿宋"/>
                <w:sz w:val="24"/>
                <w:szCs w:val="24"/>
              </w:rPr>
            </w:pPr>
          </w:p>
        </w:tc>
        <w:tc>
          <w:tcPr>
            <w:tcW w:w="1718" w:type="dxa"/>
          </w:tcPr>
          <w:p w:rsidR="005C16C8" w:rsidRPr="005C16C8" w:rsidRDefault="005C16C8" w:rsidP="009854FC">
            <w:pPr>
              <w:pStyle w:val="TableParagraph"/>
              <w:jc w:val="center"/>
              <w:rPr>
                <w:rFonts w:ascii="仿宋" w:eastAsia="仿宋" w:hAnsi="仿宋"/>
                <w:sz w:val="24"/>
                <w:szCs w:val="24"/>
              </w:rPr>
            </w:pPr>
          </w:p>
        </w:tc>
        <w:tc>
          <w:tcPr>
            <w:tcW w:w="850" w:type="dxa"/>
          </w:tcPr>
          <w:p w:rsidR="005C16C8" w:rsidRPr="005C16C8" w:rsidRDefault="005C16C8" w:rsidP="009854FC">
            <w:pPr>
              <w:pStyle w:val="TableParagraph"/>
              <w:jc w:val="center"/>
              <w:rPr>
                <w:rFonts w:ascii="仿宋" w:eastAsia="仿宋" w:hAnsi="仿宋"/>
                <w:sz w:val="24"/>
                <w:szCs w:val="24"/>
              </w:rPr>
            </w:pPr>
          </w:p>
        </w:tc>
      </w:tr>
      <w:tr w:rsidR="005C16C8" w:rsidRPr="005C16C8" w:rsidTr="00232C71">
        <w:trPr>
          <w:trHeight w:val="320"/>
        </w:trPr>
        <w:tc>
          <w:tcPr>
            <w:tcW w:w="674" w:type="dxa"/>
          </w:tcPr>
          <w:p w:rsidR="005C16C8" w:rsidRPr="005C16C8" w:rsidRDefault="005C16C8" w:rsidP="005C16C8">
            <w:pPr>
              <w:pStyle w:val="TableParagraph"/>
              <w:spacing w:before="13"/>
              <w:ind w:left="220"/>
              <w:rPr>
                <w:rFonts w:ascii="仿宋" w:eastAsia="仿宋" w:hAnsi="仿宋"/>
                <w:sz w:val="24"/>
                <w:szCs w:val="24"/>
              </w:rPr>
            </w:pPr>
            <w:r w:rsidRPr="005C16C8">
              <w:rPr>
                <w:rFonts w:ascii="仿宋" w:eastAsia="仿宋" w:hAnsi="仿宋" w:hint="eastAsia"/>
                <w:w w:val="99"/>
                <w:sz w:val="24"/>
                <w:szCs w:val="24"/>
              </w:rPr>
              <w:t>N</w:t>
            </w:r>
          </w:p>
        </w:tc>
        <w:tc>
          <w:tcPr>
            <w:tcW w:w="3846" w:type="dxa"/>
          </w:tcPr>
          <w:p w:rsidR="005C16C8" w:rsidRPr="005C16C8" w:rsidRDefault="005C16C8" w:rsidP="009854FC">
            <w:pPr>
              <w:pStyle w:val="TableParagraph"/>
              <w:jc w:val="center"/>
              <w:rPr>
                <w:rFonts w:ascii="仿宋" w:eastAsia="仿宋" w:hAnsi="仿宋"/>
                <w:sz w:val="24"/>
                <w:szCs w:val="24"/>
              </w:rPr>
            </w:pPr>
          </w:p>
        </w:tc>
        <w:tc>
          <w:tcPr>
            <w:tcW w:w="850" w:type="dxa"/>
          </w:tcPr>
          <w:p w:rsidR="005C16C8" w:rsidRPr="005C16C8" w:rsidRDefault="005C16C8" w:rsidP="009854FC">
            <w:pPr>
              <w:pStyle w:val="TableParagraph"/>
              <w:jc w:val="center"/>
              <w:rPr>
                <w:rFonts w:ascii="仿宋" w:eastAsia="仿宋" w:hAnsi="仿宋"/>
                <w:sz w:val="24"/>
                <w:szCs w:val="24"/>
              </w:rPr>
            </w:pPr>
          </w:p>
        </w:tc>
        <w:tc>
          <w:tcPr>
            <w:tcW w:w="992" w:type="dxa"/>
          </w:tcPr>
          <w:p w:rsidR="005C16C8" w:rsidRPr="005C16C8" w:rsidRDefault="005C16C8" w:rsidP="009854FC">
            <w:pPr>
              <w:pStyle w:val="TableParagraph"/>
              <w:jc w:val="center"/>
              <w:rPr>
                <w:rFonts w:ascii="仿宋" w:eastAsia="仿宋" w:hAnsi="仿宋"/>
                <w:sz w:val="24"/>
                <w:szCs w:val="24"/>
              </w:rPr>
            </w:pPr>
          </w:p>
        </w:tc>
        <w:tc>
          <w:tcPr>
            <w:tcW w:w="851" w:type="dxa"/>
          </w:tcPr>
          <w:p w:rsidR="005C16C8" w:rsidRPr="005C16C8" w:rsidRDefault="005C16C8" w:rsidP="009854FC">
            <w:pPr>
              <w:pStyle w:val="TableParagraph"/>
              <w:jc w:val="center"/>
              <w:rPr>
                <w:rFonts w:ascii="仿宋" w:eastAsia="仿宋" w:hAnsi="仿宋"/>
                <w:sz w:val="24"/>
                <w:szCs w:val="24"/>
              </w:rPr>
            </w:pPr>
          </w:p>
        </w:tc>
        <w:tc>
          <w:tcPr>
            <w:tcW w:w="1718" w:type="dxa"/>
          </w:tcPr>
          <w:p w:rsidR="005C16C8" w:rsidRPr="005C16C8" w:rsidRDefault="005C16C8" w:rsidP="009854FC">
            <w:pPr>
              <w:pStyle w:val="TableParagraph"/>
              <w:jc w:val="center"/>
              <w:rPr>
                <w:rFonts w:ascii="仿宋" w:eastAsia="仿宋" w:hAnsi="仿宋"/>
                <w:sz w:val="24"/>
                <w:szCs w:val="24"/>
              </w:rPr>
            </w:pPr>
          </w:p>
        </w:tc>
        <w:tc>
          <w:tcPr>
            <w:tcW w:w="850" w:type="dxa"/>
          </w:tcPr>
          <w:p w:rsidR="005C16C8" w:rsidRPr="005C16C8" w:rsidRDefault="005C16C8" w:rsidP="009854FC">
            <w:pPr>
              <w:pStyle w:val="TableParagraph"/>
              <w:jc w:val="center"/>
              <w:rPr>
                <w:rFonts w:ascii="仿宋" w:eastAsia="仿宋" w:hAnsi="仿宋"/>
                <w:sz w:val="24"/>
                <w:szCs w:val="24"/>
              </w:rPr>
            </w:pPr>
          </w:p>
        </w:tc>
      </w:tr>
      <w:tr w:rsidR="005C16C8" w:rsidRPr="005C16C8" w:rsidTr="00232C71">
        <w:trPr>
          <w:trHeight w:val="320"/>
        </w:trPr>
        <w:tc>
          <w:tcPr>
            <w:tcW w:w="7213" w:type="dxa"/>
            <w:gridSpan w:val="5"/>
          </w:tcPr>
          <w:p w:rsidR="005C16C8" w:rsidRPr="005C16C8" w:rsidRDefault="005C16C8" w:rsidP="005C16C8">
            <w:pPr>
              <w:pStyle w:val="TableParagraph"/>
              <w:spacing w:before="14"/>
              <w:ind w:right="99"/>
              <w:jc w:val="right"/>
              <w:rPr>
                <w:rFonts w:ascii="仿宋" w:eastAsia="仿宋" w:hAnsi="仿宋"/>
                <w:sz w:val="24"/>
                <w:szCs w:val="24"/>
              </w:rPr>
            </w:pPr>
            <w:r w:rsidRPr="005C16C8">
              <w:rPr>
                <w:rFonts w:ascii="仿宋" w:eastAsia="仿宋" w:hAnsi="仿宋" w:hint="eastAsia"/>
                <w:w w:val="95"/>
                <w:sz w:val="24"/>
                <w:szCs w:val="24"/>
              </w:rPr>
              <w:t>合计金额</w:t>
            </w:r>
          </w:p>
        </w:tc>
        <w:tc>
          <w:tcPr>
            <w:tcW w:w="1718" w:type="dxa"/>
          </w:tcPr>
          <w:p w:rsidR="005C16C8" w:rsidRPr="005C16C8" w:rsidRDefault="005C16C8" w:rsidP="005C16C8">
            <w:pPr>
              <w:pStyle w:val="TableParagraph"/>
              <w:rPr>
                <w:rFonts w:ascii="仿宋" w:eastAsia="仿宋" w:hAnsi="仿宋"/>
                <w:sz w:val="24"/>
                <w:szCs w:val="24"/>
              </w:rPr>
            </w:pPr>
          </w:p>
        </w:tc>
        <w:tc>
          <w:tcPr>
            <w:tcW w:w="850" w:type="dxa"/>
          </w:tcPr>
          <w:p w:rsidR="005C16C8" w:rsidRPr="005C16C8" w:rsidRDefault="005C16C8" w:rsidP="005C16C8">
            <w:pPr>
              <w:pStyle w:val="TableParagraph"/>
              <w:rPr>
                <w:rFonts w:ascii="仿宋" w:eastAsia="仿宋" w:hAnsi="仿宋"/>
                <w:sz w:val="24"/>
                <w:szCs w:val="24"/>
              </w:rPr>
            </w:pPr>
          </w:p>
        </w:tc>
      </w:tr>
      <w:tr w:rsidR="005C16C8" w:rsidRPr="005C16C8" w:rsidTr="00232C71">
        <w:trPr>
          <w:trHeight w:val="320"/>
        </w:trPr>
        <w:tc>
          <w:tcPr>
            <w:tcW w:w="9781" w:type="dxa"/>
            <w:gridSpan w:val="7"/>
          </w:tcPr>
          <w:p w:rsidR="005C16C8" w:rsidRPr="005C16C8" w:rsidRDefault="005C16C8" w:rsidP="005C16C8">
            <w:pPr>
              <w:pStyle w:val="TableParagraph"/>
              <w:tabs>
                <w:tab w:val="left" w:pos="5042"/>
                <w:tab w:val="left" w:pos="8613"/>
              </w:tabs>
              <w:spacing w:before="13"/>
              <w:rPr>
                <w:rFonts w:ascii="仿宋" w:eastAsia="仿宋" w:hAnsi="仿宋"/>
                <w:sz w:val="24"/>
                <w:szCs w:val="24"/>
                <w:lang w:eastAsia="zh-CN"/>
              </w:rPr>
            </w:pPr>
            <w:r w:rsidRPr="005C16C8">
              <w:rPr>
                <w:rFonts w:ascii="仿宋" w:eastAsia="仿宋" w:hAnsi="仿宋" w:hint="eastAsia"/>
                <w:spacing w:val="-1"/>
                <w:w w:val="99"/>
                <w:sz w:val="24"/>
                <w:szCs w:val="24"/>
                <w:lang w:eastAsia="zh-CN"/>
              </w:rPr>
              <w:t>磋</w:t>
            </w:r>
            <w:r w:rsidRPr="005C16C8">
              <w:rPr>
                <w:rFonts w:ascii="仿宋" w:eastAsia="仿宋" w:hAnsi="仿宋" w:hint="eastAsia"/>
                <w:spacing w:val="2"/>
                <w:w w:val="99"/>
                <w:sz w:val="24"/>
                <w:szCs w:val="24"/>
                <w:lang w:eastAsia="zh-CN"/>
              </w:rPr>
              <w:t>商</w:t>
            </w:r>
            <w:r w:rsidRPr="005C16C8">
              <w:rPr>
                <w:rFonts w:ascii="仿宋" w:eastAsia="仿宋" w:hAnsi="仿宋" w:hint="eastAsia"/>
                <w:spacing w:val="-1"/>
                <w:w w:val="99"/>
                <w:sz w:val="24"/>
                <w:szCs w:val="24"/>
                <w:lang w:eastAsia="zh-CN"/>
              </w:rPr>
              <w:t>总报</w:t>
            </w:r>
            <w:r w:rsidRPr="005C16C8">
              <w:rPr>
                <w:rFonts w:ascii="仿宋" w:eastAsia="仿宋" w:hAnsi="仿宋" w:hint="eastAsia"/>
                <w:spacing w:val="2"/>
                <w:w w:val="99"/>
                <w:sz w:val="24"/>
                <w:szCs w:val="24"/>
                <w:lang w:eastAsia="zh-CN"/>
              </w:rPr>
              <w:t>价</w:t>
            </w:r>
            <w:r w:rsidRPr="005C16C8">
              <w:rPr>
                <w:rFonts w:ascii="仿宋" w:eastAsia="仿宋" w:hAnsi="仿宋" w:hint="eastAsia"/>
                <w:spacing w:val="-1"/>
                <w:w w:val="99"/>
                <w:sz w:val="24"/>
                <w:szCs w:val="24"/>
                <w:lang w:eastAsia="zh-CN"/>
              </w:rPr>
              <w:t>（</w:t>
            </w:r>
            <w:r w:rsidRPr="005C16C8">
              <w:rPr>
                <w:rFonts w:ascii="仿宋" w:eastAsia="仿宋" w:hAnsi="仿宋" w:hint="eastAsia"/>
                <w:spacing w:val="2"/>
                <w:w w:val="99"/>
                <w:sz w:val="24"/>
                <w:szCs w:val="24"/>
                <w:lang w:eastAsia="zh-CN"/>
              </w:rPr>
              <w:t>大写</w:t>
            </w:r>
            <w:r w:rsidRPr="005C16C8">
              <w:rPr>
                <w:rFonts w:ascii="仿宋" w:eastAsia="仿宋" w:hAnsi="仿宋" w:hint="eastAsia"/>
                <w:spacing w:val="-104"/>
                <w:w w:val="99"/>
                <w:sz w:val="24"/>
                <w:szCs w:val="24"/>
                <w:lang w:eastAsia="zh-CN"/>
              </w:rPr>
              <w:t>）</w:t>
            </w:r>
            <w:r w:rsidRPr="005C16C8">
              <w:rPr>
                <w:rFonts w:ascii="仿宋" w:eastAsia="仿宋" w:hAnsi="仿宋" w:hint="eastAsia"/>
                <w:w w:val="99"/>
                <w:sz w:val="24"/>
                <w:szCs w:val="24"/>
                <w:lang w:eastAsia="zh-CN"/>
              </w:rPr>
              <w:t>：</w:t>
            </w:r>
            <w:r w:rsidRPr="005C16C8">
              <w:rPr>
                <w:rFonts w:ascii="仿宋" w:eastAsia="仿宋" w:hAnsi="仿宋" w:hint="eastAsia"/>
                <w:sz w:val="24"/>
                <w:szCs w:val="24"/>
                <w:lang w:eastAsia="zh-CN"/>
              </w:rPr>
              <w:tab/>
            </w:r>
            <w:r w:rsidRPr="005C16C8">
              <w:rPr>
                <w:rFonts w:ascii="仿宋" w:eastAsia="仿宋" w:hAnsi="仿宋" w:hint="eastAsia"/>
                <w:spacing w:val="2"/>
                <w:w w:val="99"/>
                <w:sz w:val="24"/>
                <w:szCs w:val="24"/>
                <w:lang w:eastAsia="zh-CN"/>
              </w:rPr>
              <w:t>元</w:t>
            </w:r>
            <w:r w:rsidRPr="005C16C8">
              <w:rPr>
                <w:rFonts w:ascii="仿宋" w:eastAsia="仿宋" w:hAnsi="仿宋" w:hint="eastAsia"/>
                <w:spacing w:val="-1"/>
                <w:w w:val="99"/>
                <w:sz w:val="24"/>
                <w:szCs w:val="24"/>
                <w:lang w:eastAsia="zh-CN"/>
              </w:rPr>
              <w:t>人</w:t>
            </w:r>
            <w:r w:rsidRPr="005C16C8">
              <w:rPr>
                <w:rFonts w:ascii="仿宋" w:eastAsia="仿宋" w:hAnsi="仿宋" w:hint="eastAsia"/>
                <w:spacing w:val="2"/>
                <w:w w:val="99"/>
                <w:sz w:val="24"/>
                <w:szCs w:val="24"/>
                <w:lang w:eastAsia="zh-CN"/>
              </w:rPr>
              <w:t>民</w:t>
            </w:r>
            <w:r w:rsidRPr="005C16C8">
              <w:rPr>
                <w:rFonts w:ascii="仿宋" w:eastAsia="仿宋" w:hAnsi="仿宋" w:hint="eastAsia"/>
                <w:spacing w:val="-1"/>
                <w:w w:val="99"/>
                <w:sz w:val="24"/>
                <w:szCs w:val="24"/>
                <w:lang w:eastAsia="zh-CN"/>
              </w:rPr>
              <w:t>币</w:t>
            </w:r>
            <w:r w:rsidRPr="005C16C8">
              <w:rPr>
                <w:rFonts w:ascii="仿宋" w:eastAsia="仿宋" w:hAnsi="仿宋" w:hint="eastAsia"/>
                <w:spacing w:val="2"/>
                <w:w w:val="99"/>
                <w:sz w:val="24"/>
                <w:szCs w:val="24"/>
                <w:lang w:eastAsia="zh-CN"/>
              </w:rPr>
              <w:t>（</w:t>
            </w:r>
            <w:r w:rsidRPr="005C16C8">
              <w:rPr>
                <w:rFonts w:ascii="仿宋" w:eastAsia="仿宋" w:hAnsi="仿宋" w:hint="eastAsia"/>
                <w:w w:val="99"/>
                <w:sz w:val="24"/>
                <w:szCs w:val="24"/>
                <w:lang w:eastAsia="zh-CN"/>
              </w:rPr>
              <w:t>￥</w:t>
            </w:r>
            <w:r w:rsidRPr="005C16C8">
              <w:rPr>
                <w:rFonts w:ascii="仿宋" w:eastAsia="仿宋" w:hAnsi="仿宋" w:hint="eastAsia"/>
                <w:sz w:val="24"/>
                <w:szCs w:val="24"/>
                <w:lang w:eastAsia="zh-CN"/>
              </w:rPr>
              <w:tab/>
            </w:r>
            <w:r w:rsidRPr="005C16C8">
              <w:rPr>
                <w:rFonts w:ascii="仿宋" w:eastAsia="仿宋" w:hAnsi="仿宋" w:hint="eastAsia"/>
                <w:w w:val="99"/>
                <w:sz w:val="24"/>
                <w:szCs w:val="24"/>
                <w:lang w:eastAsia="zh-CN"/>
              </w:rPr>
              <w:t>）</w:t>
            </w:r>
          </w:p>
        </w:tc>
      </w:tr>
      <w:tr w:rsidR="005C16C8" w:rsidRPr="005C16C8" w:rsidTr="00232C71">
        <w:trPr>
          <w:trHeight w:val="320"/>
        </w:trPr>
        <w:tc>
          <w:tcPr>
            <w:tcW w:w="9781" w:type="dxa"/>
            <w:gridSpan w:val="7"/>
          </w:tcPr>
          <w:p w:rsidR="005C16C8" w:rsidRPr="005C16C8" w:rsidRDefault="005C16C8" w:rsidP="005C16C8">
            <w:pPr>
              <w:pStyle w:val="TableParagraph"/>
              <w:spacing w:before="14"/>
              <w:rPr>
                <w:rFonts w:ascii="仿宋" w:eastAsia="仿宋" w:hAnsi="仿宋"/>
                <w:sz w:val="24"/>
                <w:szCs w:val="24"/>
                <w:lang w:eastAsia="zh-CN"/>
              </w:rPr>
            </w:pPr>
            <w:r w:rsidRPr="005C16C8">
              <w:rPr>
                <w:rFonts w:ascii="仿宋" w:eastAsia="仿宋" w:hAnsi="仿宋" w:hint="eastAsia"/>
                <w:sz w:val="24"/>
                <w:szCs w:val="24"/>
                <w:lang w:eastAsia="zh-CN"/>
              </w:rPr>
              <w:t>服务期限</w:t>
            </w:r>
            <w:r w:rsidRPr="005C16C8">
              <w:rPr>
                <w:rFonts w:ascii="仿宋" w:eastAsia="仿宋" w:hAnsi="仿宋" w:hint="eastAsia"/>
                <w:sz w:val="24"/>
                <w:szCs w:val="24"/>
              </w:rPr>
              <w:t>：</w:t>
            </w:r>
            <w:r w:rsidRPr="005C16C8">
              <w:rPr>
                <w:rFonts w:ascii="仿宋" w:eastAsia="仿宋" w:hAnsi="仿宋" w:hint="eastAsia"/>
                <w:sz w:val="24"/>
                <w:szCs w:val="24"/>
                <w:lang w:eastAsia="zh-CN"/>
              </w:rPr>
              <w:t>1年</w:t>
            </w:r>
          </w:p>
        </w:tc>
      </w:tr>
      <w:tr w:rsidR="005C16C8" w:rsidRPr="005C16C8" w:rsidTr="00232C71">
        <w:trPr>
          <w:trHeight w:val="640"/>
        </w:trPr>
        <w:tc>
          <w:tcPr>
            <w:tcW w:w="9781" w:type="dxa"/>
            <w:gridSpan w:val="7"/>
          </w:tcPr>
          <w:p w:rsidR="005C16C8" w:rsidRPr="005C16C8" w:rsidRDefault="005C16C8" w:rsidP="00232C71">
            <w:pPr>
              <w:pStyle w:val="TableParagraph"/>
              <w:spacing w:before="13"/>
              <w:ind w:left="107"/>
              <w:rPr>
                <w:rFonts w:ascii="仿宋" w:eastAsia="仿宋" w:hAnsi="仿宋"/>
                <w:sz w:val="24"/>
                <w:szCs w:val="24"/>
                <w:lang w:eastAsia="zh-CN"/>
              </w:rPr>
            </w:pPr>
            <w:r w:rsidRPr="005C16C8">
              <w:rPr>
                <w:rFonts w:ascii="仿宋" w:eastAsia="仿宋" w:hAnsi="仿宋" w:hint="eastAsia"/>
                <w:sz w:val="24"/>
                <w:szCs w:val="24"/>
                <w:lang w:eastAsia="zh-CN"/>
              </w:rPr>
              <w:t>说明：</w:t>
            </w:r>
            <w:r w:rsidR="00B17748">
              <w:rPr>
                <w:rFonts w:ascii="仿宋" w:eastAsia="仿宋" w:hAnsi="仿宋" w:hint="eastAsia"/>
                <w:sz w:val="24"/>
                <w:szCs w:val="24"/>
                <w:lang w:eastAsia="zh-CN"/>
              </w:rPr>
              <w:t>磋商</w:t>
            </w:r>
            <w:r w:rsidRPr="005C16C8">
              <w:rPr>
                <w:rFonts w:ascii="仿宋" w:eastAsia="仿宋" w:hAnsi="仿宋" w:hint="eastAsia"/>
                <w:sz w:val="24"/>
                <w:szCs w:val="24"/>
                <w:lang w:eastAsia="zh-CN"/>
              </w:rPr>
              <w:t>总报价包含完成本项目提供服务所需的服务、及其它所有成本费用的总和，磋商供应商综</w:t>
            </w:r>
            <w:r w:rsidRPr="005C16C8">
              <w:rPr>
                <w:rFonts w:ascii="仿宋" w:eastAsia="仿宋" w:hAnsi="仿宋" w:hint="eastAsia"/>
                <w:sz w:val="24"/>
                <w:szCs w:val="24"/>
              </w:rPr>
              <w:t>合考虑在报价中。</w:t>
            </w:r>
          </w:p>
        </w:tc>
      </w:tr>
    </w:tbl>
    <w:p w:rsidR="002C4A23" w:rsidRPr="001E56D2" w:rsidRDefault="002C4A23">
      <w:pPr>
        <w:pStyle w:val="af1"/>
        <w:rPr>
          <w:rFonts w:ascii="仿宋" w:eastAsia="仿宋" w:hAnsi="仿宋"/>
          <w:sz w:val="24"/>
          <w:szCs w:val="24"/>
        </w:rPr>
      </w:pPr>
    </w:p>
    <w:p w:rsidR="002C4A23" w:rsidRPr="001E56D2" w:rsidRDefault="002C4A23">
      <w:pPr>
        <w:pStyle w:val="af1"/>
        <w:rPr>
          <w:rFonts w:ascii="仿宋" w:eastAsia="仿宋" w:hAnsi="仿宋"/>
          <w:sz w:val="24"/>
          <w:szCs w:val="24"/>
        </w:rPr>
      </w:pPr>
    </w:p>
    <w:p w:rsidR="002C4A23" w:rsidRPr="001E56D2" w:rsidRDefault="002C4A23">
      <w:pPr>
        <w:pStyle w:val="af1"/>
        <w:rPr>
          <w:rFonts w:ascii="仿宋" w:eastAsia="仿宋" w:hAnsi="仿宋"/>
          <w:sz w:val="24"/>
          <w:szCs w:val="24"/>
        </w:rPr>
      </w:pPr>
    </w:p>
    <w:p w:rsidR="002C4A23" w:rsidRPr="001E56D2" w:rsidRDefault="002C4A23">
      <w:pPr>
        <w:pStyle w:val="af1"/>
        <w:rPr>
          <w:rFonts w:ascii="仿宋" w:eastAsia="仿宋" w:hAnsi="仿宋"/>
          <w:sz w:val="24"/>
          <w:szCs w:val="24"/>
        </w:rPr>
      </w:pPr>
    </w:p>
    <w:p w:rsidR="002C4A23" w:rsidRPr="001E56D2" w:rsidRDefault="002C4A23">
      <w:pPr>
        <w:ind w:right="560"/>
        <w:rPr>
          <w:rFonts w:ascii="仿宋" w:eastAsia="仿宋" w:hAnsi="仿宋"/>
          <w:sz w:val="24"/>
        </w:rPr>
      </w:pPr>
    </w:p>
    <w:p w:rsidR="002C4A23" w:rsidRPr="001E56D2" w:rsidRDefault="002665FF">
      <w:pPr>
        <w:ind w:right="560"/>
        <w:rPr>
          <w:rFonts w:ascii="仿宋" w:eastAsia="仿宋" w:hAnsi="仿宋"/>
          <w:sz w:val="24"/>
        </w:rPr>
      </w:pPr>
      <w:r w:rsidRPr="001E56D2">
        <w:rPr>
          <w:rFonts w:ascii="仿宋" w:eastAsia="仿宋" w:hAnsi="仿宋" w:hint="eastAsia"/>
          <w:sz w:val="24"/>
        </w:rPr>
        <w:t>法定代表人或授权委托代理人（签字）：</w:t>
      </w:r>
    </w:p>
    <w:p w:rsidR="002C4A23" w:rsidRPr="001E56D2" w:rsidRDefault="002C4A23">
      <w:pPr>
        <w:pStyle w:val="aff0"/>
        <w:ind w:firstLine="225"/>
        <w:rPr>
          <w:rFonts w:ascii="仿宋" w:eastAsia="仿宋" w:hAnsi="仿宋"/>
          <w:sz w:val="24"/>
        </w:rPr>
      </w:pPr>
    </w:p>
    <w:p w:rsidR="002C4A23" w:rsidRPr="001E56D2" w:rsidRDefault="002665FF">
      <w:pPr>
        <w:ind w:right="560"/>
        <w:rPr>
          <w:rFonts w:ascii="仿宋" w:eastAsia="仿宋" w:hAnsi="仿宋"/>
          <w:sz w:val="24"/>
          <w:u w:val="single"/>
        </w:rPr>
      </w:pPr>
      <w:r w:rsidRPr="001E56D2">
        <w:rPr>
          <w:rFonts w:ascii="仿宋" w:eastAsia="仿宋" w:hAnsi="仿宋" w:hint="eastAsia"/>
          <w:sz w:val="24"/>
        </w:rPr>
        <w:t>供应商名称（签章）：</w:t>
      </w:r>
    </w:p>
    <w:p w:rsidR="002C4A23" w:rsidRPr="001E56D2" w:rsidRDefault="002C4A23">
      <w:pPr>
        <w:ind w:right="560"/>
        <w:rPr>
          <w:rFonts w:ascii="仿宋" w:eastAsia="仿宋" w:hAnsi="仿宋"/>
          <w:sz w:val="24"/>
          <w:u w:val="single"/>
        </w:rPr>
      </w:pPr>
    </w:p>
    <w:p w:rsidR="002C4A23" w:rsidRPr="001E56D2" w:rsidRDefault="002C4A23">
      <w:pPr>
        <w:ind w:right="560"/>
        <w:rPr>
          <w:rFonts w:ascii="仿宋" w:eastAsia="仿宋" w:hAnsi="仿宋"/>
          <w:sz w:val="24"/>
        </w:rPr>
      </w:pPr>
    </w:p>
    <w:p w:rsidR="002C4A23" w:rsidRPr="001E56D2" w:rsidRDefault="002665FF">
      <w:pPr>
        <w:ind w:right="560"/>
        <w:rPr>
          <w:rFonts w:ascii="仿宋" w:eastAsia="仿宋" w:hAnsi="仿宋"/>
          <w:sz w:val="24"/>
        </w:rPr>
      </w:pPr>
      <w:r w:rsidRPr="001E56D2">
        <w:rPr>
          <w:rFonts w:ascii="仿宋" w:eastAsia="仿宋" w:hAnsi="仿宋" w:hint="eastAsia"/>
          <w:sz w:val="24"/>
        </w:rPr>
        <w:t>日期：   年  月  日</w:t>
      </w:r>
    </w:p>
    <w:p w:rsidR="002C4A23" w:rsidRPr="001E56D2" w:rsidRDefault="002C4A23">
      <w:pPr>
        <w:ind w:right="560"/>
        <w:rPr>
          <w:rFonts w:ascii="仿宋" w:eastAsia="仿宋" w:hAnsi="仿宋"/>
          <w:b/>
          <w:sz w:val="24"/>
        </w:rPr>
      </w:pPr>
    </w:p>
    <w:p w:rsidR="002C4A23" w:rsidRPr="001E56D2" w:rsidRDefault="002665FF">
      <w:pPr>
        <w:adjustRightInd w:val="0"/>
        <w:snapToGrid w:val="0"/>
        <w:spacing w:line="300" w:lineRule="auto"/>
        <w:ind w:leftChars="-42" w:left="-88"/>
        <w:rPr>
          <w:rFonts w:ascii="仿宋" w:eastAsia="仿宋" w:hAnsi="仿宋"/>
          <w:b/>
          <w:sz w:val="24"/>
        </w:rPr>
      </w:pPr>
      <w:r w:rsidRPr="001E56D2">
        <w:rPr>
          <w:rFonts w:ascii="仿宋" w:eastAsia="仿宋" w:hAnsi="仿宋"/>
          <w:b/>
          <w:sz w:val="24"/>
        </w:rPr>
        <w:br w:type="page"/>
      </w:r>
    </w:p>
    <w:p w:rsidR="002C4A23" w:rsidRPr="001E56D2" w:rsidRDefault="002665FF">
      <w:pPr>
        <w:ind w:right="560"/>
        <w:rPr>
          <w:rFonts w:ascii="仿宋" w:eastAsia="仿宋" w:hAnsi="仿宋"/>
          <w:b/>
          <w:kern w:val="0"/>
          <w:sz w:val="28"/>
          <w:szCs w:val="28"/>
        </w:rPr>
      </w:pPr>
      <w:r w:rsidRPr="001E56D2">
        <w:rPr>
          <w:rFonts w:ascii="仿宋" w:eastAsia="仿宋" w:hAnsi="仿宋" w:hint="eastAsia"/>
          <w:b/>
          <w:kern w:val="0"/>
          <w:sz w:val="28"/>
          <w:szCs w:val="28"/>
        </w:rPr>
        <w:lastRenderedPageBreak/>
        <w:t>3、供应商的法人营业执照副本复印件</w:t>
      </w:r>
    </w:p>
    <w:p w:rsidR="002C4A23" w:rsidRPr="001E56D2" w:rsidRDefault="002C4A23">
      <w:pPr>
        <w:adjustRightInd w:val="0"/>
        <w:snapToGrid w:val="0"/>
        <w:spacing w:line="300" w:lineRule="auto"/>
        <w:jc w:val="left"/>
        <w:rPr>
          <w:rFonts w:ascii="仿宋" w:eastAsia="仿宋" w:hAnsi="仿宋"/>
          <w:b/>
          <w:kern w:val="0"/>
          <w:sz w:val="28"/>
          <w:szCs w:val="28"/>
        </w:rPr>
      </w:pPr>
    </w:p>
    <w:p w:rsidR="002C4A23" w:rsidRPr="001E56D2" w:rsidRDefault="002665FF">
      <w:pPr>
        <w:adjustRightInd w:val="0"/>
        <w:snapToGrid w:val="0"/>
        <w:spacing w:line="300" w:lineRule="auto"/>
        <w:rPr>
          <w:rFonts w:ascii="仿宋" w:eastAsia="仿宋" w:hAnsi="仿宋"/>
          <w:b/>
          <w:kern w:val="0"/>
          <w:sz w:val="28"/>
          <w:szCs w:val="28"/>
        </w:rPr>
      </w:pPr>
      <w:r w:rsidRPr="001E56D2">
        <w:rPr>
          <w:rFonts w:ascii="仿宋" w:eastAsia="仿宋" w:hAnsi="仿宋" w:hint="eastAsia"/>
          <w:b/>
          <w:kern w:val="0"/>
          <w:sz w:val="28"/>
          <w:szCs w:val="28"/>
        </w:rPr>
        <w:t>4、</w:t>
      </w:r>
      <w:r w:rsidR="001940BD" w:rsidRPr="001E56D2">
        <w:rPr>
          <w:rFonts w:ascii="仿宋" w:eastAsia="仿宋" w:hAnsi="仿宋" w:hint="eastAsia"/>
          <w:b/>
          <w:kern w:val="0"/>
          <w:sz w:val="28"/>
          <w:szCs w:val="28"/>
        </w:rPr>
        <w:t>磋商保证金交纳证明复印件</w:t>
      </w:r>
    </w:p>
    <w:p w:rsidR="002C4A23" w:rsidRPr="001E56D2" w:rsidRDefault="002C4A23">
      <w:pPr>
        <w:adjustRightInd w:val="0"/>
        <w:snapToGrid w:val="0"/>
        <w:spacing w:line="300" w:lineRule="auto"/>
        <w:rPr>
          <w:rFonts w:ascii="仿宋" w:eastAsia="仿宋" w:hAnsi="仿宋"/>
          <w:b/>
          <w:kern w:val="0"/>
          <w:sz w:val="28"/>
          <w:szCs w:val="28"/>
        </w:rPr>
      </w:pPr>
    </w:p>
    <w:p w:rsidR="002C4A23" w:rsidRPr="001E56D2" w:rsidRDefault="002665FF">
      <w:pPr>
        <w:adjustRightInd w:val="0"/>
        <w:snapToGrid w:val="0"/>
        <w:spacing w:line="300" w:lineRule="auto"/>
        <w:rPr>
          <w:rFonts w:ascii="仿宋" w:eastAsia="仿宋" w:hAnsi="仿宋"/>
          <w:b/>
          <w:kern w:val="0"/>
          <w:sz w:val="28"/>
          <w:szCs w:val="28"/>
        </w:rPr>
      </w:pPr>
      <w:r w:rsidRPr="001E56D2">
        <w:rPr>
          <w:rFonts w:ascii="仿宋" w:eastAsia="仿宋" w:hAnsi="仿宋"/>
          <w:b/>
          <w:kern w:val="0"/>
          <w:sz w:val="28"/>
          <w:szCs w:val="28"/>
        </w:rPr>
        <w:t>5</w:t>
      </w:r>
      <w:r w:rsidRPr="001E56D2">
        <w:rPr>
          <w:rFonts w:ascii="仿宋" w:eastAsia="仿宋" w:hAnsi="仿宋" w:hint="eastAsia"/>
          <w:b/>
          <w:kern w:val="0"/>
          <w:sz w:val="28"/>
          <w:szCs w:val="28"/>
        </w:rPr>
        <w:t>、</w:t>
      </w:r>
      <w:r w:rsidR="001940BD" w:rsidRPr="001E56D2">
        <w:rPr>
          <w:rFonts w:ascii="仿宋" w:eastAsia="仿宋" w:hAnsi="仿宋" w:hint="eastAsia"/>
          <w:b/>
          <w:kern w:val="0"/>
          <w:sz w:val="28"/>
          <w:szCs w:val="28"/>
        </w:rPr>
        <w:t>法定代表人身份证正、反面复印件</w:t>
      </w:r>
    </w:p>
    <w:p w:rsidR="002C4A23" w:rsidRPr="001E56D2" w:rsidRDefault="002C4A23">
      <w:pPr>
        <w:pStyle w:val="aff0"/>
        <w:ind w:firstLine="211"/>
        <w:rPr>
          <w:rFonts w:ascii="仿宋" w:eastAsia="仿宋" w:hAnsi="仿宋"/>
          <w:spacing w:val="0"/>
        </w:rPr>
      </w:pPr>
    </w:p>
    <w:p w:rsidR="002C4A23" w:rsidRPr="001E56D2" w:rsidRDefault="002665FF">
      <w:pPr>
        <w:adjustRightInd w:val="0"/>
        <w:snapToGrid w:val="0"/>
        <w:spacing w:line="300" w:lineRule="auto"/>
        <w:jc w:val="left"/>
        <w:rPr>
          <w:rFonts w:ascii="仿宋" w:eastAsia="仿宋" w:hAnsi="仿宋"/>
          <w:b/>
          <w:kern w:val="0"/>
          <w:sz w:val="28"/>
          <w:szCs w:val="28"/>
        </w:rPr>
      </w:pPr>
      <w:r w:rsidRPr="001E56D2">
        <w:rPr>
          <w:rFonts w:ascii="仿宋" w:eastAsia="仿宋" w:hAnsi="仿宋" w:hint="eastAsia"/>
          <w:b/>
          <w:kern w:val="0"/>
          <w:sz w:val="28"/>
          <w:szCs w:val="28"/>
        </w:rPr>
        <w:t>6、法定代表人授权委托书及</w:t>
      </w:r>
      <w:r w:rsidRPr="001E56D2">
        <w:rPr>
          <w:rFonts w:ascii="仿宋" w:eastAsia="仿宋" w:hAnsi="仿宋"/>
          <w:b/>
          <w:kern w:val="0"/>
          <w:sz w:val="28"/>
          <w:szCs w:val="28"/>
        </w:rPr>
        <w:t>委托代理人身份证正</w:t>
      </w:r>
      <w:r w:rsidRPr="001E56D2">
        <w:rPr>
          <w:rFonts w:ascii="仿宋" w:eastAsia="仿宋" w:hAnsi="仿宋" w:hint="eastAsia"/>
          <w:b/>
          <w:kern w:val="0"/>
          <w:sz w:val="28"/>
          <w:szCs w:val="28"/>
        </w:rPr>
        <w:t>、</w:t>
      </w:r>
      <w:r w:rsidRPr="001E56D2">
        <w:rPr>
          <w:rFonts w:ascii="仿宋" w:eastAsia="仿宋" w:hAnsi="仿宋"/>
          <w:b/>
          <w:kern w:val="0"/>
          <w:sz w:val="28"/>
          <w:szCs w:val="28"/>
        </w:rPr>
        <w:t>反面</w:t>
      </w:r>
      <w:r w:rsidRPr="001E56D2">
        <w:rPr>
          <w:rFonts w:ascii="仿宋" w:eastAsia="仿宋" w:hAnsi="仿宋" w:hint="eastAsia"/>
          <w:b/>
          <w:kern w:val="0"/>
          <w:sz w:val="28"/>
          <w:szCs w:val="28"/>
        </w:rPr>
        <w:t>身份</w:t>
      </w:r>
      <w:r w:rsidRPr="001E56D2">
        <w:rPr>
          <w:rFonts w:ascii="仿宋" w:eastAsia="仿宋" w:hAnsi="仿宋"/>
          <w:b/>
          <w:kern w:val="0"/>
          <w:sz w:val="28"/>
          <w:szCs w:val="28"/>
        </w:rPr>
        <w:t>证复印件</w:t>
      </w:r>
    </w:p>
    <w:p w:rsidR="002C4A23" w:rsidRPr="001E56D2" w:rsidRDefault="002665FF">
      <w:pPr>
        <w:spacing w:line="360" w:lineRule="auto"/>
        <w:jc w:val="center"/>
        <w:rPr>
          <w:rFonts w:ascii="仿宋" w:eastAsia="仿宋" w:hAnsi="仿宋"/>
          <w:b/>
          <w:sz w:val="28"/>
          <w:szCs w:val="28"/>
        </w:rPr>
      </w:pPr>
      <w:r w:rsidRPr="001E56D2">
        <w:rPr>
          <w:rFonts w:ascii="仿宋" w:eastAsia="仿宋" w:hAnsi="仿宋" w:hint="eastAsia"/>
          <w:b/>
          <w:sz w:val="28"/>
          <w:szCs w:val="28"/>
        </w:rPr>
        <w:t>法定代表人授权委托书（格式）</w:t>
      </w:r>
    </w:p>
    <w:p w:rsidR="002C4A23" w:rsidRPr="001E56D2" w:rsidRDefault="002665FF">
      <w:pPr>
        <w:spacing w:line="360" w:lineRule="auto"/>
        <w:rPr>
          <w:rFonts w:ascii="仿宋" w:eastAsia="仿宋" w:hAnsi="仿宋"/>
          <w:sz w:val="24"/>
        </w:rPr>
      </w:pPr>
      <w:r w:rsidRPr="001E56D2">
        <w:rPr>
          <w:rFonts w:ascii="仿宋" w:eastAsia="仿宋" w:hAnsi="仿宋" w:hint="eastAsia"/>
          <w:sz w:val="24"/>
          <w:u w:val="single"/>
        </w:rPr>
        <w:t>广西科文招标有限公司</w:t>
      </w:r>
      <w:r w:rsidRPr="001E56D2">
        <w:rPr>
          <w:rFonts w:ascii="仿宋" w:eastAsia="仿宋" w:hAnsi="仿宋" w:hint="eastAsia"/>
          <w:sz w:val="24"/>
        </w:rPr>
        <w:t>：</w:t>
      </w:r>
    </w:p>
    <w:p w:rsidR="002C4A23" w:rsidRPr="001E56D2" w:rsidRDefault="002665FF">
      <w:pPr>
        <w:spacing w:line="360" w:lineRule="auto"/>
        <w:ind w:firstLineChars="200" w:firstLine="480"/>
        <w:rPr>
          <w:rFonts w:ascii="仿宋" w:eastAsia="仿宋" w:hAnsi="仿宋"/>
          <w:sz w:val="24"/>
        </w:rPr>
      </w:pPr>
      <w:r w:rsidRPr="001E56D2">
        <w:rPr>
          <w:rFonts w:ascii="仿宋" w:eastAsia="仿宋" w:hAnsi="仿宋" w:hint="eastAsia"/>
          <w:sz w:val="24"/>
        </w:rPr>
        <w:t>兹授权为我方</w:t>
      </w:r>
      <w:r w:rsidRPr="001E56D2">
        <w:rPr>
          <w:rFonts w:ascii="仿宋" w:eastAsia="仿宋" w:hAnsi="仿宋" w:hint="eastAsia"/>
          <w:sz w:val="24"/>
          <w:u w:val="single"/>
        </w:rPr>
        <w:t xml:space="preserve">  （姓名）  </w:t>
      </w:r>
      <w:r w:rsidRPr="001E56D2">
        <w:rPr>
          <w:rFonts w:ascii="仿宋" w:eastAsia="仿宋" w:hAnsi="仿宋" w:hint="eastAsia"/>
          <w:sz w:val="24"/>
        </w:rPr>
        <w:t>参加</w:t>
      </w:r>
      <w:r w:rsidRPr="001E56D2">
        <w:rPr>
          <w:rFonts w:ascii="仿宋" w:eastAsia="仿宋" w:hAnsi="仿宋" w:hint="eastAsia"/>
          <w:sz w:val="24"/>
          <w:u w:val="single"/>
        </w:rPr>
        <w:t>（项目</w:t>
      </w:r>
      <w:r w:rsidRPr="001E56D2">
        <w:rPr>
          <w:rFonts w:ascii="仿宋" w:eastAsia="仿宋" w:hAnsi="仿宋"/>
          <w:sz w:val="24"/>
          <w:u w:val="single"/>
        </w:rPr>
        <w:t>名称及项目编号</w:t>
      </w:r>
      <w:r w:rsidRPr="001E56D2">
        <w:rPr>
          <w:rFonts w:ascii="仿宋" w:eastAsia="仿宋" w:hAnsi="仿宋" w:hint="eastAsia"/>
          <w:sz w:val="24"/>
          <w:u w:val="single"/>
        </w:rPr>
        <w:t>）</w:t>
      </w:r>
      <w:r w:rsidRPr="001E56D2">
        <w:rPr>
          <w:rFonts w:ascii="仿宋" w:eastAsia="仿宋" w:hAnsi="仿宋" w:hint="eastAsia"/>
          <w:sz w:val="24"/>
        </w:rPr>
        <w:t>项目采购</w:t>
      </w:r>
      <w:r w:rsidRPr="001E56D2">
        <w:rPr>
          <w:rFonts w:ascii="仿宋" w:eastAsia="仿宋" w:hAnsi="仿宋"/>
          <w:sz w:val="24"/>
        </w:rPr>
        <w:t>活动</w:t>
      </w:r>
      <w:r w:rsidRPr="001E56D2">
        <w:rPr>
          <w:rFonts w:ascii="仿宋" w:eastAsia="仿宋" w:hAnsi="仿宋" w:hint="eastAsia"/>
          <w:sz w:val="24"/>
        </w:rPr>
        <w:t>的委托代理人，全权代表我方处理上述</w:t>
      </w:r>
      <w:r w:rsidRPr="001E56D2">
        <w:rPr>
          <w:rFonts w:ascii="仿宋" w:eastAsia="仿宋" w:hAnsi="仿宋"/>
          <w:sz w:val="24"/>
        </w:rPr>
        <w:t>项目的磋商、评审、签订合同等</w:t>
      </w:r>
      <w:r w:rsidRPr="001E56D2">
        <w:rPr>
          <w:rFonts w:ascii="仿宋" w:eastAsia="仿宋" w:hAnsi="仿宋" w:hint="eastAsia"/>
          <w:sz w:val="24"/>
        </w:rPr>
        <w:t>一切</w:t>
      </w:r>
      <w:r w:rsidRPr="001E56D2">
        <w:rPr>
          <w:rFonts w:ascii="仿宋" w:eastAsia="仿宋" w:hAnsi="仿宋"/>
          <w:sz w:val="24"/>
        </w:rPr>
        <w:t>具体事务和签署相关文件</w:t>
      </w:r>
      <w:r w:rsidRPr="001E56D2">
        <w:rPr>
          <w:rFonts w:ascii="仿宋" w:eastAsia="仿宋" w:hAnsi="仿宋" w:hint="eastAsia"/>
          <w:sz w:val="24"/>
        </w:rPr>
        <w:t>。</w:t>
      </w:r>
    </w:p>
    <w:p w:rsidR="002C4A23" w:rsidRPr="001E56D2" w:rsidRDefault="002665FF">
      <w:pPr>
        <w:spacing w:line="360" w:lineRule="auto"/>
        <w:ind w:firstLineChars="200" w:firstLine="480"/>
        <w:rPr>
          <w:rFonts w:ascii="仿宋" w:eastAsia="仿宋" w:hAnsi="仿宋"/>
          <w:sz w:val="24"/>
        </w:rPr>
      </w:pPr>
      <w:r w:rsidRPr="001E56D2">
        <w:rPr>
          <w:rFonts w:ascii="仿宋" w:eastAsia="仿宋" w:hAnsi="仿宋" w:hint="eastAsia"/>
          <w:sz w:val="24"/>
        </w:rPr>
        <w:t xml:space="preserve">代理期限从     年   月   日起至   年   月   日止。 </w:t>
      </w:r>
    </w:p>
    <w:p w:rsidR="002C4A23" w:rsidRPr="001E56D2" w:rsidRDefault="002C4A23">
      <w:pPr>
        <w:spacing w:line="360" w:lineRule="auto"/>
        <w:rPr>
          <w:rFonts w:ascii="仿宋" w:eastAsia="仿宋" w:hAnsi="仿宋"/>
          <w:sz w:val="24"/>
        </w:rPr>
      </w:pPr>
    </w:p>
    <w:p w:rsidR="002C4A23" w:rsidRPr="001E56D2" w:rsidRDefault="002665FF">
      <w:pPr>
        <w:spacing w:line="360" w:lineRule="auto"/>
        <w:rPr>
          <w:rFonts w:ascii="仿宋" w:eastAsia="仿宋" w:hAnsi="仿宋"/>
          <w:sz w:val="24"/>
          <w:u w:val="single"/>
        </w:rPr>
      </w:pPr>
      <w:r w:rsidRPr="001E56D2">
        <w:rPr>
          <w:rFonts w:ascii="仿宋" w:eastAsia="仿宋" w:hAnsi="仿宋" w:hint="eastAsia"/>
          <w:sz w:val="24"/>
        </w:rPr>
        <w:t>磋商供应商（签章）：</w:t>
      </w:r>
    </w:p>
    <w:p w:rsidR="002C4A23" w:rsidRPr="001E56D2" w:rsidRDefault="002C4A23">
      <w:pPr>
        <w:spacing w:line="360" w:lineRule="auto"/>
        <w:rPr>
          <w:rFonts w:ascii="仿宋" w:eastAsia="仿宋" w:hAnsi="仿宋"/>
          <w:sz w:val="24"/>
        </w:rPr>
      </w:pPr>
    </w:p>
    <w:p w:rsidR="002C4A23" w:rsidRPr="001E56D2" w:rsidRDefault="002665FF">
      <w:pPr>
        <w:spacing w:line="360" w:lineRule="auto"/>
        <w:rPr>
          <w:rFonts w:ascii="仿宋" w:eastAsia="仿宋" w:hAnsi="仿宋"/>
          <w:sz w:val="24"/>
        </w:rPr>
      </w:pPr>
      <w:r w:rsidRPr="001E56D2">
        <w:rPr>
          <w:rFonts w:ascii="仿宋" w:eastAsia="仿宋" w:hAnsi="仿宋" w:hint="eastAsia"/>
          <w:sz w:val="24"/>
        </w:rPr>
        <w:t>法定代表人或负责人（签字）：</w:t>
      </w:r>
    </w:p>
    <w:p w:rsidR="002C4A23" w:rsidRPr="001E56D2" w:rsidRDefault="002C4A23">
      <w:pPr>
        <w:spacing w:line="360" w:lineRule="auto"/>
        <w:rPr>
          <w:rFonts w:ascii="仿宋" w:eastAsia="仿宋" w:hAnsi="仿宋"/>
          <w:sz w:val="24"/>
        </w:rPr>
      </w:pPr>
    </w:p>
    <w:p w:rsidR="002C4A23" w:rsidRPr="001E56D2" w:rsidRDefault="002665FF">
      <w:pPr>
        <w:spacing w:line="360" w:lineRule="auto"/>
        <w:rPr>
          <w:rFonts w:ascii="仿宋" w:eastAsia="仿宋" w:hAnsi="仿宋"/>
          <w:sz w:val="24"/>
        </w:rPr>
      </w:pPr>
      <w:r w:rsidRPr="001E56D2">
        <w:rPr>
          <w:rFonts w:ascii="仿宋" w:eastAsia="仿宋" w:hAnsi="仿宋" w:hint="eastAsia"/>
          <w:sz w:val="24"/>
        </w:rPr>
        <w:t>签发日期：  年   月   日</w:t>
      </w:r>
    </w:p>
    <w:p w:rsidR="002C4A23" w:rsidRPr="001E56D2" w:rsidRDefault="002C4A23">
      <w:pPr>
        <w:spacing w:line="360" w:lineRule="auto"/>
        <w:rPr>
          <w:rFonts w:ascii="仿宋" w:eastAsia="仿宋" w:hAnsi="仿宋"/>
          <w:sz w:val="24"/>
        </w:rPr>
      </w:pPr>
    </w:p>
    <w:p w:rsidR="002C4A23" w:rsidRPr="001E56D2" w:rsidRDefault="002665FF">
      <w:pPr>
        <w:spacing w:line="360" w:lineRule="auto"/>
        <w:rPr>
          <w:rFonts w:ascii="仿宋" w:eastAsia="仿宋" w:hAnsi="仿宋"/>
          <w:sz w:val="24"/>
        </w:rPr>
      </w:pPr>
      <w:r w:rsidRPr="001E56D2">
        <w:rPr>
          <w:rFonts w:ascii="仿宋" w:eastAsia="仿宋" w:hAnsi="仿宋" w:hint="eastAsia"/>
          <w:sz w:val="24"/>
        </w:rPr>
        <w:t>附：1、委托代理人工作单位：</w:t>
      </w:r>
    </w:p>
    <w:p w:rsidR="002C4A23" w:rsidRPr="001E56D2" w:rsidRDefault="002665FF">
      <w:pPr>
        <w:spacing w:line="360" w:lineRule="auto"/>
        <w:ind w:firstLineChars="200" w:firstLine="480"/>
        <w:rPr>
          <w:rFonts w:ascii="仿宋" w:eastAsia="仿宋" w:hAnsi="仿宋"/>
          <w:sz w:val="24"/>
        </w:rPr>
      </w:pPr>
      <w:r w:rsidRPr="001E56D2">
        <w:rPr>
          <w:rFonts w:ascii="仿宋" w:eastAsia="仿宋" w:hAnsi="仿宋"/>
          <w:sz w:val="24"/>
        </w:rPr>
        <w:t>2</w:t>
      </w:r>
      <w:r w:rsidRPr="001E56D2">
        <w:rPr>
          <w:rFonts w:ascii="仿宋" w:eastAsia="仿宋" w:hAnsi="仿宋" w:hint="eastAsia"/>
          <w:sz w:val="24"/>
        </w:rPr>
        <w:t>、职务：</w:t>
      </w:r>
    </w:p>
    <w:p w:rsidR="002C4A23" w:rsidRPr="001E56D2" w:rsidRDefault="002665FF">
      <w:pPr>
        <w:spacing w:line="360" w:lineRule="auto"/>
        <w:ind w:firstLineChars="200" w:firstLine="480"/>
        <w:rPr>
          <w:rFonts w:ascii="仿宋" w:eastAsia="仿宋" w:hAnsi="仿宋"/>
          <w:sz w:val="24"/>
        </w:rPr>
      </w:pPr>
      <w:r w:rsidRPr="001E56D2">
        <w:rPr>
          <w:rFonts w:ascii="仿宋" w:eastAsia="仿宋" w:hAnsi="仿宋" w:hint="eastAsia"/>
          <w:sz w:val="24"/>
        </w:rPr>
        <w:t>3、性别：</w:t>
      </w:r>
    </w:p>
    <w:p w:rsidR="002C4A23" w:rsidRPr="001E56D2" w:rsidRDefault="002665FF">
      <w:pPr>
        <w:spacing w:line="360" w:lineRule="auto"/>
        <w:ind w:firstLineChars="200" w:firstLine="480"/>
        <w:rPr>
          <w:rFonts w:ascii="仿宋" w:eastAsia="仿宋" w:hAnsi="仿宋"/>
          <w:sz w:val="24"/>
        </w:rPr>
      </w:pPr>
      <w:r w:rsidRPr="001E56D2">
        <w:rPr>
          <w:rFonts w:ascii="仿宋" w:eastAsia="仿宋" w:hAnsi="仿宋" w:hint="eastAsia"/>
          <w:sz w:val="24"/>
        </w:rPr>
        <w:t>4、身份证号码：</w:t>
      </w:r>
    </w:p>
    <w:p w:rsidR="002C4A23" w:rsidRPr="001E56D2" w:rsidRDefault="002665FF">
      <w:pPr>
        <w:spacing w:line="360" w:lineRule="auto"/>
        <w:ind w:firstLineChars="200" w:firstLine="480"/>
        <w:rPr>
          <w:rFonts w:ascii="仿宋" w:eastAsia="仿宋" w:hAnsi="仿宋"/>
          <w:sz w:val="24"/>
        </w:rPr>
      </w:pPr>
      <w:r w:rsidRPr="001E56D2">
        <w:rPr>
          <w:rFonts w:ascii="仿宋" w:eastAsia="仿宋" w:hAnsi="仿宋" w:hint="eastAsia"/>
          <w:sz w:val="24"/>
        </w:rPr>
        <w:t>5、委托</w:t>
      </w:r>
      <w:r w:rsidRPr="001E56D2">
        <w:rPr>
          <w:rFonts w:ascii="仿宋" w:eastAsia="仿宋" w:hAnsi="仿宋"/>
          <w:sz w:val="24"/>
        </w:rPr>
        <w:t>代理人身份证正反面复印件</w:t>
      </w:r>
      <w:r w:rsidRPr="001E56D2">
        <w:rPr>
          <w:rFonts w:ascii="仿宋" w:eastAsia="仿宋" w:hAnsi="仿宋" w:hint="eastAsia"/>
          <w:sz w:val="24"/>
        </w:rPr>
        <w:t>：</w:t>
      </w:r>
    </w:p>
    <w:p w:rsidR="002C4A23" w:rsidRPr="001E56D2" w:rsidRDefault="002C4A23">
      <w:pPr>
        <w:adjustRightInd w:val="0"/>
        <w:snapToGrid w:val="0"/>
        <w:spacing w:line="300" w:lineRule="auto"/>
        <w:rPr>
          <w:rFonts w:ascii="仿宋" w:eastAsia="仿宋" w:hAnsi="仿宋"/>
          <w:b/>
          <w:kern w:val="0"/>
          <w:sz w:val="28"/>
          <w:szCs w:val="28"/>
        </w:rPr>
      </w:pPr>
    </w:p>
    <w:p w:rsidR="002C4A23" w:rsidRPr="001E56D2" w:rsidRDefault="002665FF">
      <w:pPr>
        <w:rPr>
          <w:rFonts w:ascii="仿宋" w:eastAsia="仿宋" w:hAnsi="仿宋"/>
          <w:b/>
          <w:kern w:val="0"/>
          <w:sz w:val="28"/>
          <w:szCs w:val="28"/>
        </w:rPr>
      </w:pPr>
      <w:r w:rsidRPr="001E56D2">
        <w:rPr>
          <w:rFonts w:ascii="仿宋" w:eastAsia="仿宋" w:hAnsi="仿宋"/>
          <w:b/>
          <w:kern w:val="0"/>
          <w:sz w:val="28"/>
          <w:szCs w:val="28"/>
        </w:rPr>
        <w:br w:type="page"/>
      </w:r>
    </w:p>
    <w:p w:rsidR="002C4A23" w:rsidRPr="001E56D2" w:rsidRDefault="002665FF">
      <w:pPr>
        <w:adjustRightInd w:val="0"/>
        <w:snapToGrid w:val="0"/>
        <w:spacing w:line="300" w:lineRule="auto"/>
        <w:rPr>
          <w:rFonts w:ascii="仿宋" w:eastAsia="仿宋" w:hAnsi="仿宋"/>
          <w:b/>
          <w:kern w:val="0"/>
          <w:sz w:val="28"/>
          <w:szCs w:val="28"/>
        </w:rPr>
      </w:pPr>
      <w:r w:rsidRPr="001E56D2">
        <w:rPr>
          <w:rFonts w:ascii="仿宋" w:eastAsia="仿宋" w:hAnsi="仿宋" w:hint="eastAsia"/>
          <w:b/>
          <w:kern w:val="0"/>
          <w:sz w:val="28"/>
          <w:szCs w:val="28"/>
        </w:rPr>
        <w:lastRenderedPageBreak/>
        <w:t>7、供应商在“信用中国”网站（https://www.creditchina.gov.cn）未被列入失信被执行人、经营异常名录信息、重大税收违法失信主体名单的证明文件</w:t>
      </w:r>
      <w:r w:rsidR="001940BD" w:rsidRPr="001940BD">
        <w:rPr>
          <w:rFonts w:ascii="仿宋" w:eastAsia="仿宋" w:hAnsi="仿宋" w:hint="eastAsia"/>
          <w:b/>
          <w:kern w:val="0"/>
          <w:sz w:val="28"/>
          <w:szCs w:val="28"/>
        </w:rPr>
        <w:t>（提供“信用中国”网站相关内容截图或网页打印件）</w:t>
      </w:r>
    </w:p>
    <w:p w:rsidR="002C4A23" w:rsidRPr="001E56D2" w:rsidRDefault="002C4A23">
      <w:pPr>
        <w:pStyle w:val="aff0"/>
        <w:ind w:firstLine="210"/>
        <w:rPr>
          <w:rFonts w:ascii="仿宋" w:eastAsia="仿宋" w:hAnsi="仿宋"/>
          <w:b w:val="0"/>
          <w:spacing w:val="0"/>
        </w:rPr>
      </w:pPr>
    </w:p>
    <w:p w:rsidR="002C4A23" w:rsidRPr="001E56D2" w:rsidRDefault="002665FF">
      <w:pPr>
        <w:adjustRightInd w:val="0"/>
        <w:snapToGrid w:val="0"/>
        <w:spacing w:line="300" w:lineRule="auto"/>
        <w:rPr>
          <w:rFonts w:ascii="仿宋" w:eastAsia="仿宋" w:hAnsi="仿宋"/>
          <w:b/>
          <w:kern w:val="0"/>
          <w:sz w:val="28"/>
          <w:szCs w:val="28"/>
        </w:rPr>
      </w:pPr>
      <w:r w:rsidRPr="001E56D2">
        <w:rPr>
          <w:rFonts w:ascii="仿宋" w:eastAsia="仿宋" w:hAnsi="仿宋" w:hint="eastAsia"/>
          <w:b/>
          <w:kern w:val="0"/>
          <w:sz w:val="28"/>
          <w:szCs w:val="28"/>
        </w:rPr>
        <w:t>8、供应商</w:t>
      </w:r>
      <w:r w:rsidRPr="001E56D2">
        <w:rPr>
          <w:rFonts w:ascii="仿宋" w:eastAsia="仿宋" w:hAnsi="仿宋"/>
          <w:b/>
          <w:kern w:val="0"/>
          <w:sz w:val="28"/>
          <w:szCs w:val="28"/>
        </w:rPr>
        <w:t>2022</w:t>
      </w:r>
      <w:r w:rsidRPr="001E56D2">
        <w:rPr>
          <w:rFonts w:ascii="仿宋" w:eastAsia="仿宋" w:hAnsi="仿宋" w:hint="eastAsia"/>
          <w:b/>
          <w:kern w:val="0"/>
          <w:sz w:val="28"/>
          <w:szCs w:val="28"/>
        </w:rPr>
        <w:t>年度由第三方审计的财务报告复印件</w:t>
      </w:r>
    </w:p>
    <w:p w:rsidR="002C4A23" w:rsidRPr="001E56D2" w:rsidRDefault="002C4A23">
      <w:pPr>
        <w:pStyle w:val="aff0"/>
        <w:ind w:firstLine="210"/>
        <w:rPr>
          <w:rFonts w:ascii="仿宋" w:eastAsia="仿宋" w:hAnsi="仿宋"/>
          <w:b w:val="0"/>
          <w:spacing w:val="0"/>
        </w:rPr>
      </w:pPr>
    </w:p>
    <w:p w:rsidR="002C4A23" w:rsidRPr="001E56D2" w:rsidRDefault="002665FF">
      <w:pPr>
        <w:adjustRightInd w:val="0"/>
        <w:snapToGrid w:val="0"/>
        <w:spacing w:line="300" w:lineRule="auto"/>
        <w:rPr>
          <w:rFonts w:ascii="仿宋" w:eastAsia="仿宋" w:hAnsi="仿宋"/>
          <w:b/>
          <w:kern w:val="0"/>
          <w:sz w:val="28"/>
          <w:szCs w:val="28"/>
        </w:rPr>
      </w:pPr>
      <w:r w:rsidRPr="001E56D2">
        <w:rPr>
          <w:rFonts w:ascii="仿宋" w:eastAsia="仿宋" w:hAnsi="仿宋" w:hint="eastAsia"/>
          <w:b/>
          <w:kern w:val="0"/>
          <w:sz w:val="28"/>
          <w:szCs w:val="28"/>
        </w:rPr>
        <w:t>9、供应商2023年1月～</w:t>
      </w:r>
      <w:r w:rsidR="00B17748">
        <w:rPr>
          <w:rFonts w:ascii="仿宋" w:eastAsia="仿宋" w:hAnsi="仿宋" w:hint="eastAsia"/>
          <w:b/>
          <w:kern w:val="0"/>
          <w:sz w:val="28"/>
          <w:szCs w:val="28"/>
        </w:rPr>
        <w:t>4</w:t>
      </w:r>
      <w:r w:rsidRPr="001E56D2">
        <w:rPr>
          <w:rFonts w:ascii="仿宋" w:eastAsia="仿宋" w:hAnsi="仿宋" w:hint="eastAsia"/>
          <w:b/>
          <w:kern w:val="0"/>
          <w:sz w:val="28"/>
          <w:szCs w:val="28"/>
        </w:rPr>
        <w:t>月缴纳税收的证明文件</w:t>
      </w:r>
    </w:p>
    <w:p w:rsidR="002C4A23" w:rsidRPr="001E56D2" w:rsidRDefault="002C4A23">
      <w:pPr>
        <w:pStyle w:val="aff0"/>
        <w:ind w:firstLine="210"/>
        <w:rPr>
          <w:rFonts w:ascii="仿宋" w:eastAsia="仿宋" w:hAnsi="仿宋"/>
          <w:b w:val="0"/>
          <w:spacing w:val="0"/>
        </w:rPr>
      </w:pPr>
    </w:p>
    <w:p w:rsidR="002C4A23" w:rsidRPr="001E56D2" w:rsidRDefault="002665FF">
      <w:pPr>
        <w:adjustRightInd w:val="0"/>
        <w:snapToGrid w:val="0"/>
        <w:spacing w:line="300" w:lineRule="auto"/>
        <w:rPr>
          <w:rFonts w:ascii="仿宋" w:eastAsia="仿宋" w:hAnsi="仿宋"/>
          <w:b/>
          <w:kern w:val="0"/>
          <w:sz w:val="28"/>
          <w:szCs w:val="28"/>
        </w:rPr>
      </w:pPr>
      <w:r w:rsidRPr="001E56D2">
        <w:rPr>
          <w:rFonts w:ascii="仿宋" w:eastAsia="仿宋" w:hAnsi="仿宋"/>
          <w:b/>
          <w:kern w:val="0"/>
          <w:sz w:val="28"/>
          <w:szCs w:val="28"/>
        </w:rPr>
        <w:t>1</w:t>
      </w:r>
      <w:r w:rsidRPr="001E56D2">
        <w:rPr>
          <w:rFonts w:ascii="仿宋" w:eastAsia="仿宋" w:hAnsi="仿宋" w:hint="eastAsia"/>
          <w:b/>
          <w:kern w:val="0"/>
          <w:sz w:val="28"/>
          <w:szCs w:val="28"/>
        </w:rPr>
        <w:t>0、供应商2023年1月～</w:t>
      </w:r>
      <w:r w:rsidR="00B17748">
        <w:rPr>
          <w:rFonts w:ascii="仿宋" w:eastAsia="仿宋" w:hAnsi="仿宋" w:hint="eastAsia"/>
          <w:b/>
          <w:kern w:val="0"/>
          <w:sz w:val="28"/>
          <w:szCs w:val="28"/>
        </w:rPr>
        <w:t>4</w:t>
      </w:r>
      <w:r w:rsidRPr="001E56D2">
        <w:rPr>
          <w:rFonts w:ascii="仿宋" w:eastAsia="仿宋" w:hAnsi="仿宋" w:hint="eastAsia"/>
          <w:b/>
          <w:kern w:val="0"/>
          <w:sz w:val="28"/>
          <w:szCs w:val="28"/>
        </w:rPr>
        <w:t>月缴纳社保的证明文件</w:t>
      </w:r>
    </w:p>
    <w:p w:rsidR="002C4A23" w:rsidRPr="001E56D2" w:rsidRDefault="002C4A23">
      <w:pPr>
        <w:adjustRightInd w:val="0"/>
        <w:snapToGrid w:val="0"/>
        <w:spacing w:line="300" w:lineRule="auto"/>
        <w:rPr>
          <w:rFonts w:ascii="仿宋" w:eastAsia="仿宋" w:hAnsi="仿宋"/>
          <w:b/>
          <w:kern w:val="0"/>
          <w:sz w:val="28"/>
          <w:szCs w:val="28"/>
        </w:rPr>
      </w:pPr>
    </w:p>
    <w:p w:rsidR="002C4A23" w:rsidRPr="001E56D2" w:rsidRDefault="002665FF">
      <w:pPr>
        <w:adjustRightInd w:val="0"/>
        <w:snapToGrid w:val="0"/>
        <w:spacing w:line="300" w:lineRule="auto"/>
        <w:rPr>
          <w:rFonts w:ascii="仿宋" w:eastAsia="仿宋" w:hAnsi="仿宋"/>
          <w:b/>
          <w:kern w:val="0"/>
          <w:sz w:val="28"/>
          <w:szCs w:val="28"/>
        </w:rPr>
      </w:pPr>
      <w:r w:rsidRPr="001E56D2">
        <w:rPr>
          <w:rFonts w:ascii="仿宋" w:eastAsia="仿宋" w:hAnsi="仿宋" w:hint="eastAsia"/>
          <w:b/>
          <w:kern w:val="0"/>
          <w:sz w:val="28"/>
          <w:szCs w:val="28"/>
        </w:rPr>
        <w:t>11、</w:t>
      </w:r>
      <w:r w:rsidR="00B17748">
        <w:rPr>
          <w:rFonts w:ascii="仿宋" w:eastAsia="仿宋" w:hAnsi="仿宋" w:hint="eastAsia"/>
          <w:b/>
          <w:kern w:val="0"/>
          <w:sz w:val="28"/>
          <w:szCs w:val="28"/>
        </w:rPr>
        <w:t>服务</w:t>
      </w:r>
      <w:r w:rsidRPr="001E56D2">
        <w:rPr>
          <w:rFonts w:ascii="仿宋" w:eastAsia="仿宋" w:hAnsi="仿宋" w:hint="eastAsia"/>
          <w:b/>
          <w:kern w:val="0"/>
          <w:sz w:val="28"/>
          <w:szCs w:val="28"/>
        </w:rPr>
        <w:t>方案（格式</w:t>
      </w:r>
      <w:r w:rsidRPr="001E56D2">
        <w:rPr>
          <w:rFonts w:ascii="仿宋" w:eastAsia="仿宋" w:hAnsi="仿宋"/>
          <w:b/>
          <w:kern w:val="0"/>
          <w:sz w:val="28"/>
          <w:szCs w:val="28"/>
        </w:rPr>
        <w:t>自拟</w:t>
      </w:r>
      <w:r w:rsidRPr="001E56D2">
        <w:rPr>
          <w:rFonts w:ascii="仿宋" w:eastAsia="仿宋" w:hAnsi="仿宋" w:hint="eastAsia"/>
          <w:b/>
          <w:kern w:val="0"/>
          <w:sz w:val="28"/>
          <w:szCs w:val="28"/>
        </w:rPr>
        <w:t>）</w:t>
      </w:r>
    </w:p>
    <w:p w:rsidR="002C4A23" w:rsidRPr="001E56D2" w:rsidRDefault="002C4A23">
      <w:pPr>
        <w:pStyle w:val="aff0"/>
        <w:ind w:firstLine="211"/>
        <w:rPr>
          <w:rFonts w:ascii="仿宋" w:eastAsia="仿宋" w:hAnsi="仿宋"/>
          <w:spacing w:val="0"/>
        </w:rPr>
      </w:pPr>
    </w:p>
    <w:p w:rsidR="002C4A23" w:rsidRPr="001E56D2" w:rsidRDefault="002665FF">
      <w:pPr>
        <w:adjustRightInd w:val="0"/>
        <w:snapToGrid w:val="0"/>
        <w:spacing w:line="300" w:lineRule="auto"/>
        <w:rPr>
          <w:rFonts w:ascii="仿宋" w:eastAsia="仿宋" w:hAnsi="仿宋"/>
          <w:b/>
          <w:kern w:val="0"/>
          <w:sz w:val="28"/>
          <w:szCs w:val="28"/>
        </w:rPr>
      </w:pPr>
      <w:r w:rsidRPr="001E56D2">
        <w:rPr>
          <w:rFonts w:ascii="仿宋" w:eastAsia="仿宋" w:hAnsi="仿宋"/>
          <w:b/>
          <w:kern w:val="0"/>
          <w:sz w:val="28"/>
          <w:szCs w:val="28"/>
        </w:rPr>
        <w:t>1</w:t>
      </w:r>
      <w:r w:rsidRPr="001E56D2">
        <w:rPr>
          <w:rFonts w:ascii="仿宋" w:eastAsia="仿宋" w:hAnsi="仿宋" w:hint="eastAsia"/>
          <w:b/>
          <w:kern w:val="0"/>
          <w:sz w:val="28"/>
          <w:szCs w:val="28"/>
        </w:rPr>
        <w:t>2、</w:t>
      </w:r>
      <w:r w:rsidR="0067541B">
        <w:rPr>
          <w:rFonts w:ascii="仿宋" w:eastAsia="仿宋" w:hAnsi="仿宋" w:hint="eastAsia"/>
          <w:b/>
          <w:kern w:val="0"/>
          <w:sz w:val="28"/>
          <w:szCs w:val="28"/>
        </w:rPr>
        <w:t>服务承诺</w:t>
      </w:r>
      <w:r w:rsidRPr="001E56D2">
        <w:rPr>
          <w:rFonts w:ascii="仿宋" w:eastAsia="仿宋" w:hAnsi="仿宋" w:hint="eastAsia"/>
          <w:b/>
          <w:kern w:val="0"/>
          <w:sz w:val="28"/>
          <w:szCs w:val="28"/>
        </w:rPr>
        <w:t>（格式</w:t>
      </w:r>
      <w:r w:rsidRPr="001E56D2">
        <w:rPr>
          <w:rFonts w:ascii="仿宋" w:eastAsia="仿宋" w:hAnsi="仿宋"/>
          <w:b/>
          <w:kern w:val="0"/>
          <w:sz w:val="28"/>
          <w:szCs w:val="28"/>
        </w:rPr>
        <w:t>自拟</w:t>
      </w:r>
      <w:r w:rsidRPr="001E56D2">
        <w:rPr>
          <w:rFonts w:ascii="仿宋" w:eastAsia="仿宋" w:hAnsi="仿宋" w:hint="eastAsia"/>
          <w:b/>
          <w:kern w:val="0"/>
          <w:sz w:val="28"/>
          <w:szCs w:val="28"/>
        </w:rPr>
        <w:t>）</w:t>
      </w:r>
    </w:p>
    <w:p w:rsidR="002C4A23" w:rsidRPr="001E56D2" w:rsidRDefault="002C4A23">
      <w:pPr>
        <w:pStyle w:val="aff0"/>
        <w:ind w:firstLineChars="0" w:firstLine="0"/>
        <w:rPr>
          <w:rFonts w:ascii="仿宋" w:eastAsia="仿宋" w:hAnsi="仿宋"/>
          <w:spacing w:val="0"/>
        </w:rPr>
      </w:pPr>
    </w:p>
    <w:p w:rsidR="002C4A23" w:rsidRPr="001E56D2" w:rsidRDefault="002665FF">
      <w:pPr>
        <w:adjustRightInd w:val="0"/>
        <w:snapToGrid w:val="0"/>
        <w:spacing w:line="300" w:lineRule="auto"/>
        <w:rPr>
          <w:rFonts w:ascii="仿宋" w:eastAsia="仿宋" w:hAnsi="仿宋"/>
          <w:b/>
          <w:kern w:val="0"/>
          <w:sz w:val="28"/>
          <w:szCs w:val="28"/>
        </w:rPr>
      </w:pPr>
      <w:r w:rsidRPr="001E56D2">
        <w:rPr>
          <w:rFonts w:ascii="仿宋" w:eastAsia="仿宋" w:hAnsi="仿宋" w:hint="eastAsia"/>
          <w:b/>
          <w:kern w:val="0"/>
          <w:sz w:val="28"/>
          <w:szCs w:val="28"/>
        </w:rPr>
        <w:t>13、</w:t>
      </w:r>
      <w:r w:rsidRPr="001E56D2">
        <w:rPr>
          <w:rFonts w:ascii="仿宋" w:eastAsia="仿宋" w:hAnsi="仿宋"/>
          <w:b/>
          <w:kern w:val="0"/>
          <w:sz w:val="28"/>
          <w:szCs w:val="28"/>
        </w:rPr>
        <w:t>技术、商务响应表</w:t>
      </w:r>
      <w:r w:rsidRPr="001E56D2">
        <w:rPr>
          <w:rFonts w:ascii="仿宋" w:eastAsia="仿宋" w:hAnsi="仿宋" w:hint="eastAsia"/>
          <w:b/>
          <w:kern w:val="0"/>
          <w:sz w:val="28"/>
          <w:szCs w:val="28"/>
        </w:rPr>
        <w:t>（格式）</w:t>
      </w:r>
    </w:p>
    <w:p w:rsidR="002C4A23" w:rsidRPr="001E56D2" w:rsidRDefault="002665FF">
      <w:pPr>
        <w:adjustRightInd w:val="0"/>
        <w:snapToGrid w:val="0"/>
        <w:spacing w:line="300" w:lineRule="auto"/>
        <w:jc w:val="center"/>
        <w:rPr>
          <w:rFonts w:ascii="仿宋" w:eastAsia="仿宋" w:hAnsi="仿宋"/>
          <w:kern w:val="0"/>
          <w:sz w:val="24"/>
        </w:rPr>
      </w:pPr>
      <w:r w:rsidRPr="001E56D2">
        <w:rPr>
          <w:rFonts w:ascii="仿宋" w:eastAsia="仿宋" w:hAnsi="仿宋" w:hint="eastAsia"/>
          <w:kern w:val="0"/>
          <w:sz w:val="24"/>
        </w:rPr>
        <w:t>（1）技术</w:t>
      </w:r>
      <w:r w:rsidRPr="001E56D2">
        <w:rPr>
          <w:rFonts w:ascii="仿宋" w:eastAsia="仿宋" w:hAnsi="仿宋"/>
          <w:kern w:val="0"/>
          <w:sz w:val="24"/>
        </w:rPr>
        <w:t>响应表</w:t>
      </w:r>
      <w:r w:rsidRPr="001E56D2">
        <w:rPr>
          <w:rFonts w:ascii="仿宋" w:eastAsia="仿宋" w:hAnsi="仿宋" w:hint="eastAsia"/>
          <w:kern w:val="0"/>
          <w:sz w:val="24"/>
        </w:rPr>
        <w:t>（格式）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19"/>
        <w:gridCol w:w="1843"/>
        <w:gridCol w:w="2551"/>
        <w:gridCol w:w="2441"/>
        <w:gridCol w:w="1823"/>
      </w:tblGrid>
      <w:tr w:rsidR="001E56D2" w:rsidRPr="001E56D2" w:rsidTr="00874309">
        <w:trPr>
          <w:trHeight w:val="763"/>
          <w:jc w:val="center"/>
        </w:trPr>
        <w:tc>
          <w:tcPr>
            <w:tcW w:w="1119" w:type="dxa"/>
            <w:vAlign w:val="center"/>
          </w:tcPr>
          <w:p w:rsidR="002C4A23" w:rsidRPr="001E56D2" w:rsidRDefault="00874309">
            <w:pPr>
              <w:pStyle w:val="af1"/>
              <w:spacing w:line="400" w:lineRule="exact"/>
              <w:jc w:val="center"/>
              <w:rPr>
                <w:rFonts w:ascii="仿宋" w:eastAsia="仿宋" w:hAnsi="仿宋" w:cs="宋体"/>
                <w:sz w:val="24"/>
                <w:szCs w:val="24"/>
              </w:rPr>
            </w:pPr>
            <w:r>
              <w:rPr>
                <w:rFonts w:ascii="仿宋" w:eastAsia="仿宋" w:hAnsi="仿宋" w:cs="宋体"/>
                <w:sz w:val="24"/>
                <w:szCs w:val="24"/>
              </w:rPr>
              <w:t>服务名称</w:t>
            </w:r>
          </w:p>
        </w:tc>
        <w:tc>
          <w:tcPr>
            <w:tcW w:w="1843" w:type="dxa"/>
            <w:vAlign w:val="center"/>
          </w:tcPr>
          <w:p w:rsidR="002C4A23" w:rsidRPr="001E56D2" w:rsidRDefault="00874309">
            <w:pPr>
              <w:pStyle w:val="af1"/>
              <w:spacing w:line="400" w:lineRule="exact"/>
              <w:jc w:val="center"/>
              <w:rPr>
                <w:rFonts w:ascii="仿宋" w:eastAsia="仿宋" w:hAnsi="仿宋" w:cs="宋体"/>
                <w:sz w:val="24"/>
                <w:szCs w:val="24"/>
              </w:rPr>
            </w:pPr>
            <w:r>
              <w:rPr>
                <w:rFonts w:ascii="仿宋" w:eastAsia="仿宋" w:hAnsi="仿宋" w:cs="宋体"/>
                <w:sz w:val="24"/>
                <w:szCs w:val="24"/>
              </w:rPr>
              <w:t>服务内容</w:t>
            </w:r>
          </w:p>
        </w:tc>
        <w:tc>
          <w:tcPr>
            <w:tcW w:w="2551" w:type="dxa"/>
            <w:vAlign w:val="center"/>
          </w:tcPr>
          <w:p w:rsidR="00874309" w:rsidRDefault="002665FF">
            <w:pPr>
              <w:pStyle w:val="af1"/>
              <w:spacing w:line="300" w:lineRule="exact"/>
              <w:jc w:val="center"/>
              <w:rPr>
                <w:rFonts w:ascii="仿宋" w:eastAsia="仿宋" w:hAnsi="仿宋" w:cs="宋体"/>
                <w:sz w:val="24"/>
                <w:szCs w:val="24"/>
              </w:rPr>
            </w:pPr>
            <w:bookmarkStart w:id="18" w:name="_Toc254970700"/>
            <w:bookmarkStart w:id="19" w:name="_Toc254970559"/>
            <w:r w:rsidRPr="001E56D2">
              <w:rPr>
                <w:rFonts w:ascii="仿宋" w:eastAsia="仿宋" w:hAnsi="仿宋" w:cs="宋体" w:hint="eastAsia"/>
                <w:sz w:val="24"/>
                <w:szCs w:val="24"/>
              </w:rPr>
              <w:t>采购</w:t>
            </w:r>
            <w:bookmarkEnd w:id="18"/>
            <w:bookmarkEnd w:id="19"/>
            <w:r w:rsidRPr="001E56D2">
              <w:rPr>
                <w:rFonts w:ascii="仿宋" w:eastAsia="仿宋" w:hAnsi="仿宋" w:cs="宋体" w:hint="eastAsia"/>
                <w:sz w:val="24"/>
                <w:szCs w:val="24"/>
              </w:rPr>
              <w:t>文件技术规格、</w:t>
            </w:r>
          </w:p>
          <w:p w:rsidR="002C4A23" w:rsidRPr="001E56D2" w:rsidRDefault="002665FF">
            <w:pPr>
              <w:pStyle w:val="af1"/>
              <w:spacing w:line="300" w:lineRule="exact"/>
              <w:jc w:val="center"/>
              <w:rPr>
                <w:rFonts w:ascii="仿宋" w:eastAsia="仿宋" w:hAnsi="仿宋" w:cs="宋体"/>
                <w:sz w:val="24"/>
                <w:szCs w:val="24"/>
              </w:rPr>
            </w:pPr>
            <w:r w:rsidRPr="001E56D2">
              <w:rPr>
                <w:rFonts w:ascii="仿宋" w:eastAsia="仿宋" w:hAnsi="仿宋" w:cs="宋体" w:hint="eastAsia"/>
                <w:sz w:val="24"/>
                <w:szCs w:val="24"/>
              </w:rPr>
              <w:t>参数及要求</w:t>
            </w:r>
          </w:p>
        </w:tc>
        <w:tc>
          <w:tcPr>
            <w:tcW w:w="2441" w:type="dxa"/>
            <w:vAlign w:val="center"/>
          </w:tcPr>
          <w:p w:rsidR="002C4A23" w:rsidRPr="001E56D2" w:rsidRDefault="002665FF">
            <w:pPr>
              <w:pStyle w:val="af1"/>
              <w:spacing w:line="300" w:lineRule="exact"/>
              <w:jc w:val="center"/>
              <w:rPr>
                <w:rFonts w:ascii="仿宋" w:eastAsia="仿宋" w:hAnsi="仿宋" w:cs="宋体"/>
                <w:sz w:val="24"/>
                <w:szCs w:val="24"/>
              </w:rPr>
            </w:pPr>
            <w:r w:rsidRPr="001E56D2">
              <w:rPr>
                <w:rFonts w:ascii="仿宋" w:eastAsia="仿宋" w:hAnsi="仿宋" w:cs="宋体" w:hint="eastAsia"/>
                <w:sz w:val="24"/>
                <w:szCs w:val="24"/>
              </w:rPr>
              <w:t>响应文件的响应情况</w:t>
            </w:r>
          </w:p>
        </w:tc>
        <w:tc>
          <w:tcPr>
            <w:tcW w:w="1823" w:type="dxa"/>
            <w:vAlign w:val="center"/>
          </w:tcPr>
          <w:p w:rsidR="002C4A23" w:rsidRPr="001E56D2" w:rsidRDefault="002665FF">
            <w:pPr>
              <w:pStyle w:val="af1"/>
              <w:spacing w:line="400" w:lineRule="exact"/>
              <w:jc w:val="center"/>
              <w:rPr>
                <w:rFonts w:ascii="仿宋" w:eastAsia="仿宋" w:hAnsi="仿宋" w:cs="宋体"/>
                <w:sz w:val="24"/>
                <w:szCs w:val="24"/>
              </w:rPr>
            </w:pPr>
            <w:bookmarkStart w:id="20" w:name="_Toc254970560"/>
            <w:bookmarkStart w:id="21" w:name="_Toc254970701"/>
            <w:r w:rsidRPr="001E56D2">
              <w:rPr>
                <w:rFonts w:ascii="仿宋" w:eastAsia="仿宋" w:hAnsi="仿宋" w:cs="宋体" w:hint="eastAsia"/>
                <w:sz w:val="24"/>
                <w:szCs w:val="24"/>
              </w:rPr>
              <w:t>偏离情况</w:t>
            </w:r>
            <w:bookmarkEnd w:id="20"/>
            <w:bookmarkEnd w:id="21"/>
            <w:r w:rsidRPr="001E56D2">
              <w:rPr>
                <w:rFonts w:ascii="仿宋" w:eastAsia="仿宋" w:hAnsi="仿宋" w:cs="宋体" w:hint="eastAsia"/>
                <w:sz w:val="24"/>
                <w:szCs w:val="24"/>
              </w:rPr>
              <w:t>说明</w:t>
            </w:r>
          </w:p>
        </w:tc>
      </w:tr>
      <w:tr w:rsidR="00874309" w:rsidRPr="001E56D2" w:rsidTr="00CE3C2E">
        <w:trPr>
          <w:trHeight w:val="488"/>
          <w:jc w:val="center"/>
        </w:trPr>
        <w:tc>
          <w:tcPr>
            <w:tcW w:w="1119" w:type="dxa"/>
            <w:vMerge w:val="restart"/>
            <w:vAlign w:val="center"/>
          </w:tcPr>
          <w:p w:rsidR="00874309" w:rsidRPr="001E56D2" w:rsidRDefault="00874309">
            <w:pPr>
              <w:spacing w:line="320" w:lineRule="exact"/>
              <w:jc w:val="center"/>
              <w:rPr>
                <w:rFonts w:ascii="仿宋" w:eastAsia="仿宋" w:hAnsi="仿宋" w:cs="宋体"/>
                <w:sz w:val="24"/>
              </w:rPr>
            </w:pPr>
            <w:r w:rsidRPr="00874309">
              <w:rPr>
                <w:rFonts w:ascii="仿宋" w:eastAsia="仿宋" w:hAnsi="仿宋" w:cs="宋体" w:hint="eastAsia"/>
                <w:sz w:val="24"/>
              </w:rPr>
              <w:t>微信</w:t>
            </w:r>
            <w:r>
              <w:rPr>
                <w:rFonts w:ascii="仿宋" w:eastAsia="仿宋" w:hAnsi="仿宋" w:cs="宋体" w:hint="eastAsia"/>
                <w:sz w:val="24"/>
              </w:rPr>
              <w:t>公众</w:t>
            </w:r>
            <w:r w:rsidRPr="00874309">
              <w:rPr>
                <w:rFonts w:ascii="仿宋" w:eastAsia="仿宋" w:hAnsi="仿宋" w:cs="宋体" w:hint="eastAsia"/>
                <w:sz w:val="24"/>
              </w:rPr>
              <w:t>号</w:t>
            </w:r>
            <w:r>
              <w:rPr>
                <w:rFonts w:ascii="仿宋" w:eastAsia="仿宋" w:hAnsi="仿宋" w:cs="宋体" w:hint="eastAsia"/>
                <w:sz w:val="24"/>
              </w:rPr>
              <w:t>运营服务</w:t>
            </w:r>
          </w:p>
        </w:tc>
        <w:tc>
          <w:tcPr>
            <w:tcW w:w="1843" w:type="dxa"/>
            <w:vAlign w:val="center"/>
          </w:tcPr>
          <w:p w:rsidR="00874309" w:rsidRPr="005C16C8" w:rsidRDefault="00874309" w:rsidP="00B66AC3">
            <w:pPr>
              <w:pStyle w:val="TableParagraph"/>
              <w:tabs>
                <w:tab w:val="left" w:pos="948"/>
              </w:tabs>
              <w:ind w:left="108"/>
              <w:rPr>
                <w:rFonts w:ascii="仿宋" w:eastAsia="仿宋" w:hAnsi="仿宋"/>
                <w:sz w:val="24"/>
                <w:szCs w:val="24"/>
              </w:rPr>
            </w:pPr>
            <w:r w:rsidRPr="005C16C8">
              <w:rPr>
                <w:rFonts w:ascii="仿宋" w:eastAsia="仿宋" w:hAnsi="仿宋" w:hint="eastAsia"/>
                <w:sz w:val="24"/>
                <w:szCs w:val="24"/>
              </w:rPr>
              <w:t>账号运营/内容出品</w:t>
            </w:r>
          </w:p>
        </w:tc>
        <w:tc>
          <w:tcPr>
            <w:tcW w:w="2551" w:type="dxa"/>
            <w:vAlign w:val="center"/>
          </w:tcPr>
          <w:p w:rsidR="00874309" w:rsidRPr="001E56D2" w:rsidRDefault="00874309" w:rsidP="00CE3C2E">
            <w:pPr>
              <w:pStyle w:val="TableParagraph"/>
              <w:tabs>
                <w:tab w:val="left" w:pos="948"/>
              </w:tabs>
              <w:ind w:left="108"/>
              <w:jc w:val="center"/>
              <w:rPr>
                <w:rFonts w:ascii="仿宋" w:eastAsia="仿宋" w:hAnsi="仿宋"/>
                <w:sz w:val="24"/>
                <w:szCs w:val="24"/>
                <w:lang w:eastAsia="zh-CN"/>
              </w:rPr>
            </w:pPr>
          </w:p>
        </w:tc>
        <w:tc>
          <w:tcPr>
            <w:tcW w:w="2441" w:type="dxa"/>
            <w:vAlign w:val="center"/>
          </w:tcPr>
          <w:p w:rsidR="00874309" w:rsidRPr="001E56D2" w:rsidRDefault="00874309" w:rsidP="00CE3C2E">
            <w:pPr>
              <w:pStyle w:val="af1"/>
              <w:spacing w:line="320" w:lineRule="exact"/>
              <w:jc w:val="center"/>
              <w:rPr>
                <w:rFonts w:ascii="仿宋" w:eastAsia="仿宋" w:hAnsi="仿宋" w:cs="宋体"/>
                <w:sz w:val="24"/>
                <w:szCs w:val="24"/>
              </w:rPr>
            </w:pPr>
          </w:p>
        </w:tc>
        <w:tc>
          <w:tcPr>
            <w:tcW w:w="1823" w:type="dxa"/>
            <w:vAlign w:val="center"/>
          </w:tcPr>
          <w:p w:rsidR="00874309" w:rsidRPr="001E56D2" w:rsidRDefault="00874309" w:rsidP="00CE3C2E">
            <w:pPr>
              <w:pStyle w:val="af1"/>
              <w:spacing w:line="320" w:lineRule="exact"/>
              <w:jc w:val="center"/>
              <w:rPr>
                <w:rFonts w:ascii="仿宋" w:eastAsia="仿宋" w:hAnsi="仿宋" w:cs="宋体"/>
                <w:sz w:val="24"/>
                <w:szCs w:val="24"/>
              </w:rPr>
            </w:pPr>
          </w:p>
        </w:tc>
      </w:tr>
      <w:tr w:rsidR="00874309" w:rsidRPr="001E56D2" w:rsidTr="00CE3C2E">
        <w:trPr>
          <w:trHeight w:val="488"/>
          <w:jc w:val="center"/>
        </w:trPr>
        <w:tc>
          <w:tcPr>
            <w:tcW w:w="1119" w:type="dxa"/>
            <w:vMerge/>
            <w:vAlign w:val="center"/>
          </w:tcPr>
          <w:p w:rsidR="00874309" w:rsidRPr="001E56D2" w:rsidRDefault="00874309">
            <w:pPr>
              <w:spacing w:line="320" w:lineRule="exact"/>
              <w:jc w:val="center"/>
              <w:rPr>
                <w:rFonts w:ascii="仿宋" w:eastAsia="仿宋" w:hAnsi="仿宋" w:cs="宋体"/>
                <w:sz w:val="24"/>
              </w:rPr>
            </w:pPr>
          </w:p>
        </w:tc>
        <w:tc>
          <w:tcPr>
            <w:tcW w:w="1843" w:type="dxa"/>
            <w:vAlign w:val="center"/>
          </w:tcPr>
          <w:p w:rsidR="00874309" w:rsidRPr="005C16C8" w:rsidRDefault="00874309" w:rsidP="00B66AC3">
            <w:pPr>
              <w:pStyle w:val="TableParagraph"/>
              <w:tabs>
                <w:tab w:val="left" w:pos="948"/>
              </w:tabs>
              <w:ind w:left="108"/>
              <w:rPr>
                <w:rFonts w:ascii="仿宋" w:eastAsia="仿宋" w:hAnsi="仿宋"/>
                <w:sz w:val="24"/>
                <w:szCs w:val="24"/>
              </w:rPr>
            </w:pPr>
            <w:r w:rsidRPr="005C16C8">
              <w:rPr>
                <w:rFonts w:ascii="仿宋" w:eastAsia="仿宋" w:hAnsi="仿宋" w:hint="eastAsia"/>
                <w:sz w:val="24"/>
                <w:szCs w:val="24"/>
              </w:rPr>
              <w:t>后台运营</w:t>
            </w:r>
          </w:p>
        </w:tc>
        <w:tc>
          <w:tcPr>
            <w:tcW w:w="2551" w:type="dxa"/>
            <w:vAlign w:val="center"/>
          </w:tcPr>
          <w:p w:rsidR="00874309" w:rsidRPr="001E56D2" w:rsidRDefault="00874309" w:rsidP="00CE3C2E">
            <w:pPr>
              <w:pStyle w:val="af1"/>
              <w:spacing w:line="320" w:lineRule="exact"/>
              <w:jc w:val="center"/>
              <w:rPr>
                <w:rFonts w:ascii="仿宋" w:eastAsia="仿宋" w:hAnsi="仿宋" w:cs="宋体"/>
                <w:sz w:val="24"/>
                <w:szCs w:val="24"/>
              </w:rPr>
            </w:pPr>
          </w:p>
        </w:tc>
        <w:tc>
          <w:tcPr>
            <w:tcW w:w="2441" w:type="dxa"/>
            <w:vAlign w:val="center"/>
          </w:tcPr>
          <w:p w:rsidR="00874309" w:rsidRPr="001E56D2" w:rsidRDefault="00874309" w:rsidP="00CE3C2E">
            <w:pPr>
              <w:pStyle w:val="af1"/>
              <w:spacing w:line="320" w:lineRule="exact"/>
              <w:jc w:val="center"/>
              <w:rPr>
                <w:rFonts w:ascii="仿宋" w:eastAsia="仿宋" w:hAnsi="仿宋" w:cs="宋体"/>
                <w:sz w:val="24"/>
                <w:szCs w:val="24"/>
              </w:rPr>
            </w:pPr>
          </w:p>
        </w:tc>
        <w:tc>
          <w:tcPr>
            <w:tcW w:w="1823" w:type="dxa"/>
            <w:vAlign w:val="center"/>
          </w:tcPr>
          <w:p w:rsidR="00874309" w:rsidRPr="001E56D2" w:rsidRDefault="00874309" w:rsidP="00CE3C2E">
            <w:pPr>
              <w:pStyle w:val="af1"/>
              <w:spacing w:line="320" w:lineRule="exact"/>
              <w:jc w:val="center"/>
              <w:rPr>
                <w:rFonts w:ascii="仿宋" w:eastAsia="仿宋" w:hAnsi="仿宋" w:cs="宋体"/>
                <w:sz w:val="24"/>
                <w:szCs w:val="24"/>
              </w:rPr>
            </w:pPr>
          </w:p>
        </w:tc>
      </w:tr>
      <w:tr w:rsidR="00CE3C2E" w:rsidRPr="001E56D2" w:rsidTr="00CE3C2E">
        <w:trPr>
          <w:trHeight w:val="488"/>
          <w:jc w:val="center"/>
        </w:trPr>
        <w:tc>
          <w:tcPr>
            <w:tcW w:w="1119" w:type="dxa"/>
            <w:vMerge w:val="restart"/>
            <w:vAlign w:val="center"/>
          </w:tcPr>
          <w:p w:rsidR="00CE3C2E" w:rsidRPr="00874309" w:rsidRDefault="00CE3C2E" w:rsidP="00874309">
            <w:pPr>
              <w:spacing w:line="320" w:lineRule="exact"/>
              <w:jc w:val="center"/>
              <w:rPr>
                <w:rFonts w:ascii="仿宋" w:eastAsia="仿宋" w:hAnsi="仿宋" w:cs="宋体"/>
                <w:sz w:val="24"/>
              </w:rPr>
            </w:pPr>
            <w:r w:rsidRPr="00874309">
              <w:rPr>
                <w:rFonts w:ascii="仿宋" w:eastAsia="仿宋" w:hAnsi="仿宋" w:cs="宋体" w:hint="eastAsia"/>
                <w:sz w:val="24"/>
              </w:rPr>
              <w:t>视频号/</w:t>
            </w:r>
          </w:p>
          <w:p w:rsidR="00CE3C2E" w:rsidRPr="001E56D2" w:rsidRDefault="00CE3C2E" w:rsidP="00874309">
            <w:pPr>
              <w:spacing w:line="320" w:lineRule="exact"/>
              <w:jc w:val="center"/>
              <w:rPr>
                <w:rFonts w:ascii="仿宋" w:eastAsia="仿宋" w:hAnsi="仿宋" w:cs="宋体"/>
                <w:sz w:val="24"/>
              </w:rPr>
            </w:pPr>
            <w:r w:rsidRPr="00874309">
              <w:rPr>
                <w:rFonts w:ascii="仿宋" w:eastAsia="仿宋" w:hAnsi="仿宋" w:cs="宋体" w:hint="eastAsia"/>
                <w:sz w:val="24"/>
              </w:rPr>
              <w:t>抖音号</w:t>
            </w:r>
            <w:r>
              <w:rPr>
                <w:rFonts w:ascii="仿宋" w:eastAsia="仿宋" w:hAnsi="仿宋" w:cs="宋体" w:hint="eastAsia"/>
                <w:sz w:val="24"/>
              </w:rPr>
              <w:t>运营服务</w:t>
            </w:r>
          </w:p>
        </w:tc>
        <w:tc>
          <w:tcPr>
            <w:tcW w:w="1843" w:type="dxa"/>
            <w:vAlign w:val="center"/>
          </w:tcPr>
          <w:p w:rsidR="00CE3C2E" w:rsidRPr="005C16C8" w:rsidRDefault="00CE3C2E" w:rsidP="00B66AC3">
            <w:pPr>
              <w:pStyle w:val="TableParagraph"/>
              <w:tabs>
                <w:tab w:val="left" w:pos="948"/>
              </w:tabs>
              <w:ind w:left="108"/>
              <w:rPr>
                <w:rFonts w:ascii="仿宋" w:eastAsia="仿宋" w:hAnsi="仿宋"/>
                <w:sz w:val="24"/>
                <w:szCs w:val="24"/>
                <w:lang w:eastAsia="zh-CN"/>
              </w:rPr>
            </w:pPr>
            <w:r w:rsidRPr="005C16C8">
              <w:rPr>
                <w:rFonts w:ascii="仿宋" w:eastAsia="仿宋" w:hAnsi="仿宋" w:hint="eastAsia"/>
                <w:sz w:val="24"/>
                <w:szCs w:val="24"/>
              </w:rPr>
              <w:t>账号运营</w:t>
            </w:r>
          </w:p>
        </w:tc>
        <w:tc>
          <w:tcPr>
            <w:tcW w:w="2551" w:type="dxa"/>
            <w:vAlign w:val="center"/>
          </w:tcPr>
          <w:p w:rsidR="00CE3C2E" w:rsidRPr="001E56D2" w:rsidRDefault="00CE3C2E" w:rsidP="00CE3C2E">
            <w:pPr>
              <w:pStyle w:val="af1"/>
              <w:spacing w:line="320" w:lineRule="exact"/>
              <w:jc w:val="center"/>
              <w:rPr>
                <w:rFonts w:ascii="仿宋" w:eastAsia="仿宋" w:hAnsi="仿宋" w:cs="宋体"/>
                <w:sz w:val="24"/>
                <w:szCs w:val="24"/>
              </w:rPr>
            </w:pPr>
          </w:p>
        </w:tc>
        <w:tc>
          <w:tcPr>
            <w:tcW w:w="2441" w:type="dxa"/>
            <w:vAlign w:val="center"/>
          </w:tcPr>
          <w:p w:rsidR="00CE3C2E" w:rsidRPr="001E56D2" w:rsidRDefault="00CE3C2E" w:rsidP="00CE3C2E">
            <w:pPr>
              <w:pStyle w:val="af1"/>
              <w:spacing w:line="320" w:lineRule="exact"/>
              <w:jc w:val="center"/>
              <w:rPr>
                <w:rFonts w:ascii="仿宋" w:eastAsia="仿宋" w:hAnsi="仿宋" w:cs="宋体"/>
                <w:sz w:val="24"/>
                <w:szCs w:val="24"/>
              </w:rPr>
            </w:pPr>
          </w:p>
        </w:tc>
        <w:tc>
          <w:tcPr>
            <w:tcW w:w="1823" w:type="dxa"/>
            <w:vAlign w:val="center"/>
          </w:tcPr>
          <w:p w:rsidR="00CE3C2E" w:rsidRPr="001E56D2" w:rsidRDefault="00CE3C2E" w:rsidP="00CE3C2E">
            <w:pPr>
              <w:pStyle w:val="af1"/>
              <w:spacing w:line="320" w:lineRule="exact"/>
              <w:jc w:val="center"/>
              <w:rPr>
                <w:rFonts w:ascii="仿宋" w:eastAsia="仿宋" w:hAnsi="仿宋" w:cs="宋体"/>
                <w:sz w:val="24"/>
                <w:szCs w:val="24"/>
              </w:rPr>
            </w:pPr>
          </w:p>
        </w:tc>
      </w:tr>
      <w:tr w:rsidR="00CE3C2E" w:rsidRPr="001E56D2" w:rsidTr="00CE3C2E">
        <w:trPr>
          <w:trHeight w:val="488"/>
          <w:jc w:val="center"/>
        </w:trPr>
        <w:tc>
          <w:tcPr>
            <w:tcW w:w="1119" w:type="dxa"/>
            <w:vMerge/>
            <w:vAlign w:val="center"/>
          </w:tcPr>
          <w:p w:rsidR="00CE3C2E" w:rsidRPr="001E56D2" w:rsidRDefault="00CE3C2E">
            <w:pPr>
              <w:spacing w:line="320" w:lineRule="exact"/>
              <w:jc w:val="center"/>
              <w:rPr>
                <w:rFonts w:ascii="仿宋" w:eastAsia="仿宋" w:hAnsi="仿宋" w:cs="宋体"/>
                <w:sz w:val="24"/>
              </w:rPr>
            </w:pPr>
          </w:p>
        </w:tc>
        <w:tc>
          <w:tcPr>
            <w:tcW w:w="1843" w:type="dxa"/>
            <w:vAlign w:val="center"/>
          </w:tcPr>
          <w:p w:rsidR="00CE3C2E" w:rsidRPr="005C16C8" w:rsidRDefault="00CE3C2E" w:rsidP="00B66AC3">
            <w:pPr>
              <w:pStyle w:val="TableParagraph"/>
              <w:tabs>
                <w:tab w:val="left" w:pos="948"/>
              </w:tabs>
              <w:ind w:left="108"/>
              <w:rPr>
                <w:rFonts w:ascii="仿宋" w:eastAsia="仿宋" w:hAnsi="仿宋"/>
                <w:sz w:val="24"/>
                <w:szCs w:val="24"/>
              </w:rPr>
            </w:pPr>
            <w:r w:rsidRPr="005C16C8">
              <w:rPr>
                <w:rFonts w:ascii="仿宋" w:eastAsia="仿宋" w:hAnsi="仿宋" w:hint="eastAsia"/>
                <w:sz w:val="24"/>
                <w:szCs w:val="24"/>
              </w:rPr>
              <w:t>内容出品</w:t>
            </w:r>
          </w:p>
        </w:tc>
        <w:tc>
          <w:tcPr>
            <w:tcW w:w="2551" w:type="dxa"/>
            <w:vAlign w:val="center"/>
          </w:tcPr>
          <w:p w:rsidR="00CE3C2E" w:rsidRPr="001E56D2" w:rsidRDefault="00CE3C2E" w:rsidP="00CE3C2E">
            <w:pPr>
              <w:pStyle w:val="af1"/>
              <w:spacing w:line="320" w:lineRule="exact"/>
              <w:jc w:val="center"/>
              <w:rPr>
                <w:rFonts w:ascii="仿宋" w:eastAsia="仿宋" w:hAnsi="仿宋" w:cs="宋体"/>
                <w:sz w:val="24"/>
                <w:szCs w:val="24"/>
              </w:rPr>
            </w:pPr>
          </w:p>
        </w:tc>
        <w:tc>
          <w:tcPr>
            <w:tcW w:w="2441" w:type="dxa"/>
            <w:vAlign w:val="center"/>
          </w:tcPr>
          <w:p w:rsidR="00CE3C2E" w:rsidRPr="001E56D2" w:rsidRDefault="00CE3C2E" w:rsidP="00CE3C2E">
            <w:pPr>
              <w:pStyle w:val="af1"/>
              <w:spacing w:line="320" w:lineRule="exact"/>
              <w:jc w:val="center"/>
              <w:rPr>
                <w:rFonts w:ascii="仿宋" w:eastAsia="仿宋" w:hAnsi="仿宋" w:cs="宋体"/>
                <w:sz w:val="24"/>
                <w:szCs w:val="24"/>
              </w:rPr>
            </w:pPr>
          </w:p>
        </w:tc>
        <w:tc>
          <w:tcPr>
            <w:tcW w:w="1823" w:type="dxa"/>
            <w:vAlign w:val="center"/>
          </w:tcPr>
          <w:p w:rsidR="00CE3C2E" w:rsidRPr="001E56D2" w:rsidRDefault="00CE3C2E" w:rsidP="00CE3C2E">
            <w:pPr>
              <w:pStyle w:val="af1"/>
              <w:spacing w:line="320" w:lineRule="exact"/>
              <w:jc w:val="center"/>
              <w:rPr>
                <w:rFonts w:ascii="仿宋" w:eastAsia="仿宋" w:hAnsi="仿宋" w:cs="宋体"/>
                <w:sz w:val="24"/>
                <w:szCs w:val="24"/>
              </w:rPr>
            </w:pPr>
          </w:p>
        </w:tc>
      </w:tr>
    </w:tbl>
    <w:p w:rsidR="002C4A23" w:rsidRPr="001E56D2" w:rsidRDefault="002665FF">
      <w:pPr>
        <w:spacing w:line="360" w:lineRule="exact"/>
        <w:ind w:right="27"/>
        <w:rPr>
          <w:rFonts w:ascii="仿宋" w:eastAsia="仿宋" w:hAnsi="仿宋"/>
          <w:sz w:val="24"/>
        </w:rPr>
      </w:pPr>
      <w:r w:rsidRPr="001E56D2">
        <w:rPr>
          <w:rFonts w:ascii="仿宋" w:eastAsia="仿宋" w:hAnsi="仿宋" w:hint="eastAsia"/>
          <w:sz w:val="24"/>
        </w:rPr>
        <w:t>注：1、供应商应对照“采购需求及</w:t>
      </w:r>
      <w:r w:rsidRPr="001E56D2">
        <w:rPr>
          <w:rFonts w:ascii="仿宋" w:eastAsia="仿宋" w:hAnsi="仿宋"/>
          <w:sz w:val="24"/>
        </w:rPr>
        <w:t>要求</w:t>
      </w:r>
      <w:r w:rsidRPr="001E56D2">
        <w:rPr>
          <w:rFonts w:ascii="仿宋" w:eastAsia="仿宋" w:hAnsi="仿宋" w:hint="eastAsia"/>
          <w:sz w:val="24"/>
        </w:rPr>
        <w:t>”附件1中</w:t>
      </w:r>
      <w:r w:rsidRPr="001E56D2">
        <w:rPr>
          <w:rFonts w:ascii="仿宋" w:eastAsia="仿宋" w:hAnsi="仿宋"/>
          <w:sz w:val="24"/>
        </w:rPr>
        <w:t>各项商品的</w:t>
      </w:r>
      <w:r w:rsidRPr="001E56D2">
        <w:rPr>
          <w:rFonts w:ascii="仿宋" w:eastAsia="仿宋" w:hAnsi="仿宋" w:hint="eastAsia"/>
          <w:sz w:val="24"/>
        </w:rPr>
        <w:t>技术</w:t>
      </w:r>
      <w:r w:rsidRPr="001E56D2">
        <w:rPr>
          <w:rFonts w:ascii="仿宋" w:eastAsia="仿宋" w:hAnsi="仿宋"/>
          <w:sz w:val="24"/>
        </w:rPr>
        <w:t>规格、参数及要求，</w:t>
      </w:r>
      <w:r w:rsidRPr="001E56D2">
        <w:rPr>
          <w:rFonts w:ascii="仿宋" w:eastAsia="仿宋" w:hAnsi="仿宋" w:hint="eastAsia"/>
          <w:sz w:val="24"/>
        </w:rPr>
        <w:t>如实填写所提供商品的响应情况及偏离情况（无偏离、正偏离、负偏离）。</w:t>
      </w:r>
    </w:p>
    <w:p w:rsidR="002C4A23" w:rsidRPr="001E56D2" w:rsidRDefault="002665FF">
      <w:pPr>
        <w:spacing w:line="360" w:lineRule="exact"/>
        <w:ind w:right="27" w:firstLineChars="200" w:firstLine="480"/>
        <w:rPr>
          <w:rFonts w:ascii="仿宋" w:eastAsia="仿宋" w:hAnsi="仿宋"/>
          <w:sz w:val="24"/>
        </w:rPr>
      </w:pPr>
      <w:r w:rsidRPr="001E56D2">
        <w:rPr>
          <w:rFonts w:ascii="仿宋" w:eastAsia="仿宋" w:hAnsi="仿宋" w:hint="eastAsia"/>
          <w:sz w:val="24"/>
        </w:rPr>
        <w:t>2、技术响应表须由法定代表人或相应的委托代理人签字或盖章并加盖供应商公章。当本表由多页构成时，需逐页加盖供应商公章。</w:t>
      </w:r>
    </w:p>
    <w:p w:rsidR="002C4A23" w:rsidRPr="001E56D2" w:rsidRDefault="002C4A23">
      <w:pPr>
        <w:pStyle w:val="aff0"/>
        <w:ind w:firstLine="195"/>
        <w:rPr>
          <w:rFonts w:ascii="仿宋" w:eastAsia="仿宋" w:hAnsi="仿宋"/>
        </w:rPr>
      </w:pPr>
    </w:p>
    <w:p w:rsidR="002C4A23" w:rsidRPr="001E56D2" w:rsidRDefault="002665FF">
      <w:pPr>
        <w:spacing w:line="440" w:lineRule="exact"/>
        <w:ind w:right="561"/>
        <w:rPr>
          <w:rFonts w:ascii="仿宋" w:eastAsia="仿宋" w:hAnsi="仿宋"/>
          <w:sz w:val="24"/>
        </w:rPr>
      </w:pPr>
      <w:r w:rsidRPr="001E56D2">
        <w:rPr>
          <w:rFonts w:ascii="仿宋" w:eastAsia="仿宋" w:hAnsi="仿宋" w:hint="eastAsia"/>
          <w:sz w:val="24"/>
        </w:rPr>
        <w:t>法定代表人或授权委托代理人（签字）：</w:t>
      </w:r>
    </w:p>
    <w:p w:rsidR="002C4A23" w:rsidRPr="001E56D2" w:rsidRDefault="002665FF">
      <w:pPr>
        <w:spacing w:line="440" w:lineRule="exact"/>
        <w:ind w:right="561"/>
        <w:rPr>
          <w:rFonts w:ascii="仿宋" w:eastAsia="仿宋" w:hAnsi="仿宋"/>
          <w:sz w:val="24"/>
          <w:u w:val="single"/>
        </w:rPr>
      </w:pPr>
      <w:r w:rsidRPr="001E56D2">
        <w:rPr>
          <w:rFonts w:ascii="仿宋" w:eastAsia="仿宋" w:hAnsi="仿宋" w:hint="eastAsia"/>
          <w:sz w:val="24"/>
        </w:rPr>
        <w:t>供应商名称（签章）：</w:t>
      </w:r>
    </w:p>
    <w:p w:rsidR="002C4A23" w:rsidRPr="001E56D2" w:rsidRDefault="002665FF">
      <w:pPr>
        <w:spacing w:line="440" w:lineRule="exact"/>
        <w:ind w:right="561"/>
        <w:rPr>
          <w:rFonts w:ascii="仿宋" w:eastAsia="仿宋" w:hAnsi="仿宋"/>
          <w:sz w:val="24"/>
        </w:rPr>
      </w:pPr>
      <w:r w:rsidRPr="001E56D2">
        <w:rPr>
          <w:rFonts w:ascii="仿宋" w:eastAsia="仿宋" w:hAnsi="仿宋" w:hint="eastAsia"/>
          <w:sz w:val="24"/>
        </w:rPr>
        <w:t>日期：   年  月  日</w:t>
      </w:r>
    </w:p>
    <w:p w:rsidR="002C4A23" w:rsidRDefault="002C4A23">
      <w:pPr>
        <w:adjustRightInd w:val="0"/>
        <w:snapToGrid w:val="0"/>
        <w:spacing w:line="300" w:lineRule="auto"/>
        <w:jc w:val="center"/>
        <w:rPr>
          <w:rFonts w:ascii="仿宋" w:eastAsia="仿宋" w:hAnsi="仿宋"/>
          <w:spacing w:val="60"/>
          <w:kern w:val="0"/>
          <w:sz w:val="24"/>
        </w:rPr>
      </w:pPr>
    </w:p>
    <w:p w:rsidR="00CE3C2E" w:rsidRDefault="00CE3C2E" w:rsidP="00CE3C2E">
      <w:pPr>
        <w:pStyle w:val="a0"/>
      </w:pPr>
    </w:p>
    <w:p w:rsidR="00CE3C2E" w:rsidRDefault="00CE3C2E" w:rsidP="00CE3C2E"/>
    <w:p w:rsidR="00CE3C2E" w:rsidRPr="00CE3C2E" w:rsidRDefault="00CE3C2E" w:rsidP="00CE3C2E">
      <w:pPr>
        <w:pStyle w:val="a0"/>
      </w:pPr>
    </w:p>
    <w:p w:rsidR="002C4A23" w:rsidRPr="001E56D2" w:rsidRDefault="002665FF">
      <w:pPr>
        <w:adjustRightInd w:val="0"/>
        <w:snapToGrid w:val="0"/>
        <w:spacing w:line="300" w:lineRule="auto"/>
        <w:jc w:val="center"/>
        <w:rPr>
          <w:rFonts w:ascii="仿宋" w:eastAsia="仿宋" w:hAnsi="仿宋"/>
          <w:kern w:val="0"/>
          <w:sz w:val="24"/>
        </w:rPr>
      </w:pPr>
      <w:r w:rsidRPr="001E56D2">
        <w:rPr>
          <w:rFonts w:ascii="仿宋" w:eastAsia="仿宋" w:hAnsi="仿宋" w:hint="eastAsia"/>
          <w:kern w:val="0"/>
          <w:sz w:val="24"/>
        </w:rPr>
        <w:t>（2）商务</w:t>
      </w:r>
      <w:r w:rsidRPr="001E56D2">
        <w:rPr>
          <w:rFonts w:ascii="仿宋" w:eastAsia="仿宋" w:hAnsi="仿宋"/>
          <w:kern w:val="0"/>
          <w:sz w:val="24"/>
        </w:rPr>
        <w:t>响应表</w:t>
      </w:r>
      <w:r w:rsidRPr="001E56D2">
        <w:rPr>
          <w:rFonts w:ascii="仿宋" w:eastAsia="仿宋" w:hAnsi="仿宋" w:hint="eastAsia"/>
          <w:kern w:val="0"/>
          <w:sz w:val="24"/>
        </w:rPr>
        <w:t>（格式）</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8"/>
        <w:gridCol w:w="2278"/>
        <w:gridCol w:w="2409"/>
        <w:gridCol w:w="2410"/>
        <w:gridCol w:w="1825"/>
      </w:tblGrid>
      <w:tr w:rsidR="001E56D2" w:rsidRPr="001E56D2">
        <w:trPr>
          <w:trHeight w:val="437"/>
          <w:jc w:val="center"/>
        </w:trPr>
        <w:tc>
          <w:tcPr>
            <w:tcW w:w="858" w:type="dxa"/>
            <w:vAlign w:val="center"/>
          </w:tcPr>
          <w:p w:rsidR="002C4A23" w:rsidRPr="001E56D2" w:rsidRDefault="002665FF">
            <w:pPr>
              <w:pStyle w:val="af1"/>
              <w:spacing w:line="400" w:lineRule="exact"/>
              <w:jc w:val="center"/>
              <w:rPr>
                <w:rFonts w:ascii="仿宋" w:eastAsia="仿宋" w:hAnsi="仿宋" w:cs="宋体"/>
                <w:sz w:val="24"/>
                <w:szCs w:val="24"/>
              </w:rPr>
            </w:pPr>
            <w:r w:rsidRPr="001E56D2">
              <w:rPr>
                <w:rFonts w:ascii="仿宋" w:eastAsia="仿宋" w:hAnsi="仿宋" w:cs="宋体" w:hint="eastAsia"/>
                <w:sz w:val="24"/>
                <w:szCs w:val="24"/>
              </w:rPr>
              <w:t>项号</w:t>
            </w:r>
          </w:p>
        </w:tc>
        <w:tc>
          <w:tcPr>
            <w:tcW w:w="2278" w:type="dxa"/>
            <w:vAlign w:val="center"/>
          </w:tcPr>
          <w:p w:rsidR="002C4A23" w:rsidRPr="001E56D2" w:rsidRDefault="002665FF">
            <w:pPr>
              <w:pStyle w:val="af1"/>
              <w:spacing w:line="400" w:lineRule="exact"/>
              <w:jc w:val="center"/>
              <w:rPr>
                <w:rFonts w:ascii="仿宋" w:eastAsia="仿宋" w:hAnsi="仿宋" w:cs="宋体"/>
                <w:sz w:val="24"/>
                <w:szCs w:val="24"/>
              </w:rPr>
            </w:pPr>
            <w:r w:rsidRPr="001E56D2">
              <w:rPr>
                <w:rFonts w:ascii="仿宋" w:eastAsia="仿宋" w:hAnsi="仿宋" w:cs="宋体" w:hint="eastAsia"/>
                <w:sz w:val="24"/>
                <w:szCs w:val="24"/>
              </w:rPr>
              <w:t>条款</w:t>
            </w:r>
          </w:p>
        </w:tc>
        <w:tc>
          <w:tcPr>
            <w:tcW w:w="2409" w:type="dxa"/>
            <w:vAlign w:val="center"/>
          </w:tcPr>
          <w:p w:rsidR="002C4A23" w:rsidRPr="001E56D2" w:rsidRDefault="002665FF">
            <w:pPr>
              <w:pStyle w:val="af1"/>
              <w:spacing w:line="300" w:lineRule="exact"/>
              <w:jc w:val="center"/>
              <w:rPr>
                <w:rFonts w:ascii="仿宋" w:eastAsia="仿宋" w:hAnsi="仿宋" w:cs="宋体"/>
                <w:sz w:val="24"/>
                <w:szCs w:val="24"/>
              </w:rPr>
            </w:pPr>
            <w:r w:rsidRPr="001E56D2">
              <w:rPr>
                <w:rFonts w:ascii="仿宋" w:eastAsia="仿宋" w:hAnsi="仿宋" w:cs="宋体" w:hint="eastAsia"/>
                <w:sz w:val="24"/>
                <w:szCs w:val="24"/>
              </w:rPr>
              <w:t>采购文件要求</w:t>
            </w:r>
          </w:p>
        </w:tc>
        <w:tc>
          <w:tcPr>
            <w:tcW w:w="2410" w:type="dxa"/>
            <w:vAlign w:val="center"/>
          </w:tcPr>
          <w:p w:rsidR="002C4A23" w:rsidRPr="001E56D2" w:rsidRDefault="002665FF">
            <w:pPr>
              <w:pStyle w:val="af1"/>
              <w:spacing w:line="300" w:lineRule="exact"/>
              <w:jc w:val="center"/>
              <w:rPr>
                <w:rFonts w:ascii="仿宋" w:eastAsia="仿宋" w:hAnsi="仿宋" w:cs="宋体"/>
                <w:sz w:val="24"/>
                <w:szCs w:val="24"/>
              </w:rPr>
            </w:pPr>
            <w:r w:rsidRPr="001E56D2">
              <w:rPr>
                <w:rFonts w:ascii="仿宋" w:eastAsia="仿宋" w:hAnsi="仿宋" w:cs="宋体" w:hint="eastAsia"/>
                <w:sz w:val="24"/>
                <w:szCs w:val="24"/>
              </w:rPr>
              <w:t>响应文件的响应情况</w:t>
            </w:r>
          </w:p>
        </w:tc>
        <w:tc>
          <w:tcPr>
            <w:tcW w:w="1825" w:type="dxa"/>
            <w:vAlign w:val="center"/>
          </w:tcPr>
          <w:p w:rsidR="002C4A23" w:rsidRPr="001E56D2" w:rsidRDefault="002665FF">
            <w:pPr>
              <w:pStyle w:val="af1"/>
              <w:spacing w:line="400" w:lineRule="exact"/>
              <w:jc w:val="center"/>
              <w:rPr>
                <w:rFonts w:ascii="仿宋" w:eastAsia="仿宋" w:hAnsi="仿宋" w:cs="宋体"/>
                <w:sz w:val="24"/>
                <w:szCs w:val="24"/>
              </w:rPr>
            </w:pPr>
            <w:r w:rsidRPr="001E56D2">
              <w:rPr>
                <w:rFonts w:ascii="仿宋" w:eastAsia="仿宋" w:hAnsi="仿宋" w:cs="宋体" w:hint="eastAsia"/>
                <w:sz w:val="24"/>
                <w:szCs w:val="24"/>
              </w:rPr>
              <w:t>偏离情况说明</w:t>
            </w:r>
          </w:p>
        </w:tc>
      </w:tr>
      <w:tr w:rsidR="001E56D2" w:rsidRPr="001E56D2">
        <w:trPr>
          <w:trHeight w:val="571"/>
          <w:jc w:val="center"/>
        </w:trPr>
        <w:tc>
          <w:tcPr>
            <w:tcW w:w="858" w:type="dxa"/>
            <w:vAlign w:val="center"/>
          </w:tcPr>
          <w:p w:rsidR="002C4A23" w:rsidRPr="001E56D2" w:rsidRDefault="002665FF">
            <w:pPr>
              <w:spacing w:line="320" w:lineRule="exact"/>
              <w:jc w:val="center"/>
              <w:rPr>
                <w:rFonts w:ascii="仿宋" w:eastAsia="仿宋" w:hAnsi="仿宋" w:cs="宋体"/>
                <w:sz w:val="24"/>
              </w:rPr>
            </w:pPr>
            <w:r w:rsidRPr="001E56D2">
              <w:rPr>
                <w:rFonts w:ascii="仿宋" w:eastAsia="仿宋" w:hAnsi="仿宋" w:cs="宋体" w:hint="eastAsia"/>
                <w:sz w:val="24"/>
              </w:rPr>
              <w:t>1</w:t>
            </w:r>
          </w:p>
        </w:tc>
        <w:tc>
          <w:tcPr>
            <w:tcW w:w="2278" w:type="dxa"/>
            <w:vAlign w:val="center"/>
          </w:tcPr>
          <w:p w:rsidR="002C4A23" w:rsidRPr="001E56D2" w:rsidRDefault="002665FF">
            <w:pPr>
              <w:pStyle w:val="af1"/>
              <w:spacing w:line="320" w:lineRule="exact"/>
              <w:jc w:val="center"/>
              <w:outlineLvl w:val="0"/>
              <w:rPr>
                <w:rFonts w:ascii="仿宋" w:eastAsia="仿宋" w:hAnsi="仿宋" w:cs="仿宋"/>
                <w:sz w:val="24"/>
                <w:szCs w:val="24"/>
                <w:shd w:val="clear" w:color="auto" w:fill="FFFFFF"/>
              </w:rPr>
            </w:pPr>
            <w:r w:rsidRPr="001E56D2">
              <w:rPr>
                <w:rFonts w:ascii="仿宋" w:eastAsia="仿宋" w:hAnsi="仿宋" w:cs="宋体"/>
                <w:sz w:val="24"/>
              </w:rPr>
              <w:t>服务内容及要求</w:t>
            </w:r>
          </w:p>
        </w:tc>
        <w:tc>
          <w:tcPr>
            <w:tcW w:w="2409" w:type="dxa"/>
          </w:tcPr>
          <w:p w:rsidR="002C4A23" w:rsidRPr="001E56D2" w:rsidRDefault="002C4A23">
            <w:pPr>
              <w:pStyle w:val="af1"/>
              <w:spacing w:line="320" w:lineRule="exact"/>
              <w:rPr>
                <w:rFonts w:ascii="仿宋" w:eastAsia="仿宋" w:hAnsi="仿宋" w:cs="宋体"/>
                <w:sz w:val="24"/>
                <w:szCs w:val="24"/>
              </w:rPr>
            </w:pPr>
          </w:p>
        </w:tc>
        <w:tc>
          <w:tcPr>
            <w:tcW w:w="2410" w:type="dxa"/>
          </w:tcPr>
          <w:p w:rsidR="002C4A23" w:rsidRPr="001E56D2" w:rsidRDefault="002C4A23">
            <w:pPr>
              <w:pStyle w:val="af1"/>
              <w:spacing w:line="320" w:lineRule="exact"/>
              <w:rPr>
                <w:rFonts w:ascii="仿宋" w:eastAsia="仿宋" w:hAnsi="仿宋" w:cs="宋体"/>
                <w:sz w:val="24"/>
                <w:szCs w:val="24"/>
              </w:rPr>
            </w:pPr>
          </w:p>
        </w:tc>
        <w:tc>
          <w:tcPr>
            <w:tcW w:w="1825" w:type="dxa"/>
          </w:tcPr>
          <w:p w:rsidR="002C4A23" w:rsidRPr="001E56D2" w:rsidRDefault="002C4A23">
            <w:pPr>
              <w:pStyle w:val="af1"/>
              <w:spacing w:line="320" w:lineRule="exact"/>
              <w:rPr>
                <w:rFonts w:ascii="仿宋" w:eastAsia="仿宋" w:hAnsi="仿宋" w:cs="宋体"/>
                <w:sz w:val="24"/>
                <w:szCs w:val="24"/>
              </w:rPr>
            </w:pPr>
          </w:p>
        </w:tc>
      </w:tr>
      <w:tr w:rsidR="001E56D2" w:rsidRPr="001E56D2">
        <w:trPr>
          <w:trHeight w:val="571"/>
          <w:jc w:val="center"/>
        </w:trPr>
        <w:tc>
          <w:tcPr>
            <w:tcW w:w="858" w:type="dxa"/>
            <w:vAlign w:val="center"/>
          </w:tcPr>
          <w:p w:rsidR="002C4A23" w:rsidRPr="001E56D2" w:rsidRDefault="002665FF">
            <w:pPr>
              <w:spacing w:line="320" w:lineRule="exact"/>
              <w:jc w:val="center"/>
              <w:rPr>
                <w:rFonts w:ascii="仿宋" w:eastAsia="仿宋" w:hAnsi="仿宋" w:cs="宋体"/>
                <w:sz w:val="24"/>
              </w:rPr>
            </w:pPr>
            <w:r w:rsidRPr="001E56D2">
              <w:rPr>
                <w:rFonts w:ascii="仿宋" w:eastAsia="仿宋" w:hAnsi="仿宋" w:cs="宋体" w:hint="eastAsia"/>
                <w:sz w:val="24"/>
              </w:rPr>
              <w:t>2</w:t>
            </w:r>
          </w:p>
        </w:tc>
        <w:tc>
          <w:tcPr>
            <w:tcW w:w="2278" w:type="dxa"/>
            <w:vAlign w:val="center"/>
          </w:tcPr>
          <w:p w:rsidR="002C4A23" w:rsidRPr="001E56D2" w:rsidRDefault="00CE3C2E">
            <w:pPr>
              <w:pStyle w:val="af1"/>
              <w:spacing w:line="320" w:lineRule="exact"/>
              <w:jc w:val="center"/>
              <w:outlineLvl w:val="0"/>
              <w:rPr>
                <w:rFonts w:ascii="仿宋" w:eastAsia="仿宋" w:hAnsi="仿宋" w:cs="仿宋"/>
                <w:sz w:val="24"/>
                <w:szCs w:val="24"/>
                <w:shd w:val="clear" w:color="auto" w:fill="FFFFFF"/>
              </w:rPr>
            </w:pPr>
            <w:r w:rsidRPr="005C16C8">
              <w:rPr>
                <w:rFonts w:ascii="仿宋" w:eastAsia="仿宋" w:hAnsi="仿宋" w:hint="eastAsia"/>
                <w:sz w:val="24"/>
                <w:szCs w:val="24"/>
              </w:rPr>
              <w:t>服务时间及地点</w:t>
            </w:r>
          </w:p>
        </w:tc>
        <w:tc>
          <w:tcPr>
            <w:tcW w:w="2409" w:type="dxa"/>
          </w:tcPr>
          <w:p w:rsidR="002C4A23" w:rsidRPr="001E56D2" w:rsidRDefault="002C4A23">
            <w:pPr>
              <w:pStyle w:val="af1"/>
              <w:spacing w:line="320" w:lineRule="exact"/>
              <w:rPr>
                <w:rFonts w:ascii="仿宋" w:eastAsia="仿宋" w:hAnsi="仿宋" w:cs="宋体"/>
                <w:sz w:val="24"/>
                <w:szCs w:val="24"/>
              </w:rPr>
            </w:pPr>
          </w:p>
        </w:tc>
        <w:tc>
          <w:tcPr>
            <w:tcW w:w="2410" w:type="dxa"/>
          </w:tcPr>
          <w:p w:rsidR="002C4A23" w:rsidRPr="001E56D2" w:rsidRDefault="002C4A23">
            <w:pPr>
              <w:pStyle w:val="af1"/>
              <w:spacing w:line="320" w:lineRule="exact"/>
              <w:rPr>
                <w:rFonts w:ascii="仿宋" w:eastAsia="仿宋" w:hAnsi="仿宋" w:cs="宋体"/>
                <w:sz w:val="24"/>
                <w:szCs w:val="24"/>
              </w:rPr>
            </w:pPr>
          </w:p>
        </w:tc>
        <w:tc>
          <w:tcPr>
            <w:tcW w:w="1825" w:type="dxa"/>
          </w:tcPr>
          <w:p w:rsidR="002C4A23" w:rsidRPr="001E56D2" w:rsidRDefault="002C4A23">
            <w:pPr>
              <w:pStyle w:val="af1"/>
              <w:spacing w:line="320" w:lineRule="exact"/>
              <w:rPr>
                <w:rFonts w:ascii="仿宋" w:eastAsia="仿宋" w:hAnsi="仿宋" w:cs="宋体"/>
                <w:sz w:val="24"/>
                <w:szCs w:val="24"/>
              </w:rPr>
            </w:pPr>
          </w:p>
        </w:tc>
      </w:tr>
      <w:tr w:rsidR="001E56D2" w:rsidRPr="001E56D2">
        <w:trPr>
          <w:trHeight w:val="571"/>
          <w:jc w:val="center"/>
        </w:trPr>
        <w:tc>
          <w:tcPr>
            <w:tcW w:w="858" w:type="dxa"/>
            <w:vAlign w:val="center"/>
          </w:tcPr>
          <w:p w:rsidR="002C4A23" w:rsidRPr="001E56D2" w:rsidRDefault="002665FF">
            <w:pPr>
              <w:spacing w:line="320" w:lineRule="exact"/>
              <w:jc w:val="center"/>
              <w:rPr>
                <w:rFonts w:ascii="仿宋" w:eastAsia="仿宋" w:hAnsi="仿宋" w:cs="宋体"/>
                <w:sz w:val="24"/>
              </w:rPr>
            </w:pPr>
            <w:r w:rsidRPr="001E56D2">
              <w:rPr>
                <w:rFonts w:ascii="仿宋" w:eastAsia="仿宋" w:hAnsi="仿宋" w:cs="宋体" w:hint="eastAsia"/>
                <w:sz w:val="24"/>
              </w:rPr>
              <w:t>3</w:t>
            </w:r>
          </w:p>
        </w:tc>
        <w:tc>
          <w:tcPr>
            <w:tcW w:w="2278" w:type="dxa"/>
            <w:vAlign w:val="center"/>
          </w:tcPr>
          <w:p w:rsidR="002C4A23" w:rsidRPr="001E56D2" w:rsidRDefault="002665FF">
            <w:pPr>
              <w:pStyle w:val="af1"/>
              <w:spacing w:line="320" w:lineRule="exact"/>
              <w:jc w:val="center"/>
              <w:outlineLvl w:val="0"/>
              <w:rPr>
                <w:rFonts w:ascii="仿宋" w:eastAsia="仿宋" w:hAnsi="仿宋" w:cs="仿宋"/>
                <w:sz w:val="24"/>
                <w:szCs w:val="24"/>
                <w:shd w:val="clear" w:color="auto" w:fill="FFFFFF"/>
              </w:rPr>
            </w:pPr>
            <w:r w:rsidRPr="001E56D2">
              <w:rPr>
                <w:rFonts w:ascii="仿宋" w:eastAsia="仿宋" w:hAnsi="仿宋" w:cs="宋体" w:hint="eastAsia"/>
                <w:sz w:val="24"/>
              </w:rPr>
              <w:t>结算</w:t>
            </w:r>
            <w:r w:rsidRPr="001E56D2">
              <w:rPr>
                <w:rFonts w:ascii="仿宋" w:eastAsia="仿宋" w:hAnsi="仿宋" w:cs="宋体"/>
                <w:sz w:val="24"/>
              </w:rPr>
              <w:t>及付款方式</w:t>
            </w:r>
          </w:p>
        </w:tc>
        <w:tc>
          <w:tcPr>
            <w:tcW w:w="2409" w:type="dxa"/>
          </w:tcPr>
          <w:p w:rsidR="002C4A23" w:rsidRPr="001E56D2" w:rsidRDefault="002C4A23">
            <w:pPr>
              <w:pStyle w:val="af1"/>
              <w:spacing w:line="320" w:lineRule="exact"/>
              <w:rPr>
                <w:rFonts w:ascii="仿宋" w:eastAsia="仿宋" w:hAnsi="仿宋" w:cs="宋体"/>
                <w:sz w:val="24"/>
                <w:szCs w:val="24"/>
              </w:rPr>
            </w:pPr>
          </w:p>
        </w:tc>
        <w:tc>
          <w:tcPr>
            <w:tcW w:w="2410" w:type="dxa"/>
          </w:tcPr>
          <w:p w:rsidR="002C4A23" w:rsidRPr="001E56D2" w:rsidRDefault="002C4A23">
            <w:pPr>
              <w:pStyle w:val="af1"/>
              <w:spacing w:line="320" w:lineRule="exact"/>
              <w:rPr>
                <w:rFonts w:ascii="仿宋" w:eastAsia="仿宋" w:hAnsi="仿宋" w:cs="宋体"/>
                <w:sz w:val="24"/>
                <w:szCs w:val="24"/>
              </w:rPr>
            </w:pPr>
          </w:p>
        </w:tc>
        <w:tc>
          <w:tcPr>
            <w:tcW w:w="1825" w:type="dxa"/>
          </w:tcPr>
          <w:p w:rsidR="002C4A23" w:rsidRPr="001E56D2" w:rsidRDefault="002C4A23">
            <w:pPr>
              <w:pStyle w:val="af1"/>
              <w:spacing w:line="320" w:lineRule="exact"/>
              <w:rPr>
                <w:rFonts w:ascii="仿宋" w:eastAsia="仿宋" w:hAnsi="仿宋" w:cs="宋体"/>
                <w:sz w:val="24"/>
                <w:szCs w:val="24"/>
              </w:rPr>
            </w:pPr>
          </w:p>
        </w:tc>
      </w:tr>
      <w:tr w:rsidR="001E56D2" w:rsidRPr="001E56D2">
        <w:trPr>
          <w:trHeight w:val="571"/>
          <w:jc w:val="center"/>
        </w:trPr>
        <w:tc>
          <w:tcPr>
            <w:tcW w:w="858" w:type="dxa"/>
            <w:vAlign w:val="center"/>
          </w:tcPr>
          <w:p w:rsidR="002C4A23" w:rsidRPr="001E56D2" w:rsidRDefault="002665FF">
            <w:pPr>
              <w:spacing w:line="320" w:lineRule="exact"/>
              <w:jc w:val="center"/>
              <w:rPr>
                <w:rFonts w:ascii="仿宋" w:eastAsia="仿宋" w:hAnsi="仿宋" w:cs="宋体"/>
                <w:sz w:val="24"/>
              </w:rPr>
            </w:pPr>
            <w:r w:rsidRPr="001E56D2">
              <w:rPr>
                <w:rFonts w:ascii="仿宋" w:eastAsia="仿宋" w:hAnsi="仿宋" w:cs="宋体" w:hint="eastAsia"/>
                <w:sz w:val="24"/>
              </w:rPr>
              <w:t>4</w:t>
            </w:r>
          </w:p>
        </w:tc>
        <w:tc>
          <w:tcPr>
            <w:tcW w:w="2278" w:type="dxa"/>
            <w:vAlign w:val="center"/>
          </w:tcPr>
          <w:p w:rsidR="002C4A23" w:rsidRPr="001E56D2" w:rsidRDefault="002665FF">
            <w:pPr>
              <w:pStyle w:val="af1"/>
              <w:spacing w:line="320" w:lineRule="exact"/>
              <w:jc w:val="center"/>
              <w:outlineLvl w:val="0"/>
              <w:rPr>
                <w:rFonts w:ascii="仿宋" w:eastAsia="仿宋" w:hAnsi="仿宋" w:cs="仿宋"/>
                <w:sz w:val="24"/>
                <w:szCs w:val="24"/>
                <w:shd w:val="clear" w:color="auto" w:fill="FFFFFF"/>
              </w:rPr>
            </w:pPr>
            <w:r w:rsidRPr="001E56D2">
              <w:rPr>
                <w:rFonts w:ascii="仿宋" w:eastAsia="仿宋" w:hAnsi="仿宋" w:cs="宋体"/>
                <w:sz w:val="24"/>
              </w:rPr>
              <w:t>其他要求</w:t>
            </w:r>
          </w:p>
        </w:tc>
        <w:tc>
          <w:tcPr>
            <w:tcW w:w="2409" w:type="dxa"/>
          </w:tcPr>
          <w:p w:rsidR="002C4A23" w:rsidRPr="001E56D2" w:rsidRDefault="002C4A23">
            <w:pPr>
              <w:pStyle w:val="af1"/>
              <w:spacing w:line="320" w:lineRule="exact"/>
              <w:rPr>
                <w:rFonts w:ascii="仿宋" w:eastAsia="仿宋" w:hAnsi="仿宋" w:cs="宋体"/>
                <w:sz w:val="24"/>
                <w:szCs w:val="24"/>
              </w:rPr>
            </w:pPr>
          </w:p>
        </w:tc>
        <w:tc>
          <w:tcPr>
            <w:tcW w:w="2410" w:type="dxa"/>
          </w:tcPr>
          <w:p w:rsidR="002C4A23" w:rsidRPr="001E56D2" w:rsidRDefault="002C4A23">
            <w:pPr>
              <w:pStyle w:val="af1"/>
              <w:spacing w:line="320" w:lineRule="exact"/>
              <w:rPr>
                <w:rFonts w:ascii="仿宋" w:eastAsia="仿宋" w:hAnsi="仿宋" w:cs="宋体"/>
                <w:sz w:val="24"/>
                <w:szCs w:val="24"/>
              </w:rPr>
            </w:pPr>
          </w:p>
        </w:tc>
        <w:tc>
          <w:tcPr>
            <w:tcW w:w="1825" w:type="dxa"/>
          </w:tcPr>
          <w:p w:rsidR="002C4A23" w:rsidRPr="001E56D2" w:rsidRDefault="002C4A23">
            <w:pPr>
              <w:pStyle w:val="af1"/>
              <w:spacing w:line="320" w:lineRule="exact"/>
              <w:rPr>
                <w:rFonts w:ascii="仿宋" w:eastAsia="仿宋" w:hAnsi="仿宋" w:cs="宋体"/>
                <w:sz w:val="24"/>
                <w:szCs w:val="24"/>
              </w:rPr>
            </w:pPr>
          </w:p>
        </w:tc>
      </w:tr>
    </w:tbl>
    <w:p w:rsidR="002C4A23" w:rsidRPr="001E56D2" w:rsidRDefault="002665FF">
      <w:pPr>
        <w:spacing w:line="360" w:lineRule="exact"/>
        <w:ind w:right="561"/>
        <w:rPr>
          <w:rFonts w:ascii="仿宋" w:eastAsia="仿宋" w:hAnsi="仿宋"/>
          <w:sz w:val="24"/>
        </w:rPr>
      </w:pPr>
      <w:r w:rsidRPr="001E56D2">
        <w:rPr>
          <w:rFonts w:ascii="仿宋" w:eastAsia="仿宋" w:hAnsi="仿宋" w:hint="eastAsia"/>
          <w:sz w:val="24"/>
        </w:rPr>
        <w:t>注：1、供应商应对照“采购需求及</w:t>
      </w:r>
      <w:r w:rsidRPr="001E56D2">
        <w:rPr>
          <w:rFonts w:ascii="仿宋" w:eastAsia="仿宋" w:hAnsi="仿宋"/>
          <w:sz w:val="24"/>
        </w:rPr>
        <w:t>要求</w:t>
      </w:r>
      <w:r w:rsidRPr="001E56D2">
        <w:rPr>
          <w:rFonts w:ascii="仿宋" w:eastAsia="仿宋" w:hAnsi="仿宋" w:hint="eastAsia"/>
          <w:sz w:val="24"/>
        </w:rPr>
        <w:t>”中“服务内容”的</w:t>
      </w:r>
      <w:r w:rsidRPr="001E56D2">
        <w:rPr>
          <w:rFonts w:ascii="仿宋" w:eastAsia="仿宋" w:hAnsi="仿宋"/>
          <w:sz w:val="24"/>
        </w:rPr>
        <w:t>相关</w:t>
      </w:r>
      <w:r w:rsidRPr="001E56D2">
        <w:rPr>
          <w:rFonts w:ascii="仿宋" w:eastAsia="仿宋" w:hAnsi="仿宋" w:hint="eastAsia"/>
          <w:sz w:val="24"/>
        </w:rPr>
        <w:t>要求</w:t>
      </w:r>
      <w:r w:rsidRPr="001E56D2">
        <w:rPr>
          <w:rFonts w:ascii="仿宋" w:eastAsia="仿宋" w:hAnsi="仿宋"/>
          <w:sz w:val="24"/>
        </w:rPr>
        <w:t>，</w:t>
      </w:r>
      <w:r w:rsidRPr="001E56D2">
        <w:rPr>
          <w:rFonts w:ascii="仿宋" w:eastAsia="仿宋" w:hAnsi="仿宋" w:hint="eastAsia"/>
          <w:sz w:val="24"/>
        </w:rPr>
        <w:t>如实填写响应情况及偏离情况（无偏离、正偏离、负偏离）。</w:t>
      </w:r>
    </w:p>
    <w:p w:rsidR="002C4A23" w:rsidRPr="001E56D2" w:rsidRDefault="002665FF">
      <w:pPr>
        <w:spacing w:line="360" w:lineRule="exact"/>
        <w:ind w:right="561" w:firstLineChars="200" w:firstLine="480"/>
        <w:rPr>
          <w:rFonts w:ascii="仿宋" w:eastAsia="仿宋" w:hAnsi="仿宋"/>
          <w:sz w:val="24"/>
        </w:rPr>
      </w:pPr>
      <w:r w:rsidRPr="001E56D2">
        <w:rPr>
          <w:rFonts w:ascii="仿宋" w:eastAsia="仿宋" w:hAnsi="仿宋" w:hint="eastAsia"/>
          <w:sz w:val="24"/>
        </w:rPr>
        <w:t>2、商务响应表须由法定代表人或相应的委托代理人签字或盖章并加盖供应商公章。当本表由多页构成时，需逐页加盖供应商公章。</w:t>
      </w:r>
    </w:p>
    <w:p w:rsidR="002C4A23" w:rsidRPr="001E56D2" w:rsidRDefault="002C4A23">
      <w:pPr>
        <w:pStyle w:val="aff0"/>
        <w:ind w:firstLine="195"/>
        <w:rPr>
          <w:rFonts w:ascii="仿宋" w:eastAsia="仿宋" w:hAnsi="仿宋"/>
        </w:rPr>
      </w:pPr>
    </w:p>
    <w:p w:rsidR="002C4A23" w:rsidRPr="001E56D2" w:rsidRDefault="002665FF">
      <w:pPr>
        <w:ind w:right="560"/>
        <w:rPr>
          <w:rFonts w:ascii="仿宋" w:eastAsia="仿宋" w:hAnsi="仿宋"/>
          <w:sz w:val="24"/>
        </w:rPr>
      </w:pPr>
      <w:r w:rsidRPr="001E56D2">
        <w:rPr>
          <w:rFonts w:ascii="仿宋" w:eastAsia="仿宋" w:hAnsi="仿宋" w:hint="eastAsia"/>
          <w:sz w:val="24"/>
        </w:rPr>
        <w:t>法定代表人或授权委托代理人（签字）：</w:t>
      </w:r>
    </w:p>
    <w:p w:rsidR="002C4A23" w:rsidRPr="001E56D2" w:rsidRDefault="002C4A23">
      <w:pPr>
        <w:pStyle w:val="aff0"/>
        <w:ind w:firstLine="225"/>
        <w:rPr>
          <w:rFonts w:ascii="仿宋" w:eastAsia="仿宋" w:hAnsi="仿宋"/>
          <w:sz w:val="24"/>
        </w:rPr>
      </w:pPr>
    </w:p>
    <w:p w:rsidR="002C4A23" w:rsidRPr="001E56D2" w:rsidRDefault="002665FF">
      <w:pPr>
        <w:ind w:right="560"/>
        <w:rPr>
          <w:rFonts w:ascii="仿宋" w:eastAsia="仿宋" w:hAnsi="仿宋"/>
          <w:sz w:val="24"/>
          <w:u w:val="single"/>
        </w:rPr>
      </w:pPr>
      <w:r w:rsidRPr="001E56D2">
        <w:rPr>
          <w:rFonts w:ascii="仿宋" w:eastAsia="仿宋" w:hAnsi="仿宋" w:hint="eastAsia"/>
          <w:sz w:val="24"/>
        </w:rPr>
        <w:t>供应商名称（签章）：</w:t>
      </w:r>
    </w:p>
    <w:p w:rsidR="002C4A23" w:rsidRPr="001E56D2" w:rsidRDefault="002C4A23">
      <w:pPr>
        <w:ind w:right="560"/>
        <w:rPr>
          <w:rFonts w:ascii="仿宋" w:eastAsia="仿宋" w:hAnsi="仿宋"/>
          <w:sz w:val="24"/>
        </w:rPr>
      </w:pPr>
    </w:p>
    <w:p w:rsidR="002C4A23" w:rsidRPr="001E56D2" w:rsidRDefault="002665FF">
      <w:pPr>
        <w:ind w:right="560"/>
        <w:rPr>
          <w:rFonts w:ascii="仿宋" w:eastAsia="仿宋" w:hAnsi="仿宋"/>
          <w:sz w:val="24"/>
        </w:rPr>
      </w:pPr>
      <w:r w:rsidRPr="001E56D2">
        <w:rPr>
          <w:rFonts w:ascii="仿宋" w:eastAsia="仿宋" w:hAnsi="仿宋" w:hint="eastAsia"/>
          <w:sz w:val="24"/>
        </w:rPr>
        <w:t>日期：   年  月  日</w:t>
      </w:r>
    </w:p>
    <w:p w:rsidR="008D17E8" w:rsidRDefault="008D17E8">
      <w:pPr>
        <w:pStyle w:val="aff0"/>
        <w:spacing w:line="400" w:lineRule="exact"/>
        <w:ind w:firstLineChars="0" w:firstLine="0"/>
        <w:jc w:val="left"/>
        <w:rPr>
          <w:rFonts w:ascii="仿宋" w:eastAsia="仿宋" w:hAnsi="仿宋"/>
          <w:spacing w:val="60"/>
          <w:kern w:val="0"/>
          <w:sz w:val="28"/>
          <w:szCs w:val="28"/>
        </w:rPr>
      </w:pPr>
    </w:p>
    <w:p w:rsidR="008D17E8" w:rsidRDefault="008D17E8">
      <w:pPr>
        <w:pStyle w:val="aff0"/>
        <w:spacing w:line="400" w:lineRule="exact"/>
        <w:ind w:firstLineChars="0" w:firstLine="0"/>
        <w:jc w:val="left"/>
        <w:rPr>
          <w:rFonts w:ascii="仿宋" w:eastAsia="仿宋" w:hAnsi="仿宋"/>
          <w:spacing w:val="60"/>
          <w:kern w:val="0"/>
          <w:sz w:val="28"/>
          <w:szCs w:val="28"/>
        </w:rPr>
      </w:pPr>
    </w:p>
    <w:p w:rsidR="008D17E8" w:rsidRDefault="008D17E8">
      <w:pPr>
        <w:pStyle w:val="aff0"/>
        <w:spacing w:line="400" w:lineRule="exact"/>
        <w:ind w:firstLineChars="0" w:firstLine="0"/>
        <w:jc w:val="left"/>
        <w:rPr>
          <w:rFonts w:ascii="仿宋" w:eastAsia="仿宋" w:hAnsi="仿宋"/>
          <w:spacing w:val="60"/>
          <w:kern w:val="0"/>
          <w:sz w:val="28"/>
          <w:szCs w:val="28"/>
        </w:rPr>
      </w:pPr>
    </w:p>
    <w:p w:rsidR="008D17E8" w:rsidRDefault="008D17E8">
      <w:pPr>
        <w:pStyle w:val="aff0"/>
        <w:spacing w:line="400" w:lineRule="exact"/>
        <w:ind w:firstLineChars="0" w:firstLine="0"/>
        <w:jc w:val="left"/>
        <w:rPr>
          <w:rFonts w:ascii="仿宋" w:eastAsia="仿宋" w:hAnsi="仿宋"/>
          <w:spacing w:val="60"/>
          <w:kern w:val="0"/>
          <w:sz w:val="28"/>
          <w:szCs w:val="28"/>
        </w:rPr>
      </w:pPr>
    </w:p>
    <w:p w:rsidR="008D17E8" w:rsidRDefault="008D17E8">
      <w:pPr>
        <w:pStyle w:val="aff0"/>
        <w:spacing w:line="400" w:lineRule="exact"/>
        <w:ind w:firstLineChars="0" w:firstLine="0"/>
        <w:jc w:val="left"/>
        <w:rPr>
          <w:rFonts w:ascii="仿宋" w:eastAsia="仿宋" w:hAnsi="仿宋"/>
          <w:spacing w:val="60"/>
          <w:kern w:val="0"/>
          <w:sz w:val="28"/>
          <w:szCs w:val="28"/>
        </w:rPr>
      </w:pPr>
    </w:p>
    <w:p w:rsidR="008D17E8" w:rsidRDefault="008D17E8">
      <w:pPr>
        <w:pStyle w:val="aff0"/>
        <w:spacing w:line="400" w:lineRule="exact"/>
        <w:ind w:firstLineChars="0" w:firstLine="0"/>
        <w:jc w:val="left"/>
        <w:rPr>
          <w:rFonts w:ascii="仿宋" w:eastAsia="仿宋" w:hAnsi="仿宋"/>
          <w:spacing w:val="60"/>
          <w:kern w:val="0"/>
          <w:sz w:val="28"/>
          <w:szCs w:val="28"/>
        </w:rPr>
      </w:pPr>
    </w:p>
    <w:p w:rsidR="008D17E8" w:rsidRDefault="008D17E8">
      <w:pPr>
        <w:pStyle w:val="aff0"/>
        <w:spacing w:line="400" w:lineRule="exact"/>
        <w:ind w:firstLineChars="0" w:firstLine="0"/>
        <w:jc w:val="left"/>
        <w:rPr>
          <w:rFonts w:ascii="仿宋" w:eastAsia="仿宋" w:hAnsi="仿宋"/>
          <w:spacing w:val="60"/>
          <w:kern w:val="0"/>
          <w:sz w:val="28"/>
          <w:szCs w:val="28"/>
        </w:rPr>
      </w:pPr>
    </w:p>
    <w:p w:rsidR="008D17E8" w:rsidRDefault="008D17E8">
      <w:pPr>
        <w:pStyle w:val="aff0"/>
        <w:spacing w:line="400" w:lineRule="exact"/>
        <w:ind w:firstLineChars="0" w:firstLine="0"/>
        <w:jc w:val="left"/>
        <w:rPr>
          <w:rFonts w:ascii="仿宋" w:eastAsia="仿宋" w:hAnsi="仿宋"/>
          <w:spacing w:val="60"/>
          <w:kern w:val="0"/>
          <w:sz w:val="28"/>
          <w:szCs w:val="28"/>
        </w:rPr>
      </w:pPr>
    </w:p>
    <w:p w:rsidR="008D17E8" w:rsidRDefault="008D17E8">
      <w:pPr>
        <w:pStyle w:val="aff0"/>
        <w:spacing w:line="400" w:lineRule="exact"/>
        <w:ind w:firstLineChars="0" w:firstLine="0"/>
        <w:jc w:val="left"/>
        <w:rPr>
          <w:rFonts w:ascii="仿宋" w:eastAsia="仿宋" w:hAnsi="仿宋"/>
          <w:spacing w:val="60"/>
          <w:kern w:val="0"/>
          <w:sz w:val="28"/>
          <w:szCs w:val="28"/>
        </w:rPr>
      </w:pPr>
    </w:p>
    <w:p w:rsidR="008D17E8" w:rsidRDefault="008D17E8">
      <w:pPr>
        <w:pStyle w:val="aff0"/>
        <w:spacing w:line="400" w:lineRule="exact"/>
        <w:ind w:firstLineChars="0" w:firstLine="0"/>
        <w:jc w:val="left"/>
        <w:rPr>
          <w:rFonts w:ascii="仿宋" w:eastAsia="仿宋" w:hAnsi="仿宋"/>
          <w:spacing w:val="60"/>
          <w:kern w:val="0"/>
          <w:sz w:val="28"/>
          <w:szCs w:val="28"/>
        </w:rPr>
      </w:pPr>
    </w:p>
    <w:p w:rsidR="008D17E8" w:rsidRDefault="008D17E8">
      <w:pPr>
        <w:pStyle w:val="aff0"/>
        <w:spacing w:line="400" w:lineRule="exact"/>
        <w:ind w:firstLineChars="0" w:firstLine="0"/>
        <w:jc w:val="left"/>
        <w:rPr>
          <w:rFonts w:ascii="仿宋" w:eastAsia="仿宋" w:hAnsi="仿宋"/>
          <w:spacing w:val="60"/>
          <w:kern w:val="0"/>
          <w:sz w:val="28"/>
          <w:szCs w:val="28"/>
        </w:rPr>
      </w:pPr>
    </w:p>
    <w:p w:rsidR="008D17E8" w:rsidRDefault="008D17E8">
      <w:pPr>
        <w:pStyle w:val="aff0"/>
        <w:spacing w:line="400" w:lineRule="exact"/>
        <w:ind w:firstLineChars="0" w:firstLine="0"/>
        <w:jc w:val="left"/>
        <w:rPr>
          <w:rFonts w:ascii="仿宋" w:eastAsia="仿宋" w:hAnsi="仿宋"/>
          <w:spacing w:val="60"/>
          <w:kern w:val="0"/>
          <w:sz w:val="28"/>
          <w:szCs w:val="28"/>
        </w:rPr>
      </w:pPr>
    </w:p>
    <w:p w:rsidR="008D17E8" w:rsidRDefault="008D17E8">
      <w:pPr>
        <w:pStyle w:val="aff0"/>
        <w:spacing w:line="400" w:lineRule="exact"/>
        <w:ind w:firstLineChars="0" w:firstLine="0"/>
        <w:jc w:val="left"/>
        <w:rPr>
          <w:rFonts w:ascii="仿宋" w:eastAsia="仿宋" w:hAnsi="仿宋"/>
          <w:spacing w:val="60"/>
          <w:kern w:val="0"/>
          <w:sz w:val="28"/>
          <w:szCs w:val="28"/>
        </w:rPr>
      </w:pPr>
    </w:p>
    <w:p w:rsidR="008D17E8" w:rsidRDefault="008D17E8">
      <w:pPr>
        <w:pStyle w:val="aff0"/>
        <w:spacing w:line="400" w:lineRule="exact"/>
        <w:ind w:firstLineChars="0" w:firstLine="0"/>
        <w:jc w:val="left"/>
        <w:rPr>
          <w:rFonts w:ascii="仿宋" w:eastAsia="仿宋" w:hAnsi="仿宋"/>
          <w:spacing w:val="60"/>
          <w:kern w:val="0"/>
          <w:sz w:val="28"/>
          <w:szCs w:val="28"/>
        </w:rPr>
      </w:pPr>
    </w:p>
    <w:p w:rsidR="002C4A23" w:rsidRDefault="004826E2">
      <w:pPr>
        <w:pStyle w:val="aff0"/>
        <w:spacing w:line="400" w:lineRule="exact"/>
        <w:ind w:firstLineChars="0" w:firstLine="0"/>
        <w:jc w:val="left"/>
        <w:rPr>
          <w:rFonts w:ascii="仿宋" w:eastAsia="仿宋" w:hAnsi="仿宋"/>
          <w:spacing w:val="0"/>
          <w:kern w:val="0"/>
          <w:sz w:val="28"/>
          <w:szCs w:val="28"/>
        </w:rPr>
      </w:pPr>
      <w:r>
        <w:rPr>
          <w:rFonts w:ascii="仿宋" w:eastAsia="仿宋" w:hAnsi="仿宋" w:hint="eastAsia"/>
          <w:spacing w:val="60"/>
          <w:kern w:val="0"/>
          <w:sz w:val="28"/>
          <w:szCs w:val="28"/>
        </w:rPr>
        <w:lastRenderedPageBreak/>
        <w:t>14、</w:t>
      </w:r>
      <w:r w:rsidR="008D17E8" w:rsidRPr="008D17E8">
        <w:rPr>
          <w:rFonts w:ascii="仿宋" w:eastAsia="仿宋" w:hAnsi="仿宋" w:hint="eastAsia"/>
          <w:spacing w:val="0"/>
          <w:kern w:val="0"/>
          <w:sz w:val="28"/>
          <w:szCs w:val="28"/>
        </w:rPr>
        <w:t>项目实施人员一览</w:t>
      </w:r>
      <w:r w:rsidR="008D17E8" w:rsidRPr="008D17E8">
        <w:rPr>
          <w:rFonts w:ascii="仿宋" w:eastAsia="仿宋" w:hAnsi="仿宋"/>
          <w:spacing w:val="0"/>
          <w:kern w:val="0"/>
          <w:sz w:val="28"/>
          <w:szCs w:val="28"/>
        </w:rPr>
        <w:t>表</w:t>
      </w:r>
    </w:p>
    <w:p w:rsidR="008D17E8" w:rsidRPr="008D17E8" w:rsidRDefault="008D17E8" w:rsidP="008D17E8">
      <w:pPr>
        <w:pStyle w:val="aff0"/>
        <w:spacing w:line="400" w:lineRule="exact"/>
        <w:ind w:firstLineChars="0" w:firstLine="0"/>
        <w:jc w:val="center"/>
        <w:rPr>
          <w:rFonts w:ascii="仿宋" w:eastAsia="仿宋" w:hAnsi="仿宋"/>
          <w:b w:val="0"/>
          <w:spacing w:val="0"/>
          <w:kern w:val="0"/>
          <w:sz w:val="24"/>
        </w:rPr>
      </w:pPr>
      <w:r w:rsidRPr="008D17E8">
        <w:rPr>
          <w:rFonts w:ascii="仿宋" w:eastAsia="仿宋" w:hAnsi="仿宋"/>
          <w:b w:val="0"/>
          <w:spacing w:val="0"/>
          <w:kern w:val="0"/>
          <w:sz w:val="24"/>
        </w:rPr>
        <w:t>项目实施人员一览表</w:t>
      </w:r>
    </w:p>
    <w:tbl>
      <w:tblPr>
        <w:tblStyle w:val="aff1"/>
        <w:tblW w:w="0" w:type="auto"/>
        <w:tblLook w:val="04A0"/>
      </w:tblPr>
      <w:tblGrid>
        <w:gridCol w:w="1718"/>
        <w:gridCol w:w="1718"/>
        <w:gridCol w:w="1718"/>
        <w:gridCol w:w="1718"/>
        <w:gridCol w:w="1718"/>
        <w:gridCol w:w="1718"/>
      </w:tblGrid>
      <w:tr w:rsidR="008D17E8" w:rsidTr="008D17E8">
        <w:tc>
          <w:tcPr>
            <w:tcW w:w="1718" w:type="dxa"/>
          </w:tcPr>
          <w:p w:rsidR="008D17E8" w:rsidRPr="008D17E8" w:rsidRDefault="008D17E8" w:rsidP="008D17E8">
            <w:pPr>
              <w:pStyle w:val="aff0"/>
              <w:spacing w:line="400" w:lineRule="exact"/>
              <w:ind w:firstLineChars="0" w:firstLine="0"/>
              <w:jc w:val="center"/>
              <w:rPr>
                <w:rFonts w:ascii="仿宋" w:eastAsia="仿宋" w:hAnsi="仿宋"/>
                <w:b w:val="0"/>
                <w:spacing w:val="0"/>
                <w:kern w:val="0"/>
                <w:sz w:val="24"/>
              </w:rPr>
            </w:pPr>
            <w:r w:rsidRPr="008D17E8">
              <w:rPr>
                <w:rFonts w:ascii="仿宋" w:eastAsia="仿宋" w:hAnsi="仿宋"/>
                <w:b w:val="0"/>
                <w:spacing w:val="0"/>
                <w:kern w:val="0"/>
                <w:sz w:val="24"/>
              </w:rPr>
              <w:t>姓名</w:t>
            </w:r>
          </w:p>
        </w:tc>
        <w:tc>
          <w:tcPr>
            <w:tcW w:w="1718" w:type="dxa"/>
          </w:tcPr>
          <w:p w:rsidR="008D17E8" w:rsidRPr="008D17E8" w:rsidRDefault="008D17E8" w:rsidP="008D17E8">
            <w:pPr>
              <w:pStyle w:val="aff0"/>
              <w:spacing w:line="400" w:lineRule="exact"/>
              <w:ind w:firstLineChars="0" w:firstLine="0"/>
              <w:jc w:val="center"/>
              <w:rPr>
                <w:rFonts w:ascii="仿宋" w:eastAsia="仿宋" w:hAnsi="仿宋"/>
                <w:b w:val="0"/>
                <w:spacing w:val="0"/>
                <w:kern w:val="0"/>
                <w:sz w:val="24"/>
              </w:rPr>
            </w:pPr>
            <w:r w:rsidRPr="008D17E8">
              <w:rPr>
                <w:rFonts w:ascii="仿宋" w:eastAsia="仿宋" w:hAnsi="仿宋"/>
                <w:b w:val="0"/>
                <w:spacing w:val="0"/>
                <w:kern w:val="0"/>
                <w:sz w:val="24"/>
              </w:rPr>
              <w:t>职务</w:t>
            </w:r>
          </w:p>
        </w:tc>
        <w:tc>
          <w:tcPr>
            <w:tcW w:w="1718" w:type="dxa"/>
          </w:tcPr>
          <w:p w:rsidR="008D17E8" w:rsidRPr="008D17E8" w:rsidRDefault="008D17E8" w:rsidP="008D17E8">
            <w:pPr>
              <w:pStyle w:val="aff0"/>
              <w:spacing w:line="400" w:lineRule="exact"/>
              <w:ind w:firstLineChars="0" w:firstLine="0"/>
              <w:jc w:val="center"/>
              <w:rPr>
                <w:rFonts w:ascii="仿宋" w:eastAsia="仿宋" w:hAnsi="仿宋"/>
                <w:b w:val="0"/>
                <w:spacing w:val="0"/>
                <w:kern w:val="0"/>
                <w:sz w:val="24"/>
              </w:rPr>
            </w:pPr>
            <w:r w:rsidRPr="008D17E8">
              <w:rPr>
                <w:rFonts w:ascii="仿宋" w:eastAsia="仿宋" w:hAnsi="仿宋"/>
                <w:b w:val="0"/>
                <w:spacing w:val="0"/>
                <w:kern w:val="0"/>
                <w:sz w:val="24"/>
              </w:rPr>
              <w:t>专业技术资格</w:t>
            </w:r>
          </w:p>
        </w:tc>
        <w:tc>
          <w:tcPr>
            <w:tcW w:w="1718" w:type="dxa"/>
          </w:tcPr>
          <w:p w:rsidR="008D17E8" w:rsidRPr="008D17E8" w:rsidRDefault="008D17E8" w:rsidP="008D17E8">
            <w:pPr>
              <w:pStyle w:val="aff0"/>
              <w:spacing w:line="400" w:lineRule="exact"/>
              <w:ind w:firstLineChars="0" w:firstLine="0"/>
              <w:jc w:val="center"/>
              <w:rPr>
                <w:rFonts w:ascii="仿宋" w:eastAsia="仿宋" w:hAnsi="仿宋"/>
                <w:b w:val="0"/>
                <w:spacing w:val="0"/>
                <w:kern w:val="0"/>
                <w:sz w:val="24"/>
              </w:rPr>
            </w:pPr>
            <w:r w:rsidRPr="008D17E8">
              <w:rPr>
                <w:rFonts w:ascii="仿宋" w:eastAsia="仿宋" w:hAnsi="仿宋"/>
                <w:b w:val="0"/>
                <w:spacing w:val="0"/>
                <w:kern w:val="0"/>
                <w:sz w:val="24"/>
              </w:rPr>
              <w:t>证书编号</w:t>
            </w:r>
          </w:p>
        </w:tc>
        <w:tc>
          <w:tcPr>
            <w:tcW w:w="1718" w:type="dxa"/>
          </w:tcPr>
          <w:p w:rsidR="008D17E8" w:rsidRPr="008D17E8" w:rsidRDefault="008D17E8" w:rsidP="008D17E8">
            <w:pPr>
              <w:pStyle w:val="aff0"/>
              <w:spacing w:line="400" w:lineRule="exact"/>
              <w:ind w:firstLineChars="0" w:firstLine="0"/>
              <w:jc w:val="center"/>
              <w:rPr>
                <w:rFonts w:ascii="仿宋" w:eastAsia="仿宋" w:hAnsi="仿宋"/>
                <w:b w:val="0"/>
                <w:spacing w:val="0"/>
                <w:kern w:val="0"/>
                <w:sz w:val="24"/>
              </w:rPr>
            </w:pPr>
            <w:r w:rsidRPr="008D17E8">
              <w:rPr>
                <w:rFonts w:ascii="仿宋" w:eastAsia="仿宋" w:hAnsi="仿宋"/>
                <w:b w:val="0"/>
                <w:spacing w:val="0"/>
                <w:kern w:val="0"/>
                <w:sz w:val="24"/>
              </w:rPr>
              <w:t>参加工作时间</w:t>
            </w:r>
          </w:p>
        </w:tc>
        <w:tc>
          <w:tcPr>
            <w:tcW w:w="1718" w:type="dxa"/>
          </w:tcPr>
          <w:p w:rsidR="008D17E8" w:rsidRPr="008D17E8" w:rsidRDefault="008D17E8" w:rsidP="008D17E8">
            <w:pPr>
              <w:pStyle w:val="aff0"/>
              <w:spacing w:line="400" w:lineRule="exact"/>
              <w:ind w:firstLineChars="0" w:firstLine="0"/>
              <w:jc w:val="center"/>
              <w:rPr>
                <w:rFonts w:ascii="仿宋" w:eastAsia="仿宋" w:hAnsi="仿宋"/>
                <w:b w:val="0"/>
                <w:spacing w:val="0"/>
                <w:kern w:val="0"/>
                <w:sz w:val="24"/>
              </w:rPr>
            </w:pPr>
            <w:r w:rsidRPr="008D17E8">
              <w:rPr>
                <w:rFonts w:ascii="仿宋" w:eastAsia="仿宋" w:hAnsi="仿宋"/>
                <w:b w:val="0"/>
                <w:spacing w:val="0"/>
                <w:kern w:val="0"/>
                <w:sz w:val="24"/>
              </w:rPr>
              <w:t>备注</w:t>
            </w:r>
          </w:p>
        </w:tc>
      </w:tr>
      <w:tr w:rsidR="008D17E8" w:rsidTr="008D17E8">
        <w:tc>
          <w:tcPr>
            <w:tcW w:w="1718" w:type="dxa"/>
          </w:tcPr>
          <w:p w:rsidR="008D17E8" w:rsidRDefault="008D17E8" w:rsidP="008D17E8">
            <w:pPr>
              <w:pStyle w:val="aff0"/>
              <w:spacing w:line="400" w:lineRule="exact"/>
              <w:ind w:firstLineChars="0" w:firstLine="0"/>
              <w:jc w:val="center"/>
              <w:rPr>
                <w:rFonts w:ascii="仿宋" w:eastAsia="仿宋" w:hAnsi="仿宋"/>
                <w:b w:val="0"/>
                <w:spacing w:val="60"/>
                <w:kern w:val="0"/>
                <w:sz w:val="28"/>
                <w:szCs w:val="28"/>
              </w:rPr>
            </w:pPr>
          </w:p>
        </w:tc>
        <w:tc>
          <w:tcPr>
            <w:tcW w:w="1718" w:type="dxa"/>
          </w:tcPr>
          <w:p w:rsidR="008D17E8" w:rsidRDefault="008D17E8" w:rsidP="008D17E8">
            <w:pPr>
              <w:pStyle w:val="aff0"/>
              <w:spacing w:line="400" w:lineRule="exact"/>
              <w:ind w:firstLineChars="0" w:firstLine="0"/>
              <w:jc w:val="center"/>
              <w:rPr>
                <w:rFonts w:ascii="仿宋" w:eastAsia="仿宋" w:hAnsi="仿宋"/>
                <w:b w:val="0"/>
                <w:spacing w:val="60"/>
                <w:kern w:val="0"/>
                <w:sz w:val="28"/>
                <w:szCs w:val="28"/>
              </w:rPr>
            </w:pPr>
          </w:p>
        </w:tc>
        <w:tc>
          <w:tcPr>
            <w:tcW w:w="1718" w:type="dxa"/>
          </w:tcPr>
          <w:p w:rsidR="008D17E8" w:rsidRDefault="008D17E8" w:rsidP="008D17E8">
            <w:pPr>
              <w:pStyle w:val="aff0"/>
              <w:spacing w:line="400" w:lineRule="exact"/>
              <w:ind w:firstLineChars="0" w:firstLine="0"/>
              <w:jc w:val="center"/>
              <w:rPr>
                <w:rFonts w:ascii="仿宋" w:eastAsia="仿宋" w:hAnsi="仿宋"/>
                <w:b w:val="0"/>
                <w:spacing w:val="60"/>
                <w:kern w:val="0"/>
                <w:sz w:val="28"/>
                <w:szCs w:val="28"/>
              </w:rPr>
            </w:pPr>
          </w:p>
        </w:tc>
        <w:tc>
          <w:tcPr>
            <w:tcW w:w="1718" w:type="dxa"/>
          </w:tcPr>
          <w:p w:rsidR="008D17E8" w:rsidRDefault="008D17E8" w:rsidP="008D17E8">
            <w:pPr>
              <w:pStyle w:val="aff0"/>
              <w:spacing w:line="400" w:lineRule="exact"/>
              <w:ind w:firstLineChars="0" w:firstLine="0"/>
              <w:jc w:val="center"/>
              <w:rPr>
                <w:rFonts w:ascii="仿宋" w:eastAsia="仿宋" w:hAnsi="仿宋"/>
                <w:b w:val="0"/>
                <w:spacing w:val="60"/>
                <w:kern w:val="0"/>
                <w:sz w:val="28"/>
                <w:szCs w:val="28"/>
              </w:rPr>
            </w:pPr>
          </w:p>
        </w:tc>
        <w:tc>
          <w:tcPr>
            <w:tcW w:w="1718" w:type="dxa"/>
          </w:tcPr>
          <w:p w:rsidR="008D17E8" w:rsidRDefault="008D17E8" w:rsidP="008D17E8">
            <w:pPr>
              <w:pStyle w:val="aff0"/>
              <w:spacing w:line="400" w:lineRule="exact"/>
              <w:ind w:firstLineChars="0" w:firstLine="0"/>
              <w:jc w:val="center"/>
              <w:rPr>
                <w:rFonts w:ascii="仿宋" w:eastAsia="仿宋" w:hAnsi="仿宋"/>
                <w:b w:val="0"/>
                <w:spacing w:val="60"/>
                <w:kern w:val="0"/>
                <w:sz w:val="28"/>
                <w:szCs w:val="28"/>
              </w:rPr>
            </w:pPr>
          </w:p>
        </w:tc>
        <w:tc>
          <w:tcPr>
            <w:tcW w:w="1718" w:type="dxa"/>
          </w:tcPr>
          <w:p w:rsidR="008D17E8" w:rsidRDefault="008D17E8" w:rsidP="008D17E8">
            <w:pPr>
              <w:pStyle w:val="aff0"/>
              <w:spacing w:line="400" w:lineRule="exact"/>
              <w:ind w:firstLineChars="0" w:firstLine="0"/>
              <w:jc w:val="center"/>
              <w:rPr>
                <w:rFonts w:ascii="仿宋" w:eastAsia="仿宋" w:hAnsi="仿宋"/>
                <w:b w:val="0"/>
                <w:spacing w:val="60"/>
                <w:kern w:val="0"/>
                <w:sz w:val="28"/>
                <w:szCs w:val="28"/>
              </w:rPr>
            </w:pPr>
          </w:p>
        </w:tc>
      </w:tr>
      <w:tr w:rsidR="008D17E8" w:rsidTr="008D17E8">
        <w:tc>
          <w:tcPr>
            <w:tcW w:w="1718" w:type="dxa"/>
          </w:tcPr>
          <w:p w:rsidR="008D17E8" w:rsidRDefault="008D17E8" w:rsidP="008D17E8">
            <w:pPr>
              <w:pStyle w:val="aff0"/>
              <w:spacing w:line="400" w:lineRule="exact"/>
              <w:ind w:firstLineChars="0" w:firstLine="0"/>
              <w:jc w:val="center"/>
              <w:rPr>
                <w:rFonts w:ascii="仿宋" w:eastAsia="仿宋" w:hAnsi="仿宋"/>
                <w:b w:val="0"/>
                <w:spacing w:val="60"/>
                <w:kern w:val="0"/>
                <w:sz w:val="28"/>
                <w:szCs w:val="28"/>
              </w:rPr>
            </w:pPr>
          </w:p>
        </w:tc>
        <w:tc>
          <w:tcPr>
            <w:tcW w:w="1718" w:type="dxa"/>
          </w:tcPr>
          <w:p w:rsidR="008D17E8" w:rsidRDefault="008D17E8" w:rsidP="008D17E8">
            <w:pPr>
              <w:pStyle w:val="aff0"/>
              <w:spacing w:line="400" w:lineRule="exact"/>
              <w:ind w:firstLineChars="0" w:firstLine="0"/>
              <w:jc w:val="center"/>
              <w:rPr>
                <w:rFonts w:ascii="仿宋" w:eastAsia="仿宋" w:hAnsi="仿宋"/>
                <w:b w:val="0"/>
                <w:spacing w:val="60"/>
                <w:kern w:val="0"/>
                <w:sz w:val="28"/>
                <w:szCs w:val="28"/>
              </w:rPr>
            </w:pPr>
          </w:p>
        </w:tc>
        <w:tc>
          <w:tcPr>
            <w:tcW w:w="1718" w:type="dxa"/>
          </w:tcPr>
          <w:p w:rsidR="008D17E8" w:rsidRDefault="008D17E8" w:rsidP="008D17E8">
            <w:pPr>
              <w:pStyle w:val="aff0"/>
              <w:spacing w:line="400" w:lineRule="exact"/>
              <w:ind w:firstLineChars="0" w:firstLine="0"/>
              <w:jc w:val="center"/>
              <w:rPr>
                <w:rFonts w:ascii="仿宋" w:eastAsia="仿宋" w:hAnsi="仿宋"/>
                <w:b w:val="0"/>
                <w:spacing w:val="60"/>
                <w:kern w:val="0"/>
                <w:sz w:val="28"/>
                <w:szCs w:val="28"/>
              </w:rPr>
            </w:pPr>
          </w:p>
        </w:tc>
        <w:tc>
          <w:tcPr>
            <w:tcW w:w="1718" w:type="dxa"/>
          </w:tcPr>
          <w:p w:rsidR="008D17E8" w:rsidRDefault="008D17E8" w:rsidP="008D17E8">
            <w:pPr>
              <w:pStyle w:val="aff0"/>
              <w:spacing w:line="400" w:lineRule="exact"/>
              <w:ind w:firstLineChars="0" w:firstLine="0"/>
              <w:jc w:val="center"/>
              <w:rPr>
                <w:rFonts w:ascii="仿宋" w:eastAsia="仿宋" w:hAnsi="仿宋"/>
                <w:b w:val="0"/>
                <w:spacing w:val="60"/>
                <w:kern w:val="0"/>
                <w:sz w:val="28"/>
                <w:szCs w:val="28"/>
              </w:rPr>
            </w:pPr>
          </w:p>
        </w:tc>
        <w:tc>
          <w:tcPr>
            <w:tcW w:w="1718" w:type="dxa"/>
          </w:tcPr>
          <w:p w:rsidR="008D17E8" w:rsidRDefault="008D17E8" w:rsidP="008D17E8">
            <w:pPr>
              <w:pStyle w:val="aff0"/>
              <w:spacing w:line="400" w:lineRule="exact"/>
              <w:ind w:firstLineChars="0" w:firstLine="0"/>
              <w:jc w:val="center"/>
              <w:rPr>
                <w:rFonts w:ascii="仿宋" w:eastAsia="仿宋" w:hAnsi="仿宋"/>
                <w:b w:val="0"/>
                <w:spacing w:val="60"/>
                <w:kern w:val="0"/>
                <w:sz w:val="28"/>
                <w:szCs w:val="28"/>
              </w:rPr>
            </w:pPr>
          </w:p>
        </w:tc>
        <w:tc>
          <w:tcPr>
            <w:tcW w:w="1718" w:type="dxa"/>
          </w:tcPr>
          <w:p w:rsidR="008D17E8" w:rsidRDefault="008D17E8" w:rsidP="008D17E8">
            <w:pPr>
              <w:pStyle w:val="aff0"/>
              <w:spacing w:line="400" w:lineRule="exact"/>
              <w:ind w:firstLineChars="0" w:firstLine="0"/>
              <w:jc w:val="center"/>
              <w:rPr>
                <w:rFonts w:ascii="仿宋" w:eastAsia="仿宋" w:hAnsi="仿宋"/>
                <w:b w:val="0"/>
                <w:spacing w:val="60"/>
                <w:kern w:val="0"/>
                <w:sz w:val="28"/>
                <w:szCs w:val="28"/>
              </w:rPr>
            </w:pPr>
          </w:p>
        </w:tc>
      </w:tr>
      <w:tr w:rsidR="008D17E8" w:rsidTr="008D17E8">
        <w:tc>
          <w:tcPr>
            <w:tcW w:w="1718" w:type="dxa"/>
          </w:tcPr>
          <w:p w:rsidR="008D17E8" w:rsidRDefault="008D17E8" w:rsidP="008D17E8">
            <w:pPr>
              <w:pStyle w:val="aff0"/>
              <w:spacing w:line="400" w:lineRule="exact"/>
              <w:ind w:firstLineChars="0" w:firstLine="0"/>
              <w:jc w:val="center"/>
              <w:rPr>
                <w:rFonts w:ascii="仿宋" w:eastAsia="仿宋" w:hAnsi="仿宋"/>
                <w:b w:val="0"/>
                <w:spacing w:val="60"/>
                <w:kern w:val="0"/>
                <w:sz w:val="28"/>
                <w:szCs w:val="28"/>
              </w:rPr>
            </w:pPr>
          </w:p>
        </w:tc>
        <w:tc>
          <w:tcPr>
            <w:tcW w:w="1718" w:type="dxa"/>
          </w:tcPr>
          <w:p w:rsidR="008D17E8" w:rsidRDefault="008D17E8" w:rsidP="008D17E8">
            <w:pPr>
              <w:pStyle w:val="aff0"/>
              <w:spacing w:line="400" w:lineRule="exact"/>
              <w:ind w:firstLineChars="0" w:firstLine="0"/>
              <w:jc w:val="center"/>
              <w:rPr>
                <w:rFonts w:ascii="仿宋" w:eastAsia="仿宋" w:hAnsi="仿宋"/>
                <w:b w:val="0"/>
                <w:spacing w:val="60"/>
                <w:kern w:val="0"/>
                <w:sz w:val="28"/>
                <w:szCs w:val="28"/>
              </w:rPr>
            </w:pPr>
          </w:p>
        </w:tc>
        <w:tc>
          <w:tcPr>
            <w:tcW w:w="1718" w:type="dxa"/>
          </w:tcPr>
          <w:p w:rsidR="008D17E8" w:rsidRDefault="008D17E8" w:rsidP="008D17E8">
            <w:pPr>
              <w:pStyle w:val="aff0"/>
              <w:spacing w:line="400" w:lineRule="exact"/>
              <w:ind w:firstLineChars="0" w:firstLine="0"/>
              <w:jc w:val="center"/>
              <w:rPr>
                <w:rFonts w:ascii="仿宋" w:eastAsia="仿宋" w:hAnsi="仿宋"/>
                <w:b w:val="0"/>
                <w:spacing w:val="60"/>
                <w:kern w:val="0"/>
                <w:sz w:val="28"/>
                <w:szCs w:val="28"/>
              </w:rPr>
            </w:pPr>
          </w:p>
        </w:tc>
        <w:tc>
          <w:tcPr>
            <w:tcW w:w="1718" w:type="dxa"/>
          </w:tcPr>
          <w:p w:rsidR="008D17E8" w:rsidRDefault="008D17E8" w:rsidP="008D17E8">
            <w:pPr>
              <w:pStyle w:val="aff0"/>
              <w:spacing w:line="400" w:lineRule="exact"/>
              <w:ind w:firstLineChars="0" w:firstLine="0"/>
              <w:jc w:val="center"/>
              <w:rPr>
                <w:rFonts w:ascii="仿宋" w:eastAsia="仿宋" w:hAnsi="仿宋"/>
                <w:b w:val="0"/>
                <w:spacing w:val="60"/>
                <w:kern w:val="0"/>
                <w:sz w:val="28"/>
                <w:szCs w:val="28"/>
              </w:rPr>
            </w:pPr>
          </w:p>
        </w:tc>
        <w:tc>
          <w:tcPr>
            <w:tcW w:w="1718" w:type="dxa"/>
          </w:tcPr>
          <w:p w:rsidR="008D17E8" w:rsidRDefault="008D17E8" w:rsidP="008D17E8">
            <w:pPr>
              <w:pStyle w:val="aff0"/>
              <w:spacing w:line="400" w:lineRule="exact"/>
              <w:ind w:firstLineChars="0" w:firstLine="0"/>
              <w:jc w:val="center"/>
              <w:rPr>
                <w:rFonts w:ascii="仿宋" w:eastAsia="仿宋" w:hAnsi="仿宋"/>
                <w:b w:val="0"/>
                <w:spacing w:val="60"/>
                <w:kern w:val="0"/>
                <w:sz w:val="28"/>
                <w:szCs w:val="28"/>
              </w:rPr>
            </w:pPr>
          </w:p>
        </w:tc>
        <w:tc>
          <w:tcPr>
            <w:tcW w:w="1718" w:type="dxa"/>
          </w:tcPr>
          <w:p w:rsidR="008D17E8" w:rsidRDefault="008D17E8" w:rsidP="008D17E8">
            <w:pPr>
              <w:pStyle w:val="aff0"/>
              <w:spacing w:line="400" w:lineRule="exact"/>
              <w:ind w:firstLineChars="0" w:firstLine="0"/>
              <w:jc w:val="center"/>
              <w:rPr>
                <w:rFonts w:ascii="仿宋" w:eastAsia="仿宋" w:hAnsi="仿宋"/>
                <w:b w:val="0"/>
                <w:spacing w:val="60"/>
                <w:kern w:val="0"/>
                <w:sz w:val="28"/>
                <w:szCs w:val="28"/>
              </w:rPr>
            </w:pPr>
          </w:p>
        </w:tc>
      </w:tr>
      <w:tr w:rsidR="008D17E8" w:rsidTr="008D17E8">
        <w:tc>
          <w:tcPr>
            <w:tcW w:w="1718" w:type="dxa"/>
          </w:tcPr>
          <w:p w:rsidR="008D17E8" w:rsidRDefault="008D17E8" w:rsidP="008D17E8">
            <w:pPr>
              <w:pStyle w:val="aff0"/>
              <w:spacing w:line="400" w:lineRule="exact"/>
              <w:ind w:firstLineChars="0" w:firstLine="0"/>
              <w:jc w:val="center"/>
              <w:rPr>
                <w:rFonts w:ascii="仿宋" w:eastAsia="仿宋" w:hAnsi="仿宋"/>
                <w:b w:val="0"/>
                <w:spacing w:val="60"/>
                <w:kern w:val="0"/>
                <w:sz w:val="28"/>
                <w:szCs w:val="28"/>
              </w:rPr>
            </w:pPr>
          </w:p>
        </w:tc>
        <w:tc>
          <w:tcPr>
            <w:tcW w:w="1718" w:type="dxa"/>
          </w:tcPr>
          <w:p w:rsidR="008D17E8" w:rsidRDefault="008D17E8" w:rsidP="008D17E8">
            <w:pPr>
              <w:pStyle w:val="aff0"/>
              <w:spacing w:line="400" w:lineRule="exact"/>
              <w:ind w:firstLineChars="0" w:firstLine="0"/>
              <w:jc w:val="center"/>
              <w:rPr>
                <w:rFonts w:ascii="仿宋" w:eastAsia="仿宋" w:hAnsi="仿宋"/>
                <w:b w:val="0"/>
                <w:spacing w:val="60"/>
                <w:kern w:val="0"/>
                <w:sz w:val="28"/>
                <w:szCs w:val="28"/>
              </w:rPr>
            </w:pPr>
          </w:p>
        </w:tc>
        <w:tc>
          <w:tcPr>
            <w:tcW w:w="1718" w:type="dxa"/>
          </w:tcPr>
          <w:p w:rsidR="008D17E8" w:rsidRDefault="008D17E8" w:rsidP="008D17E8">
            <w:pPr>
              <w:pStyle w:val="aff0"/>
              <w:spacing w:line="400" w:lineRule="exact"/>
              <w:ind w:firstLineChars="0" w:firstLine="0"/>
              <w:jc w:val="center"/>
              <w:rPr>
                <w:rFonts w:ascii="仿宋" w:eastAsia="仿宋" w:hAnsi="仿宋"/>
                <w:b w:val="0"/>
                <w:spacing w:val="60"/>
                <w:kern w:val="0"/>
                <w:sz w:val="28"/>
                <w:szCs w:val="28"/>
              </w:rPr>
            </w:pPr>
          </w:p>
        </w:tc>
        <w:tc>
          <w:tcPr>
            <w:tcW w:w="1718" w:type="dxa"/>
          </w:tcPr>
          <w:p w:rsidR="008D17E8" w:rsidRDefault="008D17E8" w:rsidP="008D17E8">
            <w:pPr>
              <w:pStyle w:val="aff0"/>
              <w:spacing w:line="400" w:lineRule="exact"/>
              <w:ind w:firstLineChars="0" w:firstLine="0"/>
              <w:jc w:val="center"/>
              <w:rPr>
                <w:rFonts w:ascii="仿宋" w:eastAsia="仿宋" w:hAnsi="仿宋"/>
                <w:b w:val="0"/>
                <w:spacing w:val="60"/>
                <w:kern w:val="0"/>
                <w:sz w:val="28"/>
                <w:szCs w:val="28"/>
              </w:rPr>
            </w:pPr>
          </w:p>
        </w:tc>
        <w:tc>
          <w:tcPr>
            <w:tcW w:w="1718" w:type="dxa"/>
          </w:tcPr>
          <w:p w:rsidR="008D17E8" w:rsidRDefault="008D17E8" w:rsidP="008D17E8">
            <w:pPr>
              <w:pStyle w:val="aff0"/>
              <w:spacing w:line="400" w:lineRule="exact"/>
              <w:ind w:firstLineChars="0" w:firstLine="0"/>
              <w:jc w:val="center"/>
              <w:rPr>
                <w:rFonts w:ascii="仿宋" w:eastAsia="仿宋" w:hAnsi="仿宋"/>
                <w:b w:val="0"/>
                <w:spacing w:val="60"/>
                <w:kern w:val="0"/>
                <w:sz w:val="28"/>
                <w:szCs w:val="28"/>
              </w:rPr>
            </w:pPr>
          </w:p>
        </w:tc>
        <w:tc>
          <w:tcPr>
            <w:tcW w:w="1718" w:type="dxa"/>
          </w:tcPr>
          <w:p w:rsidR="008D17E8" w:rsidRDefault="008D17E8" w:rsidP="008D17E8">
            <w:pPr>
              <w:pStyle w:val="aff0"/>
              <w:spacing w:line="400" w:lineRule="exact"/>
              <w:ind w:firstLineChars="0" w:firstLine="0"/>
              <w:jc w:val="center"/>
              <w:rPr>
                <w:rFonts w:ascii="仿宋" w:eastAsia="仿宋" w:hAnsi="仿宋"/>
                <w:b w:val="0"/>
                <w:spacing w:val="60"/>
                <w:kern w:val="0"/>
                <w:sz w:val="28"/>
                <w:szCs w:val="28"/>
              </w:rPr>
            </w:pPr>
          </w:p>
        </w:tc>
      </w:tr>
      <w:tr w:rsidR="008D17E8" w:rsidTr="008D17E8">
        <w:tc>
          <w:tcPr>
            <w:tcW w:w="1718" w:type="dxa"/>
          </w:tcPr>
          <w:p w:rsidR="008D17E8" w:rsidRDefault="008D17E8" w:rsidP="008D17E8">
            <w:pPr>
              <w:pStyle w:val="aff0"/>
              <w:spacing w:line="400" w:lineRule="exact"/>
              <w:ind w:firstLineChars="0" w:firstLine="0"/>
              <w:jc w:val="center"/>
              <w:rPr>
                <w:rFonts w:ascii="仿宋" w:eastAsia="仿宋" w:hAnsi="仿宋"/>
                <w:b w:val="0"/>
                <w:spacing w:val="60"/>
                <w:kern w:val="0"/>
                <w:sz w:val="28"/>
                <w:szCs w:val="28"/>
              </w:rPr>
            </w:pPr>
          </w:p>
        </w:tc>
        <w:tc>
          <w:tcPr>
            <w:tcW w:w="1718" w:type="dxa"/>
          </w:tcPr>
          <w:p w:rsidR="008D17E8" w:rsidRDefault="008D17E8" w:rsidP="008D17E8">
            <w:pPr>
              <w:pStyle w:val="aff0"/>
              <w:spacing w:line="400" w:lineRule="exact"/>
              <w:ind w:firstLineChars="0" w:firstLine="0"/>
              <w:jc w:val="center"/>
              <w:rPr>
                <w:rFonts w:ascii="仿宋" w:eastAsia="仿宋" w:hAnsi="仿宋"/>
                <w:b w:val="0"/>
                <w:spacing w:val="60"/>
                <w:kern w:val="0"/>
                <w:sz w:val="28"/>
                <w:szCs w:val="28"/>
              </w:rPr>
            </w:pPr>
          </w:p>
        </w:tc>
        <w:tc>
          <w:tcPr>
            <w:tcW w:w="1718" w:type="dxa"/>
          </w:tcPr>
          <w:p w:rsidR="008D17E8" w:rsidRDefault="008D17E8" w:rsidP="008D17E8">
            <w:pPr>
              <w:pStyle w:val="aff0"/>
              <w:spacing w:line="400" w:lineRule="exact"/>
              <w:ind w:firstLineChars="0" w:firstLine="0"/>
              <w:jc w:val="center"/>
              <w:rPr>
                <w:rFonts w:ascii="仿宋" w:eastAsia="仿宋" w:hAnsi="仿宋"/>
                <w:b w:val="0"/>
                <w:spacing w:val="60"/>
                <w:kern w:val="0"/>
                <w:sz w:val="28"/>
                <w:szCs w:val="28"/>
              </w:rPr>
            </w:pPr>
          </w:p>
        </w:tc>
        <w:tc>
          <w:tcPr>
            <w:tcW w:w="1718" w:type="dxa"/>
          </w:tcPr>
          <w:p w:rsidR="008D17E8" w:rsidRDefault="008D17E8" w:rsidP="008D17E8">
            <w:pPr>
              <w:pStyle w:val="aff0"/>
              <w:spacing w:line="400" w:lineRule="exact"/>
              <w:ind w:firstLineChars="0" w:firstLine="0"/>
              <w:jc w:val="center"/>
              <w:rPr>
                <w:rFonts w:ascii="仿宋" w:eastAsia="仿宋" w:hAnsi="仿宋"/>
                <w:b w:val="0"/>
                <w:spacing w:val="60"/>
                <w:kern w:val="0"/>
                <w:sz w:val="28"/>
                <w:szCs w:val="28"/>
              </w:rPr>
            </w:pPr>
          </w:p>
        </w:tc>
        <w:tc>
          <w:tcPr>
            <w:tcW w:w="1718" w:type="dxa"/>
          </w:tcPr>
          <w:p w:rsidR="008D17E8" w:rsidRDefault="008D17E8" w:rsidP="008D17E8">
            <w:pPr>
              <w:pStyle w:val="aff0"/>
              <w:spacing w:line="400" w:lineRule="exact"/>
              <w:ind w:firstLineChars="0" w:firstLine="0"/>
              <w:jc w:val="center"/>
              <w:rPr>
                <w:rFonts w:ascii="仿宋" w:eastAsia="仿宋" w:hAnsi="仿宋"/>
                <w:b w:val="0"/>
                <w:spacing w:val="60"/>
                <w:kern w:val="0"/>
                <w:sz w:val="28"/>
                <w:szCs w:val="28"/>
              </w:rPr>
            </w:pPr>
          </w:p>
        </w:tc>
        <w:tc>
          <w:tcPr>
            <w:tcW w:w="1718" w:type="dxa"/>
          </w:tcPr>
          <w:p w:rsidR="008D17E8" w:rsidRDefault="008D17E8" w:rsidP="008D17E8">
            <w:pPr>
              <w:pStyle w:val="aff0"/>
              <w:spacing w:line="400" w:lineRule="exact"/>
              <w:ind w:firstLineChars="0" w:firstLine="0"/>
              <w:jc w:val="center"/>
              <w:rPr>
                <w:rFonts w:ascii="仿宋" w:eastAsia="仿宋" w:hAnsi="仿宋"/>
                <w:b w:val="0"/>
                <w:spacing w:val="60"/>
                <w:kern w:val="0"/>
                <w:sz w:val="28"/>
                <w:szCs w:val="28"/>
              </w:rPr>
            </w:pPr>
          </w:p>
        </w:tc>
      </w:tr>
      <w:tr w:rsidR="008D17E8" w:rsidTr="008D17E8">
        <w:tc>
          <w:tcPr>
            <w:tcW w:w="1718" w:type="dxa"/>
          </w:tcPr>
          <w:p w:rsidR="008D17E8" w:rsidRDefault="008D17E8" w:rsidP="008D17E8">
            <w:pPr>
              <w:pStyle w:val="aff0"/>
              <w:spacing w:line="400" w:lineRule="exact"/>
              <w:ind w:firstLineChars="0" w:firstLine="0"/>
              <w:jc w:val="center"/>
              <w:rPr>
                <w:rFonts w:ascii="仿宋" w:eastAsia="仿宋" w:hAnsi="仿宋"/>
                <w:b w:val="0"/>
                <w:spacing w:val="60"/>
                <w:kern w:val="0"/>
                <w:sz w:val="28"/>
                <w:szCs w:val="28"/>
              </w:rPr>
            </w:pPr>
          </w:p>
        </w:tc>
        <w:tc>
          <w:tcPr>
            <w:tcW w:w="1718" w:type="dxa"/>
          </w:tcPr>
          <w:p w:rsidR="008D17E8" w:rsidRDefault="008D17E8" w:rsidP="008D17E8">
            <w:pPr>
              <w:pStyle w:val="aff0"/>
              <w:spacing w:line="400" w:lineRule="exact"/>
              <w:ind w:firstLineChars="0" w:firstLine="0"/>
              <w:jc w:val="center"/>
              <w:rPr>
                <w:rFonts w:ascii="仿宋" w:eastAsia="仿宋" w:hAnsi="仿宋"/>
                <w:b w:val="0"/>
                <w:spacing w:val="60"/>
                <w:kern w:val="0"/>
                <w:sz w:val="28"/>
                <w:szCs w:val="28"/>
              </w:rPr>
            </w:pPr>
          </w:p>
        </w:tc>
        <w:tc>
          <w:tcPr>
            <w:tcW w:w="1718" w:type="dxa"/>
          </w:tcPr>
          <w:p w:rsidR="008D17E8" w:rsidRDefault="008D17E8" w:rsidP="008D17E8">
            <w:pPr>
              <w:pStyle w:val="aff0"/>
              <w:spacing w:line="400" w:lineRule="exact"/>
              <w:ind w:firstLineChars="0" w:firstLine="0"/>
              <w:jc w:val="center"/>
              <w:rPr>
                <w:rFonts w:ascii="仿宋" w:eastAsia="仿宋" w:hAnsi="仿宋"/>
                <w:b w:val="0"/>
                <w:spacing w:val="60"/>
                <w:kern w:val="0"/>
                <w:sz w:val="28"/>
                <w:szCs w:val="28"/>
              </w:rPr>
            </w:pPr>
          </w:p>
        </w:tc>
        <w:tc>
          <w:tcPr>
            <w:tcW w:w="1718" w:type="dxa"/>
          </w:tcPr>
          <w:p w:rsidR="008D17E8" w:rsidRDefault="008D17E8" w:rsidP="008D17E8">
            <w:pPr>
              <w:pStyle w:val="aff0"/>
              <w:spacing w:line="400" w:lineRule="exact"/>
              <w:ind w:firstLineChars="0" w:firstLine="0"/>
              <w:jc w:val="center"/>
              <w:rPr>
                <w:rFonts w:ascii="仿宋" w:eastAsia="仿宋" w:hAnsi="仿宋"/>
                <w:b w:val="0"/>
                <w:spacing w:val="60"/>
                <w:kern w:val="0"/>
                <w:sz w:val="28"/>
                <w:szCs w:val="28"/>
              </w:rPr>
            </w:pPr>
          </w:p>
        </w:tc>
        <w:tc>
          <w:tcPr>
            <w:tcW w:w="1718" w:type="dxa"/>
          </w:tcPr>
          <w:p w:rsidR="008D17E8" w:rsidRDefault="008D17E8" w:rsidP="008D17E8">
            <w:pPr>
              <w:pStyle w:val="aff0"/>
              <w:spacing w:line="400" w:lineRule="exact"/>
              <w:ind w:firstLineChars="0" w:firstLine="0"/>
              <w:jc w:val="center"/>
              <w:rPr>
                <w:rFonts w:ascii="仿宋" w:eastAsia="仿宋" w:hAnsi="仿宋"/>
                <w:b w:val="0"/>
                <w:spacing w:val="60"/>
                <w:kern w:val="0"/>
                <w:sz w:val="28"/>
                <w:szCs w:val="28"/>
              </w:rPr>
            </w:pPr>
          </w:p>
        </w:tc>
        <w:tc>
          <w:tcPr>
            <w:tcW w:w="1718" w:type="dxa"/>
          </w:tcPr>
          <w:p w:rsidR="008D17E8" w:rsidRDefault="008D17E8" w:rsidP="008D17E8">
            <w:pPr>
              <w:pStyle w:val="aff0"/>
              <w:spacing w:line="400" w:lineRule="exact"/>
              <w:ind w:firstLineChars="0" w:firstLine="0"/>
              <w:jc w:val="center"/>
              <w:rPr>
                <w:rFonts w:ascii="仿宋" w:eastAsia="仿宋" w:hAnsi="仿宋"/>
                <w:b w:val="0"/>
                <w:spacing w:val="60"/>
                <w:kern w:val="0"/>
                <w:sz w:val="28"/>
                <w:szCs w:val="28"/>
              </w:rPr>
            </w:pPr>
          </w:p>
        </w:tc>
      </w:tr>
    </w:tbl>
    <w:p w:rsidR="008D17E8" w:rsidRDefault="008D17E8" w:rsidP="008D17E8">
      <w:pPr>
        <w:pStyle w:val="Bodytext1"/>
        <w:spacing w:line="366" w:lineRule="exact"/>
        <w:ind w:firstLine="420"/>
        <w:rPr>
          <w:sz w:val="21"/>
          <w:szCs w:val="21"/>
          <w:lang w:eastAsia="zh-CN"/>
        </w:rPr>
      </w:pPr>
      <w:r>
        <w:rPr>
          <w:rFonts w:hint="eastAsia"/>
          <w:sz w:val="21"/>
          <w:szCs w:val="21"/>
        </w:rPr>
        <w:t>注：</w:t>
      </w:r>
    </w:p>
    <w:p w:rsidR="00880FA5" w:rsidRDefault="008D17E8" w:rsidP="00880FA5">
      <w:pPr>
        <w:pStyle w:val="Bodytext1"/>
        <w:spacing w:line="366" w:lineRule="exact"/>
        <w:ind w:firstLine="420"/>
        <w:rPr>
          <w:rFonts w:ascii="仿宋" w:eastAsia="仿宋" w:hAnsi="仿宋"/>
          <w:sz w:val="24"/>
          <w:szCs w:val="24"/>
          <w:lang w:eastAsia="zh-CN"/>
        </w:rPr>
      </w:pPr>
      <w:r w:rsidRPr="00880FA5">
        <w:rPr>
          <w:rFonts w:ascii="仿宋" w:eastAsia="仿宋" w:hAnsi="仿宋" w:hint="eastAsia"/>
          <w:sz w:val="24"/>
          <w:szCs w:val="24"/>
        </w:rPr>
        <w:t>1.在填写时，如本表格不适合磋商供应商的实际情况，可根据本表格式自行制表填写。</w:t>
      </w:r>
      <w:bookmarkStart w:id="22" w:name="bookmark427"/>
      <w:bookmarkEnd w:id="22"/>
    </w:p>
    <w:p w:rsidR="00880FA5" w:rsidRDefault="008D17E8" w:rsidP="00880FA5">
      <w:pPr>
        <w:pStyle w:val="Bodytext1"/>
        <w:spacing w:line="366" w:lineRule="exact"/>
        <w:ind w:firstLine="420"/>
        <w:rPr>
          <w:rFonts w:ascii="仿宋" w:eastAsia="仿宋" w:hAnsi="仿宋"/>
          <w:sz w:val="24"/>
          <w:szCs w:val="24"/>
          <w:lang w:eastAsia="zh-CN"/>
        </w:rPr>
      </w:pPr>
      <w:r w:rsidRPr="00880FA5">
        <w:rPr>
          <w:rFonts w:ascii="仿宋" w:eastAsia="仿宋" w:hAnsi="仿宋" w:hint="eastAsia"/>
          <w:sz w:val="24"/>
          <w:szCs w:val="24"/>
          <w:lang w:val="en-US" w:eastAsia="zh-CN"/>
        </w:rPr>
        <w:t>2.</w:t>
      </w:r>
      <w:r w:rsidRPr="00880FA5">
        <w:rPr>
          <w:rFonts w:ascii="仿宋" w:eastAsia="仿宋" w:hAnsi="仿宋" w:hint="eastAsia"/>
          <w:sz w:val="24"/>
          <w:szCs w:val="24"/>
        </w:rPr>
        <w:t>提供由县级以上（含县级）社会养老保险经办机构出具的磋商供应商为项目实施人员交纳</w:t>
      </w:r>
      <w:r w:rsidR="00880FA5" w:rsidRPr="001E56D2">
        <w:rPr>
          <w:rFonts w:ascii="仿宋" w:eastAsia="仿宋" w:hAnsi="仿宋" w:hint="eastAsia"/>
          <w:sz w:val="24"/>
        </w:rPr>
        <w:t>2023年1月～</w:t>
      </w:r>
      <w:r w:rsidR="00880FA5">
        <w:rPr>
          <w:rFonts w:ascii="仿宋" w:eastAsia="仿宋" w:hAnsi="仿宋" w:hint="eastAsia"/>
          <w:sz w:val="24"/>
        </w:rPr>
        <w:t>4</w:t>
      </w:r>
      <w:r w:rsidR="00880FA5" w:rsidRPr="001E56D2">
        <w:rPr>
          <w:rFonts w:ascii="仿宋" w:eastAsia="仿宋" w:hAnsi="仿宋" w:hint="eastAsia"/>
          <w:sz w:val="24"/>
        </w:rPr>
        <w:t>月</w:t>
      </w:r>
      <w:r w:rsidRPr="00880FA5">
        <w:rPr>
          <w:rFonts w:ascii="仿宋" w:eastAsia="仿宋" w:hAnsi="仿宋" w:hint="eastAsia"/>
          <w:sz w:val="24"/>
          <w:szCs w:val="24"/>
        </w:rPr>
        <w:t>社保证明复印件</w:t>
      </w:r>
      <w:r w:rsidR="00880FA5">
        <w:rPr>
          <w:rFonts w:ascii="仿宋" w:eastAsia="仿宋" w:hAnsi="仿宋" w:hint="eastAsia"/>
          <w:sz w:val="24"/>
          <w:szCs w:val="24"/>
        </w:rPr>
        <w:t>。</w:t>
      </w:r>
      <w:bookmarkStart w:id="23" w:name="bookmark428"/>
      <w:bookmarkEnd w:id="23"/>
    </w:p>
    <w:p w:rsidR="008D17E8" w:rsidRPr="00880FA5" w:rsidRDefault="008D17E8" w:rsidP="00880FA5">
      <w:pPr>
        <w:pStyle w:val="Bodytext1"/>
        <w:spacing w:line="366" w:lineRule="exact"/>
        <w:ind w:firstLine="420"/>
        <w:rPr>
          <w:rFonts w:ascii="仿宋" w:eastAsia="仿宋" w:hAnsi="仿宋"/>
          <w:sz w:val="24"/>
          <w:szCs w:val="24"/>
        </w:rPr>
      </w:pPr>
      <w:r w:rsidRPr="00880FA5">
        <w:rPr>
          <w:rFonts w:ascii="仿宋" w:eastAsia="仿宋" w:hAnsi="仿宋" w:hint="eastAsia"/>
          <w:sz w:val="24"/>
          <w:szCs w:val="24"/>
          <w:lang w:val="en-US" w:eastAsia="zh-CN"/>
        </w:rPr>
        <w:t>3.</w:t>
      </w:r>
      <w:r w:rsidRPr="00880FA5">
        <w:rPr>
          <w:rFonts w:ascii="仿宋" w:eastAsia="仿宋" w:hAnsi="仿宋" w:hint="eastAsia"/>
          <w:sz w:val="24"/>
          <w:szCs w:val="24"/>
        </w:rPr>
        <w:t>相应的职称证书或学历证书或资质证书复印件。</w:t>
      </w:r>
    </w:p>
    <w:p w:rsidR="00880FA5" w:rsidRDefault="00880FA5" w:rsidP="008D17E8">
      <w:pPr>
        <w:pStyle w:val="Bodytext1"/>
        <w:tabs>
          <w:tab w:val="left" w:pos="6264"/>
        </w:tabs>
        <w:spacing w:after="100" w:line="413" w:lineRule="exact"/>
        <w:ind w:firstLine="0"/>
        <w:jc w:val="right"/>
        <w:rPr>
          <w:rFonts w:ascii="仿宋" w:eastAsia="仿宋" w:hAnsi="仿宋"/>
          <w:sz w:val="24"/>
          <w:szCs w:val="24"/>
          <w:lang w:eastAsia="zh-CN"/>
        </w:rPr>
      </w:pPr>
    </w:p>
    <w:p w:rsidR="00880FA5" w:rsidRDefault="00880FA5" w:rsidP="008D17E8">
      <w:pPr>
        <w:pStyle w:val="Bodytext1"/>
        <w:tabs>
          <w:tab w:val="left" w:pos="6264"/>
        </w:tabs>
        <w:spacing w:after="100" w:line="413" w:lineRule="exact"/>
        <w:ind w:firstLine="0"/>
        <w:jc w:val="right"/>
        <w:rPr>
          <w:rFonts w:ascii="仿宋" w:eastAsia="仿宋" w:hAnsi="仿宋"/>
          <w:sz w:val="24"/>
          <w:szCs w:val="24"/>
          <w:lang w:eastAsia="zh-CN"/>
        </w:rPr>
      </w:pPr>
    </w:p>
    <w:p w:rsidR="008D17E8" w:rsidRPr="008D17E8" w:rsidRDefault="008D17E8" w:rsidP="008D17E8">
      <w:pPr>
        <w:pStyle w:val="Bodytext1"/>
        <w:tabs>
          <w:tab w:val="left" w:pos="6264"/>
        </w:tabs>
        <w:spacing w:after="100" w:line="413" w:lineRule="exact"/>
        <w:ind w:firstLine="0"/>
        <w:jc w:val="right"/>
        <w:rPr>
          <w:rFonts w:ascii="仿宋" w:eastAsia="仿宋" w:hAnsi="仿宋"/>
          <w:sz w:val="24"/>
          <w:szCs w:val="24"/>
          <w:lang w:eastAsia="zh-CN"/>
        </w:rPr>
      </w:pPr>
      <w:r w:rsidRPr="008D17E8">
        <w:rPr>
          <w:rFonts w:ascii="仿宋" w:eastAsia="仿宋" w:hAnsi="仿宋" w:hint="eastAsia"/>
          <w:sz w:val="24"/>
          <w:szCs w:val="24"/>
        </w:rPr>
        <w:t>磋商供应商（公章，自然人除外）：</w:t>
      </w:r>
      <w:r w:rsidRPr="008D17E8">
        <w:rPr>
          <w:rFonts w:ascii="仿宋" w:eastAsia="仿宋" w:hAnsi="仿宋" w:hint="eastAsia"/>
          <w:sz w:val="24"/>
          <w:szCs w:val="24"/>
          <w:u w:val="single"/>
        </w:rPr>
        <w:t xml:space="preserve"> </w:t>
      </w:r>
      <w:r w:rsidRPr="008D17E8">
        <w:rPr>
          <w:rFonts w:ascii="仿宋" w:eastAsia="仿宋" w:hAnsi="仿宋" w:hint="eastAsia"/>
          <w:sz w:val="24"/>
          <w:szCs w:val="24"/>
          <w:u w:val="single"/>
        </w:rPr>
        <w:tab/>
      </w:r>
    </w:p>
    <w:p w:rsidR="008D17E8" w:rsidRPr="008D17E8" w:rsidRDefault="008D17E8" w:rsidP="008D17E8">
      <w:pPr>
        <w:pStyle w:val="Bodytext1"/>
        <w:tabs>
          <w:tab w:val="left" w:pos="6264"/>
        </w:tabs>
        <w:spacing w:after="100" w:line="413" w:lineRule="exact"/>
        <w:ind w:firstLine="0"/>
        <w:jc w:val="right"/>
        <w:rPr>
          <w:rFonts w:ascii="仿宋" w:eastAsia="仿宋" w:hAnsi="仿宋"/>
          <w:sz w:val="24"/>
          <w:szCs w:val="24"/>
          <w:lang w:eastAsia="zh-CN"/>
        </w:rPr>
      </w:pPr>
      <w:r w:rsidRPr="008D17E8">
        <w:rPr>
          <w:rFonts w:ascii="仿宋" w:eastAsia="仿宋" w:hAnsi="仿宋" w:hint="eastAsia"/>
          <w:sz w:val="24"/>
          <w:szCs w:val="24"/>
        </w:rPr>
        <w:t>法定代表人或委托代理人签字（或盖章）</w:t>
      </w:r>
      <w:r w:rsidRPr="008D17E8">
        <w:rPr>
          <w:rFonts w:ascii="仿宋" w:eastAsia="仿宋" w:hAnsi="仿宋" w:hint="eastAsia"/>
          <w:sz w:val="24"/>
          <w:szCs w:val="24"/>
          <w:u w:val="single"/>
        </w:rPr>
        <w:tab/>
      </w:r>
    </w:p>
    <w:p w:rsidR="008D17E8" w:rsidRPr="008D17E8" w:rsidRDefault="008D17E8" w:rsidP="008D17E8">
      <w:pPr>
        <w:pStyle w:val="Bodytext1"/>
        <w:tabs>
          <w:tab w:val="left" w:pos="6264"/>
        </w:tabs>
        <w:wordWrap w:val="0"/>
        <w:spacing w:after="100" w:line="413" w:lineRule="exact"/>
        <w:ind w:firstLine="0"/>
        <w:jc w:val="right"/>
        <w:rPr>
          <w:rFonts w:ascii="仿宋" w:eastAsia="仿宋" w:hAnsi="仿宋"/>
          <w:sz w:val="21"/>
          <w:szCs w:val="21"/>
        </w:rPr>
      </w:pPr>
      <w:r w:rsidRPr="008D17E8">
        <w:rPr>
          <w:rFonts w:ascii="仿宋" w:eastAsia="仿宋" w:hAnsi="仿宋" w:hint="eastAsia"/>
          <w:sz w:val="24"/>
          <w:szCs w:val="24"/>
        </w:rPr>
        <w:t>日</w:t>
      </w:r>
      <w:r w:rsidRPr="008D17E8">
        <w:rPr>
          <w:rFonts w:ascii="仿宋" w:eastAsia="仿宋" w:hAnsi="仿宋" w:hint="eastAsia"/>
          <w:sz w:val="24"/>
          <w:szCs w:val="24"/>
          <w:lang w:eastAsia="zh-CN"/>
        </w:rPr>
        <w:t xml:space="preserve">      </w:t>
      </w:r>
      <w:r w:rsidRPr="008D17E8">
        <w:rPr>
          <w:rFonts w:ascii="仿宋" w:eastAsia="仿宋" w:hAnsi="仿宋" w:hint="eastAsia"/>
          <w:sz w:val="24"/>
          <w:szCs w:val="24"/>
        </w:rPr>
        <w:t>期：</w:t>
      </w:r>
      <w:r w:rsidRPr="008D17E8">
        <w:rPr>
          <w:rFonts w:ascii="仿宋" w:eastAsia="仿宋" w:hAnsi="仿宋" w:hint="eastAsia"/>
          <w:sz w:val="24"/>
          <w:szCs w:val="24"/>
          <w:u w:val="single"/>
        </w:rPr>
        <w:t xml:space="preserve"> </w:t>
      </w:r>
      <w:r w:rsidRPr="008D17E8">
        <w:rPr>
          <w:rFonts w:ascii="仿宋" w:eastAsia="仿宋" w:hAnsi="仿宋" w:hint="eastAsia"/>
          <w:sz w:val="24"/>
          <w:szCs w:val="24"/>
          <w:u w:val="single"/>
        </w:rPr>
        <w:tab/>
      </w:r>
    </w:p>
    <w:p w:rsidR="008D17E8" w:rsidRPr="008D17E8" w:rsidRDefault="008D17E8" w:rsidP="008D17E8">
      <w:pPr>
        <w:pStyle w:val="aff0"/>
        <w:spacing w:line="400" w:lineRule="exact"/>
        <w:ind w:firstLineChars="0" w:firstLine="0"/>
        <w:jc w:val="left"/>
        <w:rPr>
          <w:rFonts w:ascii="仿宋" w:eastAsia="仿宋" w:hAnsi="仿宋"/>
          <w:b w:val="0"/>
          <w:spacing w:val="60"/>
          <w:kern w:val="0"/>
          <w:sz w:val="28"/>
          <w:szCs w:val="28"/>
        </w:rPr>
      </w:pPr>
    </w:p>
    <w:p w:rsidR="00880FA5" w:rsidRDefault="00880FA5" w:rsidP="009059ED">
      <w:pPr>
        <w:pStyle w:val="aff0"/>
        <w:spacing w:line="400" w:lineRule="exact"/>
        <w:ind w:firstLineChars="0" w:firstLine="0"/>
        <w:rPr>
          <w:rFonts w:ascii="仿宋" w:eastAsia="仿宋" w:hAnsi="仿宋"/>
          <w:spacing w:val="0"/>
          <w:kern w:val="0"/>
          <w:sz w:val="28"/>
          <w:szCs w:val="28"/>
        </w:rPr>
      </w:pPr>
    </w:p>
    <w:p w:rsidR="00880FA5" w:rsidRDefault="00880FA5" w:rsidP="009059ED">
      <w:pPr>
        <w:pStyle w:val="aff0"/>
        <w:spacing w:line="400" w:lineRule="exact"/>
        <w:ind w:firstLineChars="0" w:firstLine="0"/>
        <w:rPr>
          <w:rFonts w:ascii="仿宋" w:eastAsia="仿宋" w:hAnsi="仿宋"/>
          <w:spacing w:val="0"/>
          <w:kern w:val="0"/>
          <w:sz w:val="28"/>
          <w:szCs w:val="28"/>
        </w:rPr>
      </w:pPr>
    </w:p>
    <w:p w:rsidR="00880FA5" w:rsidRDefault="00880FA5" w:rsidP="009059ED">
      <w:pPr>
        <w:pStyle w:val="aff0"/>
        <w:spacing w:line="400" w:lineRule="exact"/>
        <w:ind w:firstLineChars="0" w:firstLine="0"/>
        <w:rPr>
          <w:rFonts w:ascii="仿宋" w:eastAsia="仿宋" w:hAnsi="仿宋"/>
          <w:spacing w:val="0"/>
          <w:kern w:val="0"/>
          <w:sz w:val="28"/>
          <w:szCs w:val="28"/>
        </w:rPr>
      </w:pPr>
    </w:p>
    <w:p w:rsidR="00880FA5" w:rsidRDefault="00880FA5" w:rsidP="009059ED">
      <w:pPr>
        <w:pStyle w:val="aff0"/>
        <w:spacing w:line="400" w:lineRule="exact"/>
        <w:ind w:firstLineChars="0" w:firstLine="0"/>
        <w:rPr>
          <w:rFonts w:ascii="仿宋" w:eastAsia="仿宋" w:hAnsi="仿宋"/>
          <w:spacing w:val="0"/>
          <w:kern w:val="0"/>
          <w:sz w:val="28"/>
          <w:szCs w:val="28"/>
        </w:rPr>
      </w:pPr>
    </w:p>
    <w:p w:rsidR="00880FA5" w:rsidRDefault="00880FA5" w:rsidP="009059ED">
      <w:pPr>
        <w:pStyle w:val="aff0"/>
        <w:spacing w:line="400" w:lineRule="exact"/>
        <w:ind w:firstLineChars="0" w:firstLine="0"/>
        <w:rPr>
          <w:rFonts w:ascii="仿宋" w:eastAsia="仿宋" w:hAnsi="仿宋"/>
          <w:spacing w:val="0"/>
          <w:kern w:val="0"/>
          <w:sz w:val="28"/>
          <w:szCs w:val="28"/>
        </w:rPr>
      </w:pPr>
    </w:p>
    <w:p w:rsidR="00880FA5" w:rsidRDefault="00880FA5" w:rsidP="009059ED">
      <w:pPr>
        <w:pStyle w:val="aff0"/>
        <w:spacing w:line="400" w:lineRule="exact"/>
        <w:ind w:firstLineChars="0" w:firstLine="0"/>
        <w:rPr>
          <w:rFonts w:ascii="仿宋" w:eastAsia="仿宋" w:hAnsi="仿宋"/>
          <w:spacing w:val="0"/>
          <w:kern w:val="0"/>
          <w:sz w:val="28"/>
          <w:szCs w:val="28"/>
        </w:rPr>
      </w:pPr>
    </w:p>
    <w:p w:rsidR="00880FA5" w:rsidRDefault="00880FA5" w:rsidP="009059ED">
      <w:pPr>
        <w:pStyle w:val="aff0"/>
        <w:spacing w:line="400" w:lineRule="exact"/>
        <w:ind w:firstLineChars="0" w:firstLine="0"/>
        <w:rPr>
          <w:rFonts w:ascii="仿宋" w:eastAsia="仿宋" w:hAnsi="仿宋"/>
          <w:spacing w:val="0"/>
          <w:kern w:val="0"/>
          <w:sz w:val="28"/>
          <w:szCs w:val="28"/>
        </w:rPr>
      </w:pPr>
    </w:p>
    <w:p w:rsidR="00880FA5" w:rsidRDefault="00880FA5" w:rsidP="009059ED">
      <w:pPr>
        <w:pStyle w:val="aff0"/>
        <w:spacing w:line="400" w:lineRule="exact"/>
        <w:ind w:firstLineChars="0" w:firstLine="0"/>
        <w:rPr>
          <w:rFonts w:ascii="仿宋" w:eastAsia="仿宋" w:hAnsi="仿宋"/>
          <w:spacing w:val="0"/>
          <w:kern w:val="0"/>
          <w:sz w:val="28"/>
          <w:szCs w:val="28"/>
        </w:rPr>
      </w:pPr>
    </w:p>
    <w:p w:rsidR="00880FA5" w:rsidRDefault="00880FA5" w:rsidP="009059ED">
      <w:pPr>
        <w:pStyle w:val="aff0"/>
        <w:spacing w:line="400" w:lineRule="exact"/>
        <w:ind w:firstLineChars="0" w:firstLine="0"/>
        <w:rPr>
          <w:rFonts w:ascii="仿宋" w:eastAsia="仿宋" w:hAnsi="仿宋"/>
          <w:spacing w:val="0"/>
          <w:kern w:val="0"/>
          <w:sz w:val="28"/>
          <w:szCs w:val="28"/>
        </w:rPr>
      </w:pPr>
    </w:p>
    <w:p w:rsidR="00880FA5" w:rsidRDefault="00880FA5" w:rsidP="009059ED">
      <w:pPr>
        <w:pStyle w:val="aff0"/>
        <w:spacing w:line="400" w:lineRule="exact"/>
        <w:ind w:firstLineChars="0" w:firstLine="0"/>
        <w:rPr>
          <w:rFonts w:ascii="仿宋" w:eastAsia="仿宋" w:hAnsi="仿宋"/>
          <w:spacing w:val="0"/>
          <w:kern w:val="0"/>
          <w:sz w:val="28"/>
          <w:szCs w:val="28"/>
        </w:rPr>
      </w:pPr>
    </w:p>
    <w:p w:rsidR="002C4A23" w:rsidRPr="001E56D2" w:rsidRDefault="002665FF" w:rsidP="009059ED">
      <w:pPr>
        <w:pStyle w:val="aff0"/>
        <w:spacing w:line="400" w:lineRule="exact"/>
        <w:ind w:firstLineChars="0" w:firstLine="0"/>
        <w:rPr>
          <w:rFonts w:ascii="仿宋" w:eastAsia="仿宋" w:hAnsi="仿宋"/>
          <w:spacing w:val="0"/>
          <w:kern w:val="0"/>
          <w:sz w:val="28"/>
          <w:szCs w:val="28"/>
        </w:rPr>
      </w:pPr>
      <w:r w:rsidRPr="001E56D2">
        <w:rPr>
          <w:rFonts w:ascii="仿宋" w:eastAsia="仿宋" w:hAnsi="仿宋" w:hint="eastAsia"/>
          <w:spacing w:val="0"/>
          <w:kern w:val="0"/>
          <w:sz w:val="28"/>
          <w:szCs w:val="28"/>
        </w:rPr>
        <w:lastRenderedPageBreak/>
        <w:t>1</w:t>
      </w:r>
      <w:r w:rsidR="004826E2">
        <w:rPr>
          <w:rFonts w:ascii="仿宋" w:eastAsia="仿宋" w:hAnsi="仿宋" w:hint="eastAsia"/>
          <w:spacing w:val="0"/>
          <w:kern w:val="0"/>
          <w:sz w:val="28"/>
          <w:szCs w:val="28"/>
        </w:rPr>
        <w:t>5</w:t>
      </w:r>
      <w:r w:rsidRPr="001E56D2">
        <w:rPr>
          <w:rFonts w:ascii="仿宋" w:eastAsia="仿宋" w:hAnsi="仿宋" w:hint="eastAsia"/>
          <w:spacing w:val="0"/>
          <w:kern w:val="0"/>
          <w:sz w:val="28"/>
          <w:szCs w:val="28"/>
        </w:rPr>
        <w:t>、磋商供应商202</w:t>
      </w:r>
      <w:r w:rsidRPr="001E56D2">
        <w:rPr>
          <w:rFonts w:ascii="仿宋" w:eastAsia="仿宋" w:hAnsi="仿宋"/>
          <w:spacing w:val="0"/>
          <w:kern w:val="0"/>
          <w:sz w:val="28"/>
          <w:szCs w:val="28"/>
        </w:rPr>
        <w:t>0</w:t>
      </w:r>
      <w:r w:rsidRPr="001E56D2">
        <w:rPr>
          <w:rFonts w:ascii="仿宋" w:eastAsia="仿宋" w:hAnsi="仿宋" w:hint="eastAsia"/>
          <w:spacing w:val="0"/>
          <w:kern w:val="0"/>
          <w:sz w:val="28"/>
          <w:szCs w:val="28"/>
        </w:rPr>
        <w:t>年以来承接的类似项目业绩</w:t>
      </w:r>
    </w:p>
    <w:p w:rsidR="002C4A23" w:rsidRPr="001E56D2" w:rsidRDefault="002C4A23">
      <w:pPr>
        <w:jc w:val="center"/>
        <w:rPr>
          <w:rFonts w:ascii="仿宋" w:eastAsia="仿宋" w:hAnsi="仿宋"/>
          <w:b/>
          <w:bCs/>
          <w:sz w:val="24"/>
        </w:rPr>
      </w:pPr>
    </w:p>
    <w:p w:rsidR="002C4A23" w:rsidRPr="001E56D2" w:rsidRDefault="002C4A23">
      <w:pPr>
        <w:pStyle w:val="aff0"/>
        <w:spacing w:line="400" w:lineRule="exact"/>
        <w:ind w:firstLineChars="0" w:firstLine="0"/>
        <w:rPr>
          <w:rFonts w:ascii="仿宋" w:eastAsia="仿宋" w:hAnsi="仿宋"/>
          <w:spacing w:val="0"/>
          <w:kern w:val="0"/>
          <w:sz w:val="28"/>
          <w:szCs w:val="28"/>
        </w:rPr>
      </w:pPr>
    </w:p>
    <w:p w:rsidR="002C4A23" w:rsidRPr="001E56D2" w:rsidRDefault="002665FF">
      <w:pPr>
        <w:pStyle w:val="aff0"/>
        <w:spacing w:line="400" w:lineRule="exact"/>
        <w:ind w:firstLineChars="0" w:firstLine="0"/>
        <w:rPr>
          <w:rFonts w:ascii="仿宋" w:eastAsia="仿宋" w:hAnsi="仿宋"/>
          <w:spacing w:val="0"/>
          <w:kern w:val="0"/>
          <w:sz w:val="28"/>
          <w:szCs w:val="28"/>
        </w:rPr>
      </w:pPr>
      <w:r w:rsidRPr="001E56D2">
        <w:rPr>
          <w:rFonts w:ascii="仿宋" w:eastAsia="仿宋" w:hAnsi="仿宋"/>
          <w:spacing w:val="0"/>
          <w:kern w:val="0"/>
          <w:sz w:val="28"/>
          <w:szCs w:val="28"/>
        </w:rPr>
        <w:t>1</w:t>
      </w:r>
      <w:r w:rsidR="004826E2">
        <w:rPr>
          <w:rFonts w:ascii="仿宋" w:eastAsia="仿宋" w:hAnsi="仿宋" w:hint="eastAsia"/>
          <w:spacing w:val="0"/>
          <w:kern w:val="0"/>
          <w:sz w:val="28"/>
          <w:szCs w:val="28"/>
        </w:rPr>
        <w:t>6</w:t>
      </w:r>
      <w:r w:rsidRPr="001E56D2">
        <w:rPr>
          <w:rFonts w:ascii="仿宋" w:eastAsia="仿宋" w:hAnsi="仿宋" w:hint="eastAsia"/>
          <w:spacing w:val="0"/>
          <w:kern w:val="0"/>
          <w:sz w:val="28"/>
          <w:szCs w:val="28"/>
        </w:rPr>
        <w:t>、“采购需求及要求”中规定“必须提供”的证明文件及其他有效证明文件（按要求提供）</w:t>
      </w:r>
    </w:p>
    <w:p w:rsidR="002C4A23" w:rsidRPr="001E56D2" w:rsidRDefault="002C4A23">
      <w:pPr>
        <w:pStyle w:val="aff0"/>
        <w:ind w:firstLineChars="0" w:firstLine="0"/>
        <w:rPr>
          <w:rFonts w:ascii="仿宋" w:eastAsia="仿宋" w:hAnsi="仿宋"/>
          <w:spacing w:val="60"/>
          <w:kern w:val="0"/>
          <w:sz w:val="28"/>
          <w:szCs w:val="28"/>
        </w:rPr>
      </w:pPr>
    </w:p>
    <w:p w:rsidR="002C4A23" w:rsidRPr="001E56D2" w:rsidRDefault="002665FF">
      <w:pPr>
        <w:pStyle w:val="aff0"/>
        <w:ind w:firstLineChars="0" w:firstLine="0"/>
        <w:rPr>
          <w:rFonts w:ascii="仿宋" w:eastAsia="仿宋" w:hAnsi="仿宋"/>
          <w:spacing w:val="0"/>
          <w:kern w:val="0"/>
          <w:sz w:val="28"/>
          <w:szCs w:val="28"/>
        </w:rPr>
      </w:pPr>
      <w:r w:rsidRPr="001E56D2">
        <w:rPr>
          <w:rFonts w:ascii="仿宋" w:eastAsia="仿宋" w:hAnsi="仿宋" w:hint="eastAsia"/>
          <w:spacing w:val="0"/>
          <w:kern w:val="0"/>
          <w:sz w:val="28"/>
          <w:szCs w:val="28"/>
        </w:rPr>
        <w:t>1</w:t>
      </w:r>
      <w:r w:rsidR="004826E2">
        <w:rPr>
          <w:rFonts w:ascii="仿宋" w:eastAsia="仿宋" w:hAnsi="仿宋" w:hint="eastAsia"/>
          <w:spacing w:val="0"/>
          <w:kern w:val="0"/>
          <w:sz w:val="28"/>
          <w:szCs w:val="28"/>
        </w:rPr>
        <w:t>7</w:t>
      </w:r>
      <w:r w:rsidRPr="001E56D2">
        <w:rPr>
          <w:rFonts w:ascii="仿宋" w:eastAsia="仿宋" w:hAnsi="仿宋" w:hint="eastAsia"/>
          <w:spacing w:val="0"/>
          <w:kern w:val="0"/>
          <w:sz w:val="28"/>
          <w:szCs w:val="28"/>
        </w:rPr>
        <w:t>、供应商认为需要提供的有关资料</w:t>
      </w:r>
    </w:p>
    <w:p w:rsidR="002C4A23" w:rsidRPr="001E56D2" w:rsidRDefault="002C4A23">
      <w:pPr>
        <w:pStyle w:val="aff0"/>
        <w:ind w:firstLine="195"/>
        <w:rPr>
          <w:rFonts w:ascii="仿宋" w:eastAsia="仿宋" w:hAnsi="仿宋"/>
        </w:rPr>
      </w:pPr>
    </w:p>
    <w:p w:rsidR="002C4A23" w:rsidRPr="001E56D2" w:rsidRDefault="002C4A23">
      <w:pPr>
        <w:pStyle w:val="CCTV"/>
        <w:ind w:firstLine="480"/>
        <w:rPr>
          <w:rFonts w:ascii="仿宋" w:eastAsia="仿宋" w:hAnsi="仿宋"/>
        </w:rPr>
      </w:pPr>
    </w:p>
    <w:p w:rsidR="002C4A23" w:rsidRPr="001E56D2" w:rsidRDefault="002C4A23">
      <w:pPr>
        <w:pStyle w:val="CCTV"/>
        <w:ind w:firstLine="480"/>
        <w:rPr>
          <w:rFonts w:ascii="仿宋" w:eastAsia="仿宋" w:hAnsi="仿宋"/>
        </w:rPr>
      </w:pPr>
    </w:p>
    <w:p w:rsidR="002C4A23" w:rsidRPr="001E56D2" w:rsidRDefault="002C4A23">
      <w:pPr>
        <w:pStyle w:val="CCTV"/>
        <w:ind w:firstLine="480"/>
        <w:rPr>
          <w:rFonts w:ascii="仿宋" w:eastAsia="仿宋" w:hAnsi="仿宋"/>
        </w:rPr>
      </w:pPr>
    </w:p>
    <w:p w:rsidR="002C4A23" w:rsidRPr="001E56D2" w:rsidRDefault="002C4A23">
      <w:pPr>
        <w:pStyle w:val="CCTV"/>
        <w:ind w:firstLine="480"/>
        <w:rPr>
          <w:rFonts w:ascii="仿宋" w:eastAsia="仿宋" w:hAnsi="仿宋"/>
        </w:rPr>
      </w:pPr>
    </w:p>
    <w:p w:rsidR="002C4A23" w:rsidRPr="001E56D2" w:rsidRDefault="002C4A23">
      <w:pPr>
        <w:pStyle w:val="CCTV"/>
        <w:ind w:firstLine="480"/>
        <w:rPr>
          <w:rFonts w:ascii="仿宋" w:eastAsia="仿宋" w:hAnsi="仿宋"/>
        </w:rPr>
      </w:pPr>
    </w:p>
    <w:p w:rsidR="002C4A23" w:rsidRPr="001E56D2" w:rsidRDefault="002665FF">
      <w:pPr>
        <w:pStyle w:val="af1"/>
        <w:pageBreakBefore/>
        <w:jc w:val="center"/>
        <w:outlineLvl w:val="0"/>
        <w:rPr>
          <w:rFonts w:ascii="仿宋" w:eastAsia="仿宋" w:hAnsi="仿宋"/>
          <w:b/>
          <w:sz w:val="36"/>
          <w:szCs w:val="36"/>
        </w:rPr>
      </w:pPr>
      <w:bookmarkStart w:id="24" w:name="_Toc488924272"/>
      <w:r w:rsidRPr="001E56D2">
        <w:rPr>
          <w:rFonts w:ascii="仿宋" w:eastAsia="仿宋" w:hAnsi="仿宋" w:hint="eastAsia"/>
          <w:b/>
          <w:sz w:val="36"/>
          <w:szCs w:val="36"/>
        </w:rPr>
        <w:lastRenderedPageBreak/>
        <w:t>第五章 采购合同</w:t>
      </w:r>
      <w:bookmarkEnd w:id="24"/>
    </w:p>
    <w:p w:rsidR="002C4A23" w:rsidRPr="001E56D2" w:rsidRDefault="002665FF">
      <w:pPr>
        <w:snapToGrid w:val="0"/>
        <w:spacing w:line="440" w:lineRule="exact"/>
        <w:ind w:firstLineChars="200" w:firstLine="480"/>
        <w:rPr>
          <w:rFonts w:ascii="仿宋" w:eastAsia="仿宋" w:hAnsi="仿宋"/>
          <w:sz w:val="24"/>
        </w:rPr>
      </w:pPr>
      <w:r w:rsidRPr="001E56D2">
        <w:rPr>
          <w:rFonts w:ascii="仿宋" w:eastAsia="仿宋" w:hAnsi="仿宋" w:hint="eastAsia"/>
          <w:sz w:val="24"/>
        </w:rPr>
        <w:t xml:space="preserve">合同编号： </w:t>
      </w:r>
    </w:p>
    <w:p w:rsidR="002C4A23" w:rsidRPr="001E56D2" w:rsidRDefault="002665FF">
      <w:pPr>
        <w:snapToGrid w:val="0"/>
        <w:spacing w:line="440" w:lineRule="exact"/>
        <w:ind w:firstLineChars="200" w:firstLine="480"/>
        <w:rPr>
          <w:rFonts w:ascii="仿宋" w:eastAsia="仿宋" w:hAnsi="仿宋"/>
          <w:sz w:val="24"/>
        </w:rPr>
      </w:pPr>
      <w:r w:rsidRPr="001E56D2">
        <w:rPr>
          <w:rFonts w:ascii="仿宋" w:eastAsia="仿宋" w:hAnsi="仿宋" w:hint="eastAsia"/>
          <w:sz w:val="24"/>
        </w:rPr>
        <w:t>采购单位（甲方）：</w:t>
      </w:r>
      <w:r w:rsidR="00087787">
        <w:rPr>
          <w:rFonts w:ascii="仿宋" w:eastAsia="仿宋" w:hAnsi="仿宋" w:hint="eastAsia"/>
          <w:sz w:val="24"/>
        </w:rPr>
        <w:t>桂林市疾病预防控制中心</w:t>
      </w:r>
      <w:r w:rsidRPr="001E56D2">
        <w:rPr>
          <w:rFonts w:ascii="仿宋" w:eastAsia="仿宋" w:hAnsi="仿宋" w:hint="eastAsia"/>
          <w:sz w:val="24"/>
        </w:rPr>
        <w:t xml:space="preserve">         </w:t>
      </w:r>
    </w:p>
    <w:p w:rsidR="002C4A23" w:rsidRPr="001E56D2" w:rsidRDefault="002665FF">
      <w:pPr>
        <w:snapToGrid w:val="0"/>
        <w:spacing w:line="440" w:lineRule="exact"/>
        <w:ind w:firstLineChars="200" w:firstLine="480"/>
        <w:rPr>
          <w:rFonts w:ascii="仿宋" w:eastAsia="仿宋" w:hAnsi="仿宋"/>
          <w:sz w:val="24"/>
        </w:rPr>
      </w:pPr>
      <w:r w:rsidRPr="001E56D2">
        <w:rPr>
          <w:rFonts w:ascii="仿宋" w:eastAsia="仿宋" w:hAnsi="仿宋" w:hint="eastAsia"/>
          <w:sz w:val="24"/>
        </w:rPr>
        <w:t xml:space="preserve">供 应 商（乙方）：                         </w:t>
      </w:r>
      <w:r w:rsidR="00232C71">
        <w:rPr>
          <w:rFonts w:ascii="仿宋" w:eastAsia="仿宋" w:hAnsi="仿宋" w:hint="eastAsia"/>
          <w:sz w:val="24"/>
        </w:rPr>
        <w:t xml:space="preserve">      </w:t>
      </w:r>
      <w:r w:rsidRPr="001E56D2">
        <w:rPr>
          <w:rFonts w:ascii="仿宋" w:eastAsia="仿宋" w:hAnsi="仿宋" w:hint="eastAsia"/>
          <w:sz w:val="24"/>
        </w:rPr>
        <w:t xml:space="preserve">项  目  编  号： </w:t>
      </w:r>
    </w:p>
    <w:p w:rsidR="002C4A23" w:rsidRPr="001E56D2" w:rsidRDefault="002665FF">
      <w:pPr>
        <w:snapToGrid w:val="0"/>
        <w:spacing w:line="440" w:lineRule="exact"/>
        <w:ind w:firstLineChars="200" w:firstLine="480"/>
        <w:rPr>
          <w:rFonts w:ascii="仿宋" w:eastAsia="仿宋" w:hAnsi="仿宋"/>
          <w:sz w:val="24"/>
        </w:rPr>
      </w:pPr>
      <w:r w:rsidRPr="001E56D2">
        <w:rPr>
          <w:rFonts w:ascii="仿宋" w:eastAsia="仿宋" w:hAnsi="仿宋" w:hint="eastAsia"/>
          <w:sz w:val="24"/>
        </w:rPr>
        <w:t>签  订  地  点 ：</w:t>
      </w:r>
      <w:r w:rsidR="00087787">
        <w:rPr>
          <w:rFonts w:ascii="仿宋" w:eastAsia="仿宋" w:hAnsi="仿宋" w:hint="eastAsia"/>
          <w:sz w:val="24"/>
        </w:rPr>
        <w:t>桂林市疾病预防控制中心</w:t>
      </w:r>
      <w:r w:rsidRPr="001E56D2">
        <w:rPr>
          <w:rFonts w:ascii="仿宋" w:eastAsia="仿宋" w:hAnsi="仿宋" w:hint="eastAsia"/>
          <w:sz w:val="24"/>
        </w:rPr>
        <w:t xml:space="preserve">          签 订 时 间 ：</w:t>
      </w:r>
    </w:p>
    <w:p w:rsidR="002C4A23" w:rsidRPr="001E56D2" w:rsidRDefault="002665FF">
      <w:pPr>
        <w:snapToGrid w:val="0"/>
        <w:spacing w:line="440" w:lineRule="exact"/>
        <w:ind w:firstLineChars="200" w:firstLine="480"/>
        <w:rPr>
          <w:rFonts w:ascii="仿宋" w:eastAsia="仿宋" w:hAnsi="仿宋"/>
          <w:sz w:val="24"/>
        </w:rPr>
      </w:pPr>
      <w:r w:rsidRPr="001E56D2">
        <w:rPr>
          <w:rFonts w:ascii="仿宋" w:eastAsia="仿宋" w:hAnsi="仿宋" w:hint="eastAsia"/>
          <w:sz w:val="24"/>
        </w:rPr>
        <w:t>根据《中华人民共和国民法典》等法律、法规规定，按照</w:t>
      </w:r>
      <w:r w:rsidR="000F2B51">
        <w:rPr>
          <w:rFonts w:ascii="仿宋" w:eastAsia="仿宋" w:hAnsi="仿宋" w:hint="eastAsia"/>
          <w:sz w:val="24"/>
        </w:rPr>
        <w:t>磋商采购文件</w:t>
      </w:r>
      <w:r w:rsidRPr="001E56D2">
        <w:rPr>
          <w:rFonts w:ascii="仿宋" w:eastAsia="仿宋" w:hAnsi="仿宋" w:hint="eastAsia"/>
          <w:sz w:val="24"/>
        </w:rPr>
        <w:t>规定条款和</w:t>
      </w:r>
      <w:r w:rsidR="000F2B51">
        <w:rPr>
          <w:rFonts w:ascii="仿宋" w:eastAsia="仿宋" w:hAnsi="仿宋" w:hint="eastAsia"/>
          <w:sz w:val="24"/>
        </w:rPr>
        <w:t>成交</w:t>
      </w:r>
      <w:r w:rsidRPr="001E56D2">
        <w:rPr>
          <w:rFonts w:ascii="仿宋" w:eastAsia="仿宋" w:hAnsi="仿宋" w:hint="eastAsia"/>
          <w:sz w:val="24"/>
        </w:rPr>
        <w:t>供应商承诺，甲乙双方签订本合同。</w:t>
      </w:r>
    </w:p>
    <w:p w:rsidR="002C4A23" w:rsidRPr="001E56D2" w:rsidRDefault="002665FF">
      <w:pPr>
        <w:snapToGrid w:val="0"/>
        <w:spacing w:line="440" w:lineRule="exact"/>
        <w:ind w:firstLineChars="200" w:firstLine="480"/>
        <w:rPr>
          <w:rFonts w:ascii="仿宋" w:eastAsia="仿宋" w:hAnsi="仿宋"/>
          <w:sz w:val="24"/>
        </w:rPr>
      </w:pPr>
      <w:r w:rsidRPr="001E56D2">
        <w:rPr>
          <w:rFonts w:ascii="仿宋" w:eastAsia="仿宋" w:hAnsi="仿宋" w:hint="eastAsia"/>
          <w:sz w:val="24"/>
        </w:rPr>
        <w:t>第一条　合同标的</w:t>
      </w:r>
    </w:p>
    <w:p w:rsidR="002C4A23" w:rsidRPr="001E56D2" w:rsidRDefault="002665FF">
      <w:pPr>
        <w:snapToGrid w:val="0"/>
        <w:spacing w:line="440" w:lineRule="exact"/>
        <w:ind w:firstLineChars="200" w:firstLine="480"/>
        <w:rPr>
          <w:rFonts w:ascii="仿宋" w:eastAsia="仿宋" w:hAnsi="仿宋"/>
          <w:sz w:val="24"/>
          <w:u w:val="single"/>
        </w:rPr>
      </w:pPr>
      <w:r w:rsidRPr="001E56D2">
        <w:rPr>
          <w:rFonts w:ascii="仿宋" w:eastAsia="仿宋" w:hAnsi="仿宋" w:hint="eastAsia"/>
          <w:sz w:val="24"/>
        </w:rPr>
        <w:t xml:space="preserve">1、供货一览表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4919"/>
        <w:gridCol w:w="724"/>
        <w:gridCol w:w="668"/>
        <w:gridCol w:w="947"/>
        <w:gridCol w:w="1189"/>
      </w:tblGrid>
      <w:tr w:rsidR="008A3FD9" w:rsidRPr="001E56D2" w:rsidTr="00676ADA">
        <w:trPr>
          <w:cantSplit/>
          <w:trHeight w:val="820"/>
          <w:jc w:val="center"/>
        </w:trPr>
        <w:tc>
          <w:tcPr>
            <w:tcW w:w="709" w:type="dxa"/>
            <w:tcBorders>
              <w:top w:val="single" w:sz="4" w:space="0" w:color="auto"/>
              <w:left w:val="single" w:sz="4" w:space="0" w:color="auto"/>
              <w:bottom w:val="single" w:sz="4" w:space="0" w:color="auto"/>
              <w:right w:val="single" w:sz="4" w:space="0" w:color="auto"/>
            </w:tcBorders>
            <w:vAlign w:val="center"/>
          </w:tcPr>
          <w:p w:rsidR="008A3FD9" w:rsidRPr="001E56D2" w:rsidRDefault="008A3FD9">
            <w:pPr>
              <w:snapToGrid w:val="0"/>
              <w:spacing w:line="440" w:lineRule="exact"/>
              <w:jc w:val="center"/>
              <w:rPr>
                <w:rFonts w:ascii="仿宋" w:eastAsia="仿宋" w:hAnsi="仿宋" w:cs="宋体"/>
                <w:sz w:val="24"/>
              </w:rPr>
            </w:pPr>
            <w:r w:rsidRPr="001E56D2">
              <w:rPr>
                <w:rFonts w:ascii="仿宋" w:eastAsia="仿宋" w:hAnsi="仿宋" w:cs="宋体" w:hint="eastAsia"/>
                <w:sz w:val="24"/>
              </w:rPr>
              <w:t>序号</w:t>
            </w:r>
          </w:p>
        </w:tc>
        <w:tc>
          <w:tcPr>
            <w:tcW w:w="4919" w:type="dxa"/>
            <w:tcBorders>
              <w:top w:val="single" w:sz="4" w:space="0" w:color="auto"/>
              <w:left w:val="single" w:sz="4" w:space="0" w:color="auto"/>
              <w:bottom w:val="single" w:sz="4" w:space="0" w:color="auto"/>
              <w:right w:val="single" w:sz="4" w:space="0" w:color="auto"/>
            </w:tcBorders>
            <w:vAlign w:val="center"/>
          </w:tcPr>
          <w:p w:rsidR="008A3FD9" w:rsidRPr="001E56D2" w:rsidRDefault="008A3FD9">
            <w:pPr>
              <w:snapToGrid w:val="0"/>
              <w:spacing w:line="440" w:lineRule="exact"/>
              <w:jc w:val="center"/>
              <w:rPr>
                <w:rFonts w:ascii="仿宋" w:eastAsia="仿宋" w:hAnsi="仿宋" w:cs="宋体"/>
                <w:sz w:val="24"/>
              </w:rPr>
            </w:pPr>
            <w:r>
              <w:rPr>
                <w:rFonts w:ascii="仿宋" w:eastAsia="仿宋" w:hAnsi="仿宋" w:cs="宋体"/>
                <w:sz w:val="24"/>
              </w:rPr>
              <w:t>服务名称</w:t>
            </w:r>
          </w:p>
        </w:tc>
        <w:tc>
          <w:tcPr>
            <w:tcW w:w="724" w:type="dxa"/>
            <w:tcBorders>
              <w:top w:val="single" w:sz="4" w:space="0" w:color="auto"/>
              <w:left w:val="single" w:sz="4" w:space="0" w:color="auto"/>
              <w:bottom w:val="single" w:sz="4" w:space="0" w:color="auto"/>
              <w:right w:val="single" w:sz="4" w:space="0" w:color="auto"/>
            </w:tcBorders>
            <w:vAlign w:val="center"/>
          </w:tcPr>
          <w:p w:rsidR="008A3FD9" w:rsidRPr="001E56D2" w:rsidRDefault="008A3FD9">
            <w:pPr>
              <w:snapToGrid w:val="0"/>
              <w:spacing w:line="440" w:lineRule="exact"/>
              <w:jc w:val="center"/>
              <w:rPr>
                <w:rFonts w:ascii="仿宋" w:eastAsia="仿宋" w:hAnsi="仿宋" w:cs="宋体"/>
                <w:sz w:val="24"/>
              </w:rPr>
            </w:pPr>
            <w:r w:rsidRPr="001E56D2">
              <w:rPr>
                <w:rFonts w:ascii="仿宋" w:eastAsia="仿宋" w:hAnsi="仿宋" w:cs="宋体" w:hint="eastAsia"/>
                <w:sz w:val="24"/>
              </w:rPr>
              <w:t>数  量</w:t>
            </w:r>
          </w:p>
        </w:tc>
        <w:tc>
          <w:tcPr>
            <w:tcW w:w="668" w:type="dxa"/>
            <w:tcBorders>
              <w:top w:val="single" w:sz="4" w:space="0" w:color="auto"/>
              <w:left w:val="single" w:sz="4" w:space="0" w:color="auto"/>
              <w:bottom w:val="single" w:sz="4" w:space="0" w:color="auto"/>
              <w:right w:val="single" w:sz="4" w:space="0" w:color="auto"/>
            </w:tcBorders>
            <w:vAlign w:val="center"/>
          </w:tcPr>
          <w:p w:rsidR="008A3FD9" w:rsidRPr="001E56D2" w:rsidRDefault="008A3FD9">
            <w:pPr>
              <w:snapToGrid w:val="0"/>
              <w:spacing w:line="440" w:lineRule="exact"/>
              <w:jc w:val="center"/>
              <w:rPr>
                <w:rFonts w:ascii="仿宋" w:eastAsia="仿宋" w:hAnsi="仿宋" w:cs="宋体"/>
                <w:sz w:val="24"/>
              </w:rPr>
            </w:pPr>
            <w:r w:rsidRPr="001E56D2">
              <w:rPr>
                <w:rFonts w:ascii="仿宋" w:eastAsia="仿宋" w:hAnsi="仿宋" w:cs="宋体" w:hint="eastAsia"/>
                <w:sz w:val="24"/>
              </w:rPr>
              <w:t>单位</w:t>
            </w:r>
          </w:p>
        </w:tc>
        <w:tc>
          <w:tcPr>
            <w:tcW w:w="947" w:type="dxa"/>
            <w:tcBorders>
              <w:top w:val="single" w:sz="4" w:space="0" w:color="auto"/>
              <w:left w:val="single" w:sz="4" w:space="0" w:color="auto"/>
              <w:bottom w:val="single" w:sz="4" w:space="0" w:color="auto"/>
              <w:right w:val="single" w:sz="4" w:space="0" w:color="auto"/>
            </w:tcBorders>
            <w:vAlign w:val="center"/>
          </w:tcPr>
          <w:p w:rsidR="008A3FD9" w:rsidRPr="001E56D2" w:rsidRDefault="008A3FD9">
            <w:pPr>
              <w:snapToGrid w:val="0"/>
              <w:spacing w:line="440" w:lineRule="exact"/>
              <w:jc w:val="center"/>
              <w:rPr>
                <w:rFonts w:ascii="仿宋" w:eastAsia="仿宋" w:hAnsi="仿宋" w:cs="宋体"/>
                <w:sz w:val="24"/>
              </w:rPr>
            </w:pPr>
            <w:r w:rsidRPr="001E56D2">
              <w:rPr>
                <w:rFonts w:ascii="仿宋" w:eastAsia="仿宋" w:hAnsi="仿宋" w:cs="宋体" w:hint="eastAsia"/>
                <w:sz w:val="24"/>
              </w:rPr>
              <w:t>单  价</w:t>
            </w:r>
          </w:p>
          <w:p w:rsidR="008A3FD9" w:rsidRPr="001E56D2" w:rsidRDefault="008A3FD9">
            <w:pPr>
              <w:snapToGrid w:val="0"/>
              <w:spacing w:line="440" w:lineRule="exact"/>
              <w:jc w:val="center"/>
              <w:rPr>
                <w:rFonts w:ascii="仿宋" w:eastAsia="仿宋" w:hAnsi="仿宋" w:cs="宋体"/>
                <w:sz w:val="24"/>
              </w:rPr>
            </w:pPr>
            <w:r w:rsidRPr="001E56D2">
              <w:rPr>
                <w:rFonts w:ascii="仿宋" w:eastAsia="仿宋" w:hAnsi="仿宋" w:cs="宋体" w:hint="eastAsia"/>
                <w:sz w:val="24"/>
              </w:rPr>
              <w:t>（元）</w:t>
            </w:r>
          </w:p>
        </w:tc>
        <w:tc>
          <w:tcPr>
            <w:tcW w:w="1189" w:type="dxa"/>
            <w:tcBorders>
              <w:top w:val="single" w:sz="4" w:space="0" w:color="auto"/>
              <w:left w:val="single" w:sz="4" w:space="0" w:color="auto"/>
              <w:bottom w:val="single" w:sz="4" w:space="0" w:color="auto"/>
              <w:right w:val="single" w:sz="4" w:space="0" w:color="auto"/>
            </w:tcBorders>
            <w:vAlign w:val="center"/>
          </w:tcPr>
          <w:p w:rsidR="008A3FD9" w:rsidRPr="001E56D2" w:rsidRDefault="008A3FD9">
            <w:pPr>
              <w:snapToGrid w:val="0"/>
              <w:spacing w:line="440" w:lineRule="exact"/>
              <w:jc w:val="center"/>
              <w:rPr>
                <w:rFonts w:ascii="仿宋" w:eastAsia="仿宋" w:hAnsi="仿宋" w:cs="宋体"/>
                <w:sz w:val="24"/>
              </w:rPr>
            </w:pPr>
            <w:r w:rsidRPr="001E56D2">
              <w:rPr>
                <w:rFonts w:ascii="仿宋" w:eastAsia="仿宋" w:hAnsi="仿宋" w:cs="宋体" w:hint="eastAsia"/>
                <w:sz w:val="24"/>
              </w:rPr>
              <w:t>金  额</w:t>
            </w:r>
          </w:p>
          <w:p w:rsidR="008A3FD9" w:rsidRPr="001E56D2" w:rsidRDefault="008A3FD9">
            <w:pPr>
              <w:snapToGrid w:val="0"/>
              <w:spacing w:line="440" w:lineRule="exact"/>
              <w:jc w:val="center"/>
              <w:rPr>
                <w:rFonts w:ascii="仿宋" w:eastAsia="仿宋" w:hAnsi="仿宋" w:cs="宋体"/>
                <w:sz w:val="24"/>
              </w:rPr>
            </w:pPr>
            <w:r w:rsidRPr="001E56D2">
              <w:rPr>
                <w:rFonts w:ascii="仿宋" w:eastAsia="仿宋" w:hAnsi="仿宋" w:cs="宋体" w:hint="eastAsia"/>
                <w:sz w:val="24"/>
              </w:rPr>
              <w:t>（元）</w:t>
            </w:r>
          </w:p>
        </w:tc>
      </w:tr>
      <w:tr w:rsidR="008A3FD9" w:rsidRPr="001E56D2" w:rsidTr="00195825">
        <w:trPr>
          <w:cantSplit/>
          <w:trHeight w:val="465"/>
          <w:jc w:val="center"/>
        </w:trPr>
        <w:tc>
          <w:tcPr>
            <w:tcW w:w="709" w:type="dxa"/>
            <w:tcBorders>
              <w:top w:val="single" w:sz="4" w:space="0" w:color="auto"/>
              <w:left w:val="single" w:sz="4" w:space="0" w:color="auto"/>
              <w:bottom w:val="single" w:sz="4" w:space="0" w:color="auto"/>
              <w:right w:val="single" w:sz="4" w:space="0" w:color="auto"/>
            </w:tcBorders>
            <w:vAlign w:val="center"/>
          </w:tcPr>
          <w:p w:rsidR="008A3FD9" w:rsidRPr="001E56D2" w:rsidRDefault="008A3FD9">
            <w:pPr>
              <w:snapToGrid w:val="0"/>
              <w:spacing w:line="440" w:lineRule="exact"/>
              <w:jc w:val="center"/>
              <w:rPr>
                <w:rFonts w:ascii="仿宋" w:eastAsia="仿宋" w:hAnsi="仿宋" w:cs="宋体"/>
                <w:sz w:val="24"/>
              </w:rPr>
            </w:pPr>
            <w:r w:rsidRPr="001E56D2">
              <w:rPr>
                <w:rFonts w:ascii="仿宋" w:eastAsia="仿宋" w:hAnsi="仿宋" w:cs="宋体" w:hint="eastAsia"/>
                <w:sz w:val="24"/>
              </w:rPr>
              <w:t>1</w:t>
            </w:r>
          </w:p>
        </w:tc>
        <w:tc>
          <w:tcPr>
            <w:tcW w:w="4919" w:type="dxa"/>
            <w:tcBorders>
              <w:top w:val="single" w:sz="4" w:space="0" w:color="auto"/>
              <w:left w:val="single" w:sz="4" w:space="0" w:color="auto"/>
              <w:bottom w:val="single" w:sz="4" w:space="0" w:color="auto"/>
              <w:right w:val="single" w:sz="4" w:space="0" w:color="auto"/>
            </w:tcBorders>
            <w:vAlign w:val="center"/>
          </w:tcPr>
          <w:p w:rsidR="008A3FD9" w:rsidRPr="001E56D2" w:rsidRDefault="008A3FD9">
            <w:pPr>
              <w:snapToGrid w:val="0"/>
              <w:spacing w:line="440" w:lineRule="exact"/>
              <w:jc w:val="center"/>
              <w:rPr>
                <w:rFonts w:ascii="仿宋" w:eastAsia="仿宋" w:hAnsi="仿宋" w:cs="宋体"/>
                <w:sz w:val="24"/>
              </w:rPr>
            </w:pPr>
          </w:p>
        </w:tc>
        <w:tc>
          <w:tcPr>
            <w:tcW w:w="724" w:type="dxa"/>
            <w:tcBorders>
              <w:top w:val="single" w:sz="4" w:space="0" w:color="auto"/>
              <w:left w:val="single" w:sz="4" w:space="0" w:color="auto"/>
              <w:bottom w:val="single" w:sz="4" w:space="0" w:color="auto"/>
              <w:right w:val="single" w:sz="4" w:space="0" w:color="auto"/>
            </w:tcBorders>
          </w:tcPr>
          <w:p w:rsidR="008A3FD9" w:rsidRPr="001E56D2" w:rsidRDefault="008A3FD9">
            <w:pPr>
              <w:snapToGrid w:val="0"/>
              <w:spacing w:line="440" w:lineRule="exact"/>
              <w:jc w:val="center"/>
              <w:rPr>
                <w:rFonts w:ascii="仿宋" w:eastAsia="仿宋" w:hAnsi="仿宋" w:cs="宋体"/>
                <w:sz w:val="24"/>
              </w:rPr>
            </w:pPr>
          </w:p>
        </w:tc>
        <w:tc>
          <w:tcPr>
            <w:tcW w:w="668" w:type="dxa"/>
            <w:tcBorders>
              <w:top w:val="single" w:sz="4" w:space="0" w:color="auto"/>
              <w:left w:val="single" w:sz="4" w:space="0" w:color="auto"/>
              <w:bottom w:val="single" w:sz="4" w:space="0" w:color="auto"/>
              <w:right w:val="single" w:sz="4" w:space="0" w:color="auto"/>
            </w:tcBorders>
          </w:tcPr>
          <w:p w:rsidR="008A3FD9" w:rsidRPr="001E56D2" w:rsidRDefault="008A3FD9">
            <w:pPr>
              <w:snapToGrid w:val="0"/>
              <w:spacing w:line="440" w:lineRule="exact"/>
              <w:jc w:val="center"/>
              <w:rPr>
                <w:rFonts w:ascii="仿宋" w:eastAsia="仿宋" w:hAnsi="仿宋" w:cs="宋体"/>
                <w:sz w:val="24"/>
              </w:rPr>
            </w:pPr>
          </w:p>
        </w:tc>
        <w:tc>
          <w:tcPr>
            <w:tcW w:w="947" w:type="dxa"/>
            <w:tcBorders>
              <w:top w:val="single" w:sz="4" w:space="0" w:color="auto"/>
              <w:left w:val="single" w:sz="4" w:space="0" w:color="auto"/>
              <w:bottom w:val="single" w:sz="4" w:space="0" w:color="auto"/>
              <w:right w:val="single" w:sz="4" w:space="0" w:color="auto"/>
            </w:tcBorders>
            <w:vAlign w:val="center"/>
          </w:tcPr>
          <w:p w:rsidR="008A3FD9" w:rsidRPr="001E56D2" w:rsidRDefault="008A3FD9">
            <w:pPr>
              <w:snapToGrid w:val="0"/>
              <w:spacing w:line="440" w:lineRule="exact"/>
              <w:jc w:val="center"/>
              <w:rPr>
                <w:rFonts w:ascii="仿宋" w:eastAsia="仿宋" w:hAnsi="仿宋" w:cs="宋体"/>
                <w:sz w:val="24"/>
              </w:rPr>
            </w:pPr>
          </w:p>
        </w:tc>
        <w:tc>
          <w:tcPr>
            <w:tcW w:w="1189" w:type="dxa"/>
            <w:tcBorders>
              <w:top w:val="single" w:sz="4" w:space="0" w:color="auto"/>
              <w:left w:val="single" w:sz="4" w:space="0" w:color="auto"/>
              <w:bottom w:val="single" w:sz="4" w:space="0" w:color="auto"/>
              <w:right w:val="single" w:sz="4" w:space="0" w:color="auto"/>
            </w:tcBorders>
            <w:vAlign w:val="center"/>
          </w:tcPr>
          <w:p w:rsidR="008A3FD9" w:rsidRPr="001E56D2" w:rsidRDefault="008A3FD9">
            <w:pPr>
              <w:snapToGrid w:val="0"/>
              <w:spacing w:line="440" w:lineRule="exact"/>
              <w:jc w:val="center"/>
              <w:rPr>
                <w:rFonts w:ascii="仿宋" w:eastAsia="仿宋" w:hAnsi="仿宋" w:cs="宋体"/>
                <w:sz w:val="24"/>
              </w:rPr>
            </w:pPr>
          </w:p>
        </w:tc>
      </w:tr>
      <w:tr w:rsidR="008A3FD9" w:rsidRPr="001E56D2" w:rsidTr="009674A6">
        <w:trPr>
          <w:cantSplit/>
          <w:trHeight w:val="465"/>
          <w:jc w:val="center"/>
        </w:trPr>
        <w:tc>
          <w:tcPr>
            <w:tcW w:w="709" w:type="dxa"/>
            <w:tcBorders>
              <w:top w:val="single" w:sz="4" w:space="0" w:color="auto"/>
              <w:left w:val="single" w:sz="4" w:space="0" w:color="auto"/>
              <w:bottom w:val="single" w:sz="4" w:space="0" w:color="auto"/>
              <w:right w:val="single" w:sz="4" w:space="0" w:color="auto"/>
            </w:tcBorders>
            <w:vAlign w:val="center"/>
          </w:tcPr>
          <w:p w:rsidR="008A3FD9" w:rsidRPr="001E56D2" w:rsidRDefault="008A3FD9">
            <w:pPr>
              <w:snapToGrid w:val="0"/>
              <w:spacing w:line="440" w:lineRule="exact"/>
              <w:jc w:val="center"/>
              <w:rPr>
                <w:rFonts w:ascii="仿宋" w:eastAsia="仿宋" w:hAnsi="仿宋" w:cs="宋体"/>
                <w:sz w:val="24"/>
              </w:rPr>
            </w:pPr>
            <w:r w:rsidRPr="001E56D2">
              <w:rPr>
                <w:rFonts w:ascii="仿宋" w:eastAsia="仿宋" w:hAnsi="仿宋" w:cs="宋体" w:hint="eastAsia"/>
                <w:sz w:val="24"/>
              </w:rPr>
              <w:t>2</w:t>
            </w:r>
          </w:p>
        </w:tc>
        <w:tc>
          <w:tcPr>
            <w:tcW w:w="4919" w:type="dxa"/>
            <w:tcBorders>
              <w:top w:val="single" w:sz="4" w:space="0" w:color="auto"/>
              <w:left w:val="single" w:sz="4" w:space="0" w:color="auto"/>
              <w:bottom w:val="single" w:sz="4" w:space="0" w:color="auto"/>
              <w:right w:val="single" w:sz="4" w:space="0" w:color="auto"/>
            </w:tcBorders>
            <w:vAlign w:val="center"/>
          </w:tcPr>
          <w:p w:rsidR="008A3FD9" w:rsidRPr="001E56D2" w:rsidRDefault="008A3FD9">
            <w:pPr>
              <w:snapToGrid w:val="0"/>
              <w:spacing w:line="440" w:lineRule="exact"/>
              <w:jc w:val="center"/>
              <w:rPr>
                <w:rFonts w:ascii="仿宋" w:eastAsia="仿宋" w:hAnsi="仿宋" w:cs="宋体"/>
                <w:sz w:val="24"/>
              </w:rPr>
            </w:pPr>
          </w:p>
        </w:tc>
        <w:tc>
          <w:tcPr>
            <w:tcW w:w="724" w:type="dxa"/>
            <w:tcBorders>
              <w:top w:val="single" w:sz="4" w:space="0" w:color="auto"/>
              <w:left w:val="single" w:sz="4" w:space="0" w:color="auto"/>
              <w:bottom w:val="single" w:sz="4" w:space="0" w:color="auto"/>
              <w:right w:val="single" w:sz="4" w:space="0" w:color="auto"/>
            </w:tcBorders>
          </w:tcPr>
          <w:p w:rsidR="008A3FD9" w:rsidRPr="001E56D2" w:rsidRDefault="008A3FD9">
            <w:pPr>
              <w:snapToGrid w:val="0"/>
              <w:spacing w:line="440" w:lineRule="exact"/>
              <w:jc w:val="center"/>
              <w:rPr>
                <w:rFonts w:ascii="仿宋" w:eastAsia="仿宋" w:hAnsi="仿宋" w:cs="宋体"/>
                <w:sz w:val="24"/>
              </w:rPr>
            </w:pPr>
          </w:p>
        </w:tc>
        <w:tc>
          <w:tcPr>
            <w:tcW w:w="668" w:type="dxa"/>
            <w:tcBorders>
              <w:top w:val="single" w:sz="4" w:space="0" w:color="auto"/>
              <w:left w:val="single" w:sz="4" w:space="0" w:color="auto"/>
              <w:bottom w:val="single" w:sz="4" w:space="0" w:color="auto"/>
              <w:right w:val="single" w:sz="4" w:space="0" w:color="auto"/>
            </w:tcBorders>
          </w:tcPr>
          <w:p w:rsidR="008A3FD9" w:rsidRPr="001E56D2" w:rsidRDefault="008A3FD9">
            <w:pPr>
              <w:snapToGrid w:val="0"/>
              <w:spacing w:line="440" w:lineRule="exact"/>
              <w:jc w:val="center"/>
              <w:rPr>
                <w:rFonts w:ascii="仿宋" w:eastAsia="仿宋" w:hAnsi="仿宋" w:cs="宋体"/>
                <w:sz w:val="24"/>
              </w:rPr>
            </w:pPr>
          </w:p>
        </w:tc>
        <w:tc>
          <w:tcPr>
            <w:tcW w:w="947" w:type="dxa"/>
            <w:tcBorders>
              <w:top w:val="single" w:sz="4" w:space="0" w:color="auto"/>
              <w:left w:val="single" w:sz="4" w:space="0" w:color="auto"/>
              <w:bottom w:val="single" w:sz="4" w:space="0" w:color="auto"/>
              <w:right w:val="single" w:sz="4" w:space="0" w:color="auto"/>
            </w:tcBorders>
            <w:vAlign w:val="center"/>
          </w:tcPr>
          <w:p w:rsidR="008A3FD9" w:rsidRPr="001E56D2" w:rsidRDefault="008A3FD9">
            <w:pPr>
              <w:snapToGrid w:val="0"/>
              <w:spacing w:line="440" w:lineRule="exact"/>
              <w:jc w:val="center"/>
              <w:rPr>
                <w:rFonts w:ascii="仿宋" w:eastAsia="仿宋" w:hAnsi="仿宋" w:cs="宋体"/>
                <w:sz w:val="24"/>
              </w:rPr>
            </w:pPr>
          </w:p>
        </w:tc>
        <w:tc>
          <w:tcPr>
            <w:tcW w:w="1189" w:type="dxa"/>
            <w:tcBorders>
              <w:top w:val="single" w:sz="4" w:space="0" w:color="auto"/>
              <w:left w:val="single" w:sz="4" w:space="0" w:color="auto"/>
              <w:bottom w:val="single" w:sz="4" w:space="0" w:color="auto"/>
              <w:right w:val="single" w:sz="4" w:space="0" w:color="auto"/>
            </w:tcBorders>
            <w:vAlign w:val="center"/>
          </w:tcPr>
          <w:p w:rsidR="008A3FD9" w:rsidRPr="001E56D2" w:rsidRDefault="008A3FD9">
            <w:pPr>
              <w:snapToGrid w:val="0"/>
              <w:spacing w:line="440" w:lineRule="exact"/>
              <w:jc w:val="center"/>
              <w:rPr>
                <w:rFonts w:ascii="仿宋" w:eastAsia="仿宋" w:hAnsi="仿宋" w:cs="宋体"/>
                <w:sz w:val="24"/>
              </w:rPr>
            </w:pPr>
          </w:p>
        </w:tc>
      </w:tr>
      <w:tr w:rsidR="008A3FD9" w:rsidRPr="001E56D2" w:rsidTr="0002519C">
        <w:trPr>
          <w:cantSplit/>
          <w:trHeight w:val="465"/>
          <w:jc w:val="center"/>
        </w:trPr>
        <w:tc>
          <w:tcPr>
            <w:tcW w:w="709" w:type="dxa"/>
            <w:tcBorders>
              <w:top w:val="single" w:sz="4" w:space="0" w:color="auto"/>
              <w:left w:val="single" w:sz="4" w:space="0" w:color="auto"/>
              <w:bottom w:val="single" w:sz="4" w:space="0" w:color="auto"/>
              <w:right w:val="single" w:sz="4" w:space="0" w:color="auto"/>
            </w:tcBorders>
            <w:vAlign w:val="center"/>
          </w:tcPr>
          <w:p w:rsidR="008A3FD9" w:rsidRPr="001E56D2" w:rsidRDefault="008A3FD9">
            <w:pPr>
              <w:snapToGrid w:val="0"/>
              <w:spacing w:line="440" w:lineRule="exact"/>
              <w:jc w:val="center"/>
              <w:rPr>
                <w:rFonts w:ascii="仿宋" w:eastAsia="仿宋" w:hAnsi="仿宋" w:cs="宋体"/>
                <w:sz w:val="24"/>
              </w:rPr>
            </w:pPr>
            <w:r w:rsidRPr="001E56D2">
              <w:rPr>
                <w:rFonts w:ascii="仿宋" w:eastAsia="仿宋" w:hAnsi="仿宋" w:cs="宋体" w:hint="eastAsia"/>
                <w:sz w:val="24"/>
              </w:rPr>
              <w:t>3</w:t>
            </w:r>
          </w:p>
        </w:tc>
        <w:tc>
          <w:tcPr>
            <w:tcW w:w="4919" w:type="dxa"/>
            <w:tcBorders>
              <w:top w:val="single" w:sz="4" w:space="0" w:color="auto"/>
              <w:left w:val="single" w:sz="4" w:space="0" w:color="auto"/>
              <w:bottom w:val="single" w:sz="4" w:space="0" w:color="auto"/>
              <w:right w:val="single" w:sz="4" w:space="0" w:color="auto"/>
            </w:tcBorders>
            <w:vAlign w:val="center"/>
          </w:tcPr>
          <w:p w:rsidR="008A3FD9" w:rsidRPr="001E56D2" w:rsidRDefault="008A3FD9">
            <w:pPr>
              <w:snapToGrid w:val="0"/>
              <w:spacing w:line="440" w:lineRule="exact"/>
              <w:jc w:val="center"/>
              <w:rPr>
                <w:rFonts w:ascii="仿宋" w:eastAsia="仿宋" w:hAnsi="仿宋" w:cs="宋体"/>
                <w:sz w:val="24"/>
              </w:rPr>
            </w:pPr>
          </w:p>
        </w:tc>
        <w:tc>
          <w:tcPr>
            <w:tcW w:w="724" w:type="dxa"/>
            <w:tcBorders>
              <w:top w:val="single" w:sz="4" w:space="0" w:color="auto"/>
              <w:left w:val="single" w:sz="4" w:space="0" w:color="auto"/>
              <w:bottom w:val="single" w:sz="4" w:space="0" w:color="auto"/>
              <w:right w:val="single" w:sz="4" w:space="0" w:color="auto"/>
            </w:tcBorders>
          </w:tcPr>
          <w:p w:rsidR="008A3FD9" w:rsidRPr="001E56D2" w:rsidRDefault="008A3FD9">
            <w:pPr>
              <w:snapToGrid w:val="0"/>
              <w:spacing w:line="440" w:lineRule="exact"/>
              <w:jc w:val="center"/>
              <w:rPr>
                <w:rFonts w:ascii="仿宋" w:eastAsia="仿宋" w:hAnsi="仿宋" w:cs="宋体"/>
                <w:sz w:val="24"/>
              </w:rPr>
            </w:pPr>
          </w:p>
        </w:tc>
        <w:tc>
          <w:tcPr>
            <w:tcW w:w="668" w:type="dxa"/>
            <w:tcBorders>
              <w:top w:val="single" w:sz="4" w:space="0" w:color="auto"/>
              <w:left w:val="single" w:sz="4" w:space="0" w:color="auto"/>
              <w:bottom w:val="single" w:sz="4" w:space="0" w:color="auto"/>
              <w:right w:val="single" w:sz="4" w:space="0" w:color="auto"/>
            </w:tcBorders>
          </w:tcPr>
          <w:p w:rsidR="008A3FD9" w:rsidRPr="001E56D2" w:rsidRDefault="008A3FD9">
            <w:pPr>
              <w:snapToGrid w:val="0"/>
              <w:spacing w:line="440" w:lineRule="exact"/>
              <w:jc w:val="center"/>
              <w:rPr>
                <w:rFonts w:ascii="仿宋" w:eastAsia="仿宋" w:hAnsi="仿宋" w:cs="宋体"/>
                <w:sz w:val="24"/>
              </w:rPr>
            </w:pPr>
          </w:p>
        </w:tc>
        <w:tc>
          <w:tcPr>
            <w:tcW w:w="947" w:type="dxa"/>
            <w:tcBorders>
              <w:top w:val="single" w:sz="4" w:space="0" w:color="auto"/>
              <w:left w:val="single" w:sz="4" w:space="0" w:color="auto"/>
              <w:bottom w:val="single" w:sz="4" w:space="0" w:color="auto"/>
              <w:right w:val="single" w:sz="4" w:space="0" w:color="auto"/>
            </w:tcBorders>
            <w:vAlign w:val="center"/>
          </w:tcPr>
          <w:p w:rsidR="008A3FD9" w:rsidRPr="001E56D2" w:rsidRDefault="008A3FD9">
            <w:pPr>
              <w:snapToGrid w:val="0"/>
              <w:spacing w:line="440" w:lineRule="exact"/>
              <w:jc w:val="center"/>
              <w:rPr>
                <w:rFonts w:ascii="仿宋" w:eastAsia="仿宋" w:hAnsi="仿宋" w:cs="宋体"/>
                <w:sz w:val="24"/>
              </w:rPr>
            </w:pPr>
          </w:p>
        </w:tc>
        <w:tc>
          <w:tcPr>
            <w:tcW w:w="1189" w:type="dxa"/>
            <w:tcBorders>
              <w:top w:val="single" w:sz="4" w:space="0" w:color="auto"/>
              <w:left w:val="single" w:sz="4" w:space="0" w:color="auto"/>
              <w:bottom w:val="single" w:sz="4" w:space="0" w:color="auto"/>
              <w:right w:val="single" w:sz="4" w:space="0" w:color="auto"/>
            </w:tcBorders>
            <w:vAlign w:val="center"/>
          </w:tcPr>
          <w:p w:rsidR="008A3FD9" w:rsidRPr="001E56D2" w:rsidRDefault="008A3FD9">
            <w:pPr>
              <w:snapToGrid w:val="0"/>
              <w:spacing w:line="440" w:lineRule="exact"/>
              <w:jc w:val="center"/>
              <w:rPr>
                <w:rFonts w:ascii="仿宋" w:eastAsia="仿宋" w:hAnsi="仿宋" w:cs="宋体"/>
                <w:sz w:val="24"/>
              </w:rPr>
            </w:pPr>
          </w:p>
        </w:tc>
      </w:tr>
      <w:tr w:rsidR="008A3FD9" w:rsidRPr="001E56D2" w:rsidTr="00117511">
        <w:trPr>
          <w:cantSplit/>
          <w:trHeight w:val="465"/>
          <w:jc w:val="center"/>
        </w:trPr>
        <w:tc>
          <w:tcPr>
            <w:tcW w:w="709" w:type="dxa"/>
            <w:tcBorders>
              <w:top w:val="single" w:sz="4" w:space="0" w:color="auto"/>
              <w:left w:val="single" w:sz="4" w:space="0" w:color="auto"/>
              <w:bottom w:val="single" w:sz="4" w:space="0" w:color="auto"/>
              <w:right w:val="single" w:sz="4" w:space="0" w:color="auto"/>
            </w:tcBorders>
            <w:vAlign w:val="center"/>
          </w:tcPr>
          <w:p w:rsidR="008A3FD9" w:rsidRPr="001E56D2" w:rsidRDefault="008A3FD9">
            <w:pPr>
              <w:snapToGrid w:val="0"/>
              <w:spacing w:line="440" w:lineRule="exact"/>
              <w:jc w:val="center"/>
              <w:rPr>
                <w:rFonts w:ascii="仿宋" w:eastAsia="仿宋" w:hAnsi="仿宋" w:cs="宋体"/>
                <w:sz w:val="24"/>
              </w:rPr>
            </w:pPr>
            <w:r w:rsidRPr="001E56D2">
              <w:rPr>
                <w:rFonts w:ascii="仿宋" w:eastAsia="仿宋" w:hAnsi="仿宋" w:cs="宋体" w:hint="eastAsia"/>
                <w:sz w:val="24"/>
              </w:rPr>
              <w:t>……</w:t>
            </w:r>
          </w:p>
        </w:tc>
        <w:tc>
          <w:tcPr>
            <w:tcW w:w="4919" w:type="dxa"/>
            <w:tcBorders>
              <w:top w:val="single" w:sz="4" w:space="0" w:color="auto"/>
              <w:left w:val="single" w:sz="4" w:space="0" w:color="auto"/>
              <w:bottom w:val="single" w:sz="4" w:space="0" w:color="auto"/>
              <w:right w:val="single" w:sz="4" w:space="0" w:color="auto"/>
            </w:tcBorders>
            <w:vAlign w:val="center"/>
          </w:tcPr>
          <w:p w:rsidR="008A3FD9" w:rsidRPr="001E56D2" w:rsidRDefault="008A3FD9">
            <w:pPr>
              <w:snapToGrid w:val="0"/>
              <w:spacing w:line="440" w:lineRule="exact"/>
              <w:jc w:val="center"/>
              <w:rPr>
                <w:rFonts w:ascii="仿宋" w:eastAsia="仿宋" w:hAnsi="仿宋" w:cs="宋体"/>
                <w:sz w:val="24"/>
              </w:rPr>
            </w:pPr>
          </w:p>
        </w:tc>
        <w:tc>
          <w:tcPr>
            <w:tcW w:w="724" w:type="dxa"/>
            <w:tcBorders>
              <w:top w:val="single" w:sz="4" w:space="0" w:color="auto"/>
              <w:left w:val="single" w:sz="4" w:space="0" w:color="auto"/>
              <w:bottom w:val="single" w:sz="4" w:space="0" w:color="auto"/>
              <w:right w:val="single" w:sz="4" w:space="0" w:color="auto"/>
            </w:tcBorders>
          </w:tcPr>
          <w:p w:rsidR="008A3FD9" w:rsidRPr="001E56D2" w:rsidRDefault="008A3FD9">
            <w:pPr>
              <w:snapToGrid w:val="0"/>
              <w:spacing w:line="440" w:lineRule="exact"/>
              <w:jc w:val="center"/>
              <w:rPr>
                <w:rFonts w:ascii="仿宋" w:eastAsia="仿宋" w:hAnsi="仿宋" w:cs="宋体"/>
                <w:sz w:val="24"/>
              </w:rPr>
            </w:pPr>
          </w:p>
        </w:tc>
        <w:tc>
          <w:tcPr>
            <w:tcW w:w="668" w:type="dxa"/>
            <w:tcBorders>
              <w:top w:val="single" w:sz="4" w:space="0" w:color="auto"/>
              <w:left w:val="single" w:sz="4" w:space="0" w:color="auto"/>
              <w:bottom w:val="single" w:sz="4" w:space="0" w:color="auto"/>
              <w:right w:val="single" w:sz="4" w:space="0" w:color="auto"/>
            </w:tcBorders>
          </w:tcPr>
          <w:p w:rsidR="008A3FD9" w:rsidRPr="001E56D2" w:rsidRDefault="008A3FD9">
            <w:pPr>
              <w:snapToGrid w:val="0"/>
              <w:spacing w:line="440" w:lineRule="exact"/>
              <w:jc w:val="center"/>
              <w:rPr>
                <w:rFonts w:ascii="仿宋" w:eastAsia="仿宋" w:hAnsi="仿宋" w:cs="宋体"/>
                <w:sz w:val="24"/>
              </w:rPr>
            </w:pPr>
          </w:p>
        </w:tc>
        <w:tc>
          <w:tcPr>
            <w:tcW w:w="947" w:type="dxa"/>
            <w:tcBorders>
              <w:top w:val="single" w:sz="4" w:space="0" w:color="auto"/>
              <w:left w:val="single" w:sz="4" w:space="0" w:color="auto"/>
              <w:bottom w:val="single" w:sz="4" w:space="0" w:color="auto"/>
              <w:right w:val="single" w:sz="4" w:space="0" w:color="auto"/>
            </w:tcBorders>
            <w:vAlign w:val="center"/>
          </w:tcPr>
          <w:p w:rsidR="008A3FD9" w:rsidRPr="001E56D2" w:rsidRDefault="008A3FD9">
            <w:pPr>
              <w:snapToGrid w:val="0"/>
              <w:spacing w:line="440" w:lineRule="exact"/>
              <w:jc w:val="center"/>
              <w:rPr>
                <w:rFonts w:ascii="仿宋" w:eastAsia="仿宋" w:hAnsi="仿宋" w:cs="宋体"/>
                <w:sz w:val="24"/>
              </w:rPr>
            </w:pPr>
          </w:p>
        </w:tc>
        <w:tc>
          <w:tcPr>
            <w:tcW w:w="1189" w:type="dxa"/>
            <w:tcBorders>
              <w:top w:val="single" w:sz="4" w:space="0" w:color="auto"/>
              <w:left w:val="single" w:sz="4" w:space="0" w:color="auto"/>
              <w:bottom w:val="single" w:sz="4" w:space="0" w:color="auto"/>
              <w:right w:val="single" w:sz="4" w:space="0" w:color="auto"/>
            </w:tcBorders>
            <w:vAlign w:val="center"/>
          </w:tcPr>
          <w:p w:rsidR="008A3FD9" w:rsidRPr="001E56D2" w:rsidRDefault="008A3FD9">
            <w:pPr>
              <w:snapToGrid w:val="0"/>
              <w:spacing w:line="440" w:lineRule="exact"/>
              <w:jc w:val="center"/>
              <w:rPr>
                <w:rFonts w:ascii="仿宋" w:eastAsia="仿宋" w:hAnsi="仿宋" w:cs="宋体"/>
                <w:sz w:val="24"/>
              </w:rPr>
            </w:pPr>
          </w:p>
        </w:tc>
      </w:tr>
      <w:tr w:rsidR="001E56D2" w:rsidRPr="001E56D2">
        <w:trPr>
          <w:cantSplit/>
          <w:trHeight w:val="465"/>
          <w:jc w:val="center"/>
        </w:trPr>
        <w:tc>
          <w:tcPr>
            <w:tcW w:w="9156" w:type="dxa"/>
            <w:gridSpan w:val="6"/>
            <w:tcBorders>
              <w:top w:val="single" w:sz="4" w:space="0" w:color="auto"/>
              <w:left w:val="single" w:sz="4" w:space="0" w:color="auto"/>
              <w:bottom w:val="single" w:sz="4" w:space="0" w:color="auto"/>
              <w:right w:val="single" w:sz="4" w:space="0" w:color="auto"/>
            </w:tcBorders>
            <w:vAlign w:val="center"/>
          </w:tcPr>
          <w:p w:rsidR="002C4A23" w:rsidRPr="001E56D2" w:rsidRDefault="002665FF">
            <w:pPr>
              <w:snapToGrid w:val="0"/>
              <w:spacing w:line="440" w:lineRule="exact"/>
              <w:rPr>
                <w:rFonts w:ascii="仿宋" w:eastAsia="仿宋" w:hAnsi="仿宋" w:cs="宋体"/>
                <w:sz w:val="24"/>
              </w:rPr>
            </w:pPr>
            <w:r w:rsidRPr="001E56D2">
              <w:rPr>
                <w:rFonts w:ascii="仿宋" w:eastAsia="仿宋" w:hAnsi="仿宋" w:cs="宋体" w:hint="eastAsia"/>
                <w:sz w:val="24"/>
              </w:rPr>
              <w:t>人民币合计金额（大写）（小写）</w:t>
            </w:r>
          </w:p>
        </w:tc>
      </w:tr>
    </w:tbl>
    <w:p w:rsidR="002C4A23" w:rsidRPr="001E56D2" w:rsidRDefault="002665FF" w:rsidP="000F2B51">
      <w:pPr>
        <w:snapToGrid w:val="0"/>
        <w:spacing w:line="500" w:lineRule="exact"/>
        <w:ind w:right="420" w:firstLineChars="200" w:firstLine="480"/>
        <w:rPr>
          <w:rFonts w:ascii="仿宋" w:eastAsia="仿宋" w:hAnsi="仿宋"/>
          <w:sz w:val="24"/>
        </w:rPr>
      </w:pPr>
      <w:r w:rsidRPr="001E56D2">
        <w:rPr>
          <w:rFonts w:ascii="仿宋" w:eastAsia="仿宋" w:hAnsi="仿宋" w:hint="eastAsia"/>
          <w:sz w:val="24"/>
        </w:rPr>
        <w:t>2、合同合计金额包括</w:t>
      </w:r>
      <w:r w:rsidR="008A3FD9">
        <w:rPr>
          <w:rFonts w:ascii="仿宋" w:eastAsia="仿宋" w:hAnsi="仿宋" w:hint="eastAsia"/>
          <w:sz w:val="24"/>
        </w:rPr>
        <w:t>服务</w:t>
      </w:r>
      <w:r w:rsidRPr="001E56D2">
        <w:rPr>
          <w:rFonts w:ascii="仿宋" w:eastAsia="仿宋" w:hAnsi="仿宋" w:hint="eastAsia"/>
          <w:sz w:val="24"/>
        </w:rPr>
        <w:t>价款，备件、专用工具、安装、调试、检验、技术培训及技术资料等全部费用。如采购文件对其另有规定的，从其规定。</w:t>
      </w:r>
    </w:p>
    <w:p w:rsidR="002C4A23" w:rsidRPr="001E56D2" w:rsidRDefault="002665FF" w:rsidP="000F2B51">
      <w:pPr>
        <w:snapToGrid w:val="0"/>
        <w:spacing w:line="500" w:lineRule="exact"/>
        <w:ind w:firstLineChars="200" w:firstLine="480"/>
        <w:rPr>
          <w:rFonts w:ascii="仿宋" w:eastAsia="仿宋" w:hAnsi="仿宋"/>
          <w:sz w:val="24"/>
        </w:rPr>
      </w:pPr>
      <w:r w:rsidRPr="001E56D2">
        <w:rPr>
          <w:rFonts w:ascii="仿宋" w:eastAsia="仿宋" w:hAnsi="仿宋" w:hint="eastAsia"/>
          <w:sz w:val="24"/>
        </w:rPr>
        <w:t>第二条　质量保证</w:t>
      </w:r>
    </w:p>
    <w:p w:rsidR="002C4A23" w:rsidRPr="001E56D2" w:rsidRDefault="002665FF" w:rsidP="000F2B51">
      <w:pPr>
        <w:snapToGrid w:val="0"/>
        <w:spacing w:line="500" w:lineRule="exact"/>
        <w:ind w:firstLineChars="200" w:firstLine="480"/>
        <w:rPr>
          <w:rFonts w:ascii="仿宋" w:eastAsia="仿宋" w:hAnsi="仿宋"/>
          <w:sz w:val="24"/>
        </w:rPr>
      </w:pPr>
      <w:r w:rsidRPr="001E56D2">
        <w:rPr>
          <w:rFonts w:ascii="仿宋" w:eastAsia="仿宋" w:hAnsi="仿宋" w:hint="eastAsia"/>
          <w:sz w:val="24"/>
        </w:rPr>
        <w:t>乙方所提供的</w:t>
      </w:r>
      <w:r w:rsidR="00E12816">
        <w:rPr>
          <w:rFonts w:ascii="仿宋" w:eastAsia="仿宋" w:hAnsi="仿宋" w:hint="eastAsia"/>
          <w:sz w:val="24"/>
        </w:rPr>
        <w:t>服务内容与</w:t>
      </w:r>
      <w:r w:rsidRPr="001E56D2">
        <w:rPr>
          <w:rFonts w:ascii="仿宋" w:eastAsia="仿宋" w:hAnsi="仿宋" w:hint="eastAsia"/>
          <w:sz w:val="24"/>
        </w:rPr>
        <w:t>质量必须与</w:t>
      </w:r>
      <w:r w:rsidR="00E12816">
        <w:rPr>
          <w:rFonts w:ascii="仿宋" w:eastAsia="仿宋" w:hAnsi="仿宋" w:hint="eastAsia"/>
          <w:sz w:val="24"/>
        </w:rPr>
        <w:t>磋商采购</w:t>
      </w:r>
      <w:r w:rsidRPr="001E56D2">
        <w:rPr>
          <w:rFonts w:ascii="仿宋" w:eastAsia="仿宋" w:hAnsi="仿宋" w:hint="eastAsia"/>
          <w:sz w:val="24"/>
        </w:rPr>
        <w:t>文件</w:t>
      </w:r>
      <w:r w:rsidR="00E12816">
        <w:rPr>
          <w:rFonts w:ascii="仿宋" w:eastAsia="仿宋" w:hAnsi="仿宋" w:hint="eastAsia"/>
          <w:sz w:val="24"/>
        </w:rPr>
        <w:t>《</w:t>
      </w:r>
      <w:r w:rsidR="00E12816" w:rsidRPr="00E12816">
        <w:rPr>
          <w:rFonts w:ascii="仿宋" w:eastAsia="仿宋" w:hAnsi="仿宋" w:hint="eastAsia"/>
          <w:sz w:val="24"/>
        </w:rPr>
        <w:t>采购需求及要求</w:t>
      </w:r>
      <w:r w:rsidR="00E12816">
        <w:rPr>
          <w:rFonts w:ascii="仿宋" w:eastAsia="仿宋" w:hAnsi="仿宋" w:hint="eastAsia"/>
          <w:sz w:val="24"/>
        </w:rPr>
        <w:t>》中规定的内容及</w:t>
      </w:r>
      <w:r w:rsidR="00E12816" w:rsidRPr="001E56D2">
        <w:rPr>
          <w:rFonts w:ascii="仿宋" w:eastAsia="仿宋" w:hAnsi="仿宋" w:hint="eastAsia"/>
          <w:sz w:val="24"/>
        </w:rPr>
        <w:t>乙方</w:t>
      </w:r>
      <w:r w:rsidR="00E12816">
        <w:rPr>
          <w:rFonts w:ascii="仿宋" w:eastAsia="仿宋" w:hAnsi="仿宋" w:hint="eastAsia"/>
          <w:sz w:val="24"/>
        </w:rPr>
        <w:t>响应文件《服务</w:t>
      </w:r>
      <w:r w:rsidR="00E12816" w:rsidRPr="001E56D2">
        <w:rPr>
          <w:rFonts w:ascii="仿宋" w:eastAsia="仿宋" w:hAnsi="仿宋" w:hint="eastAsia"/>
          <w:sz w:val="24"/>
        </w:rPr>
        <w:t>承诺</w:t>
      </w:r>
      <w:r w:rsidR="00E12816">
        <w:rPr>
          <w:rFonts w:ascii="仿宋" w:eastAsia="仿宋" w:hAnsi="仿宋" w:hint="eastAsia"/>
          <w:sz w:val="24"/>
        </w:rPr>
        <w:t>》中内容</w:t>
      </w:r>
      <w:r w:rsidRPr="001E56D2">
        <w:rPr>
          <w:rFonts w:ascii="仿宋" w:eastAsia="仿宋" w:hAnsi="仿宋" w:hint="eastAsia"/>
          <w:sz w:val="24"/>
        </w:rPr>
        <w:t>相一致。</w:t>
      </w:r>
    </w:p>
    <w:p w:rsidR="002C4A23" w:rsidRPr="001E56D2" w:rsidRDefault="002665FF" w:rsidP="000F2B51">
      <w:pPr>
        <w:snapToGrid w:val="0"/>
        <w:spacing w:line="500" w:lineRule="exact"/>
        <w:ind w:firstLineChars="200" w:firstLine="480"/>
        <w:rPr>
          <w:rFonts w:ascii="仿宋" w:eastAsia="仿宋" w:hAnsi="仿宋"/>
          <w:sz w:val="24"/>
        </w:rPr>
      </w:pPr>
      <w:r w:rsidRPr="001E56D2">
        <w:rPr>
          <w:rFonts w:ascii="仿宋" w:eastAsia="仿宋" w:hAnsi="仿宋" w:hint="eastAsia"/>
          <w:sz w:val="24"/>
        </w:rPr>
        <w:t>第三条　权力保证</w:t>
      </w:r>
    </w:p>
    <w:p w:rsidR="002C4A23" w:rsidRPr="001E56D2" w:rsidRDefault="002665FF" w:rsidP="000F2B51">
      <w:pPr>
        <w:snapToGrid w:val="0"/>
        <w:spacing w:line="500" w:lineRule="exact"/>
        <w:ind w:firstLineChars="200" w:firstLine="480"/>
        <w:rPr>
          <w:rFonts w:ascii="仿宋" w:eastAsia="仿宋" w:hAnsi="仿宋"/>
          <w:sz w:val="24"/>
        </w:rPr>
      </w:pPr>
      <w:r w:rsidRPr="001E56D2">
        <w:rPr>
          <w:rFonts w:ascii="仿宋" w:eastAsia="仿宋" w:hAnsi="仿宋" w:hint="eastAsia"/>
          <w:sz w:val="24"/>
        </w:rPr>
        <w:t>乙方应保证所提供</w:t>
      </w:r>
      <w:r w:rsidR="00E362B9">
        <w:rPr>
          <w:rFonts w:ascii="仿宋" w:eastAsia="仿宋" w:hAnsi="仿宋" w:hint="eastAsia"/>
          <w:sz w:val="24"/>
        </w:rPr>
        <w:t>服务</w:t>
      </w:r>
      <w:r w:rsidRPr="001E56D2">
        <w:rPr>
          <w:rFonts w:ascii="仿宋" w:eastAsia="仿宋" w:hAnsi="仿宋" w:hint="eastAsia"/>
          <w:sz w:val="24"/>
        </w:rPr>
        <w:t>在使用时不会侵犯任何第三方的专利权、商标权、工业设计权或其他权利。</w:t>
      </w:r>
    </w:p>
    <w:p w:rsidR="002C4A23" w:rsidRPr="001E56D2" w:rsidRDefault="002665FF" w:rsidP="000F2B51">
      <w:pPr>
        <w:snapToGrid w:val="0"/>
        <w:spacing w:line="500" w:lineRule="exact"/>
        <w:ind w:firstLineChars="200" w:firstLine="480"/>
        <w:rPr>
          <w:rFonts w:ascii="仿宋" w:eastAsia="仿宋" w:hAnsi="仿宋"/>
          <w:sz w:val="24"/>
        </w:rPr>
      </w:pPr>
      <w:r w:rsidRPr="001E56D2">
        <w:rPr>
          <w:rFonts w:ascii="仿宋" w:eastAsia="仿宋" w:hAnsi="仿宋" w:hint="eastAsia"/>
          <w:sz w:val="24"/>
        </w:rPr>
        <w:t>乙方应按采购文件规定的时间向甲方提供使用</w:t>
      </w:r>
      <w:r w:rsidR="00E362B9">
        <w:rPr>
          <w:rFonts w:ascii="仿宋" w:eastAsia="仿宋" w:hAnsi="仿宋" w:hint="eastAsia"/>
          <w:sz w:val="24"/>
        </w:rPr>
        <w:t>服务</w:t>
      </w:r>
      <w:r w:rsidRPr="001E56D2">
        <w:rPr>
          <w:rFonts w:ascii="仿宋" w:eastAsia="仿宋" w:hAnsi="仿宋" w:hint="eastAsia"/>
          <w:sz w:val="24"/>
        </w:rPr>
        <w:t>的有关技术资料。</w:t>
      </w:r>
    </w:p>
    <w:p w:rsidR="002C4A23" w:rsidRPr="001E56D2" w:rsidRDefault="002665FF" w:rsidP="000F2B51">
      <w:pPr>
        <w:snapToGrid w:val="0"/>
        <w:spacing w:line="500" w:lineRule="exact"/>
        <w:ind w:firstLineChars="200" w:firstLine="480"/>
        <w:rPr>
          <w:rFonts w:ascii="仿宋" w:eastAsia="仿宋" w:hAnsi="仿宋"/>
          <w:sz w:val="24"/>
        </w:rPr>
      </w:pPr>
      <w:r w:rsidRPr="001E56D2">
        <w:rPr>
          <w:rFonts w:ascii="仿宋" w:eastAsia="仿宋" w:hAnsi="仿宋" w:hint="eastAsia"/>
          <w:sz w:val="24"/>
        </w:rPr>
        <w:t>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rsidR="002C4A23" w:rsidRPr="001E56D2" w:rsidRDefault="002665FF" w:rsidP="000F2B51">
      <w:pPr>
        <w:snapToGrid w:val="0"/>
        <w:spacing w:line="500" w:lineRule="exact"/>
        <w:ind w:firstLineChars="200" w:firstLine="480"/>
        <w:rPr>
          <w:rFonts w:ascii="仿宋" w:eastAsia="仿宋" w:hAnsi="仿宋"/>
          <w:sz w:val="24"/>
        </w:rPr>
      </w:pPr>
      <w:r w:rsidRPr="001E56D2">
        <w:rPr>
          <w:rFonts w:ascii="仿宋" w:eastAsia="仿宋" w:hAnsi="仿宋" w:hint="eastAsia"/>
          <w:sz w:val="24"/>
        </w:rPr>
        <w:t>乙方保证所交付的</w:t>
      </w:r>
      <w:r w:rsidR="00E362B9">
        <w:rPr>
          <w:rFonts w:ascii="仿宋" w:eastAsia="仿宋" w:hAnsi="仿宋" w:hint="eastAsia"/>
          <w:sz w:val="24"/>
        </w:rPr>
        <w:t>服务</w:t>
      </w:r>
      <w:r w:rsidRPr="001E56D2">
        <w:rPr>
          <w:rFonts w:ascii="仿宋" w:eastAsia="仿宋" w:hAnsi="仿宋" w:hint="eastAsia"/>
          <w:sz w:val="24"/>
        </w:rPr>
        <w:t>的所有权完全属于乙方且无任何抵押、质押、查封等产权瑕疵。</w:t>
      </w:r>
    </w:p>
    <w:p w:rsidR="002C4A23" w:rsidRPr="001E56D2" w:rsidRDefault="002665FF" w:rsidP="000F2B51">
      <w:pPr>
        <w:snapToGrid w:val="0"/>
        <w:spacing w:line="500" w:lineRule="exact"/>
        <w:ind w:firstLineChars="200" w:firstLine="480"/>
        <w:rPr>
          <w:rFonts w:ascii="仿宋" w:eastAsia="仿宋" w:hAnsi="仿宋"/>
          <w:sz w:val="24"/>
        </w:rPr>
      </w:pPr>
      <w:r w:rsidRPr="001E56D2">
        <w:rPr>
          <w:rFonts w:ascii="仿宋" w:eastAsia="仿宋" w:hAnsi="仿宋" w:hint="eastAsia"/>
          <w:sz w:val="24"/>
        </w:rPr>
        <w:t>第</w:t>
      </w:r>
      <w:r w:rsidR="00E362B9">
        <w:rPr>
          <w:rFonts w:ascii="仿宋" w:eastAsia="仿宋" w:hAnsi="仿宋" w:hint="eastAsia"/>
          <w:sz w:val="24"/>
        </w:rPr>
        <w:t>四</w:t>
      </w:r>
      <w:r w:rsidRPr="001E56D2">
        <w:rPr>
          <w:rFonts w:ascii="仿宋" w:eastAsia="仿宋" w:hAnsi="仿宋" w:hint="eastAsia"/>
          <w:sz w:val="24"/>
        </w:rPr>
        <w:t xml:space="preserve">条　</w:t>
      </w:r>
      <w:r w:rsidR="002D4651" w:rsidRPr="001E56D2">
        <w:rPr>
          <w:rFonts w:ascii="仿宋" w:eastAsia="仿宋" w:hAnsi="仿宋" w:hint="eastAsia"/>
          <w:sz w:val="24"/>
        </w:rPr>
        <w:t>服务期限、</w:t>
      </w:r>
      <w:r w:rsidRPr="001E56D2">
        <w:rPr>
          <w:rFonts w:ascii="仿宋" w:eastAsia="仿宋" w:hAnsi="仿宋" w:hint="eastAsia"/>
          <w:sz w:val="24"/>
        </w:rPr>
        <w:t>交付和验收</w:t>
      </w:r>
    </w:p>
    <w:p w:rsidR="002D4651" w:rsidRPr="001E56D2" w:rsidRDefault="002D4651" w:rsidP="000F2B51">
      <w:pPr>
        <w:snapToGrid w:val="0"/>
        <w:spacing w:line="500" w:lineRule="exact"/>
        <w:ind w:firstLineChars="200" w:firstLine="480"/>
        <w:rPr>
          <w:rFonts w:ascii="仿宋" w:eastAsia="仿宋" w:hAnsi="仿宋"/>
          <w:sz w:val="24"/>
        </w:rPr>
      </w:pPr>
      <w:r w:rsidRPr="001E56D2">
        <w:rPr>
          <w:rFonts w:ascii="仿宋" w:eastAsia="仿宋" w:hAnsi="仿宋" w:hint="eastAsia"/>
          <w:sz w:val="24"/>
        </w:rPr>
        <w:t>1、服</w:t>
      </w:r>
      <w:r w:rsidRPr="00A71B01">
        <w:rPr>
          <w:rFonts w:ascii="仿宋" w:eastAsia="仿宋" w:hAnsi="仿宋" w:hint="eastAsia"/>
          <w:sz w:val="24"/>
        </w:rPr>
        <w:t>务期限：</w:t>
      </w:r>
      <w:r w:rsidR="00E362B9" w:rsidRPr="005C16C8">
        <w:rPr>
          <w:rFonts w:ascii="仿宋" w:eastAsia="仿宋" w:hAnsi="仿宋" w:hint="eastAsia"/>
          <w:sz w:val="24"/>
        </w:rPr>
        <w:t>自签订合同之日起</w:t>
      </w:r>
      <w:r w:rsidR="00CD7D6E">
        <w:rPr>
          <w:rFonts w:ascii="仿宋" w:eastAsia="仿宋" w:hAnsi="仿宋" w:hint="eastAsia"/>
          <w:sz w:val="24"/>
        </w:rPr>
        <w:t>，至2024年5月31日</w:t>
      </w:r>
      <w:r w:rsidR="00E362B9" w:rsidRPr="005C16C8">
        <w:rPr>
          <w:rFonts w:ascii="仿宋" w:eastAsia="仿宋" w:hAnsi="仿宋" w:hint="eastAsia"/>
          <w:sz w:val="24"/>
        </w:rPr>
        <w:t>。</w:t>
      </w:r>
    </w:p>
    <w:p w:rsidR="002C4A23" w:rsidRPr="001E56D2" w:rsidRDefault="002D4651" w:rsidP="000F2B51">
      <w:pPr>
        <w:snapToGrid w:val="0"/>
        <w:spacing w:line="500" w:lineRule="exact"/>
        <w:ind w:firstLineChars="200" w:firstLine="480"/>
        <w:rPr>
          <w:rFonts w:ascii="仿宋" w:eastAsia="仿宋" w:hAnsi="仿宋"/>
          <w:sz w:val="24"/>
        </w:rPr>
      </w:pPr>
      <w:r w:rsidRPr="001E56D2">
        <w:rPr>
          <w:rFonts w:ascii="仿宋" w:eastAsia="仿宋" w:hAnsi="仿宋" w:hint="eastAsia"/>
          <w:sz w:val="24"/>
        </w:rPr>
        <w:lastRenderedPageBreak/>
        <w:t>2</w:t>
      </w:r>
      <w:r w:rsidR="002665FF" w:rsidRPr="001E56D2">
        <w:rPr>
          <w:rFonts w:ascii="仿宋" w:eastAsia="仿宋" w:hAnsi="仿宋" w:hint="eastAsia"/>
          <w:sz w:val="24"/>
        </w:rPr>
        <w:t>、</w:t>
      </w:r>
      <w:r w:rsidR="00E362B9">
        <w:rPr>
          <w:rFonts w:ascii="仿宋" w:eastAsia="仿宋" w:hAnsi="仿宋" w:hint="eastAsia"/>
          <w:sz w:val="24"/>
        </w:rPr>
        <w:t>服务地点</w:t>
      </w:r>
      <w:r w:rsidR="002665FF" w:rsidRPr="001E56D2">
        <w:rPr>
          <w:rFonts w:ascii="仿宋" w:eastAsia="仿宋" w:hAnsi="仿宋" w:hint="eastAsia"/>
          <w:sz w:val="24"/>
        </w:rPr>
        <w:t>：</w:t>
      </w:r>
      <w:r w:rsidR="00E362B9">
        <w:rPr>
          <w:rFonts w:ascii="仿宋" w:eastAsia="仿宋" w:hAnsi="仿宋" w:hint="eastAsia"/>
          <w:sz w:val="24"/>
        </w:rPr>
        <w:t>采购人指定地点</w:t>
      </w:r>
      <w:r w:rsidR="002665FF" w:rsidRPr="001E56D2">
        <w:rPr>
          <w:rFonts w:ascii="仿宋" w:eastAsia="仿宋" w:hAnsi="仿宋" w:hint="eastAsia"/>
          <w:sz w:val="24"/>
        </w:rPr>
        <w:t>。</w:t>
      </w:r>
    </w:p>
    <w:p w:rsidR="002C4A23" w:rsidRPr="001E56D2" w:rsidRDefault="002D4651" w:rsidP="000F2B51">
      <w:pPr>
        <w:snapToGrid w:val="0"/>
        <w:spacing w:line="500" w:lineRule="exact"/>
        <w:ind w:firstLineChars="200" w:firstLine="480"/>
        <w:rPr>
          <w:rFonts w:ascii="仿宋" w:eastAsia="仿宋" w:hAnsi="仿宋"/>
          <w:sz w:val="24"/>
        </w:rPr>
      </w:pPr>
      <w:r w:rsidRPr="001E56D2">
        <w:rPr>
          <w:rFonts w:ascii="仿宋" w:eastAsia="仿宋" w:hAnsi="仿宋" w:hint="eastAsia"/>
          <w:sz w:val="24"/>
        </w:rPr>
        <w:t>3</w:t>
      </w:r>
      <w:r w:rsidR="002665FF" w:rsidRPr="001E56D2">
        <w:rPr>
          <w:rFonts w:ascii="仿宋" w:eastAsia="仿宋" w:hAnsi="仿宋" w:hint="eastAsia"/>
          <w:sz w:val="24"/>
        </w:rPr>
        <w:t>、乙方提供不符合响应文件和本合同规定的</w:t>
      </w:r>
      <w:r w:rsidR="00E362B9">
        <w:rPr>
          <w:rFonts w:ascii="仿宋" w:eastAsia="仿宋" w:hAnsi="仿宋" w:hint="eastAsia"/>
          <w:sz w:val="24"/>
        </w:rPr>
        <w:t>服务</w:t>
      </w:r>
      <w:r w:rsidR="002665FF" w:rsidRPr="001E56D2">
        <w:rPr>
          <w:rFonts w:ascii="仿宋" w:eastAsia="仿宋" w:hAnsi="仿宋" w:hint="eastAsia"/>
          <w:sz w:val="24"/>
        </w:rPr>
        <w:t>，甲方有权拒绝接受。</w:t>
      </w:r>
    </w:p>
    <w:p w:rsidR="002C4A23" w:rsidRPr="001E56D2" w:rsidRDefault="002665FF" w:rsidP="000F2B51">
      <w:pPr>
        <w:snapToGrid w:val="0"/>
        <w:spacing w:line="500" w:lineRule="exact"/>
        <w:ind w:firstLineChars="200" w:firstLine="480"/>
        <w:rPr>
          <w:rFonts w:ascii="仿宋" w:eastAsia="仿宋" w:hAnsi="仿宋"/>
          <w:sz w:val="24"/>
        </w:rPr>
      </w:pPr>
      <w:r w:rsidRPr="001E56D2">
        <w:rPr>
          <w:rFonts w:ascii="仿宋" w:eastAsia="仿宋" w:hAnsi="仿宋" w:hint="eastAsia"/>
          <w:sz w:val="24"/>
        </w:rPr>
        <w:t>第</w:t>
      </w:r>
      <w:r w:rsidR="005128CA">
        <w:rPr>
          <w:rFonts w:ascii="仿宋" w:eastAsia="仿宋" w:hAnsi="仿宋" w:hint="eastAsia"/>
          <w:sz w:val="24"/>
        </w:rPr>
        <w:t>五</w:t>
      </w:r>
      <w:r w:rsidRPr="001E56D2">
        <w:rPr>
          <w:rFonts w:ascii="仿宋" w:eastAsia="仿宋" w:hAnsi="仿宋" w:hint="eastAsia"/>
          <w:sz w:val="24"/>
        </w:rPr>
        <w:t xml:space="preserve">条　</w:t>
      </w:r>
      <w:r w:rsidR="005128CA">
        <w:rPr>
          <w:rFonts w:ascii="仿宋" w:eastAsia="仿宋" w:hAnsi="仿宋" w:hint="eastAsia"/>
          <w:sz w:val="24"/>
        </w:rPr>
        <w:t>调试</w:t>
      </w:r>
      <w:r w:rsidRPr="001E56D2">
        <w:rPr>
          <w:rFonts w:ascii="仿宋" w:eastAsia="仿宋" w:hAnsi="仿宋" w:hint="eastAsia"/>
          <w:sz w:val="24"/>
        </w:rPr>
        <w:t>和培训</w:t>
      </w:r>
    </w:p>
    <w:p w:rsidR="002C4A23" w:rsidRPr="001E56D2" w:rsidRDefault="002665FF" w:rsidP="000F2B51">
      <w:pPr>
        <w:snapToGrid w:val="0"/>
        <w:spacing w:line="500" w:lineRule="exact"/>
        <w:ind w:firstLineChars="200" w:firstLine="480"/>
        <w:rPr>
          <w:rFonts w:ascii="仿宋" w:eastAsia="仿宋" w:hAnsi="仿宋"/>
          <w:sz w:val="24"/>
        </w:rPr>
      </w:pPr>
      <w:r w:rsidRPr="001E56D2">
        <w:rPr>
          <w:rFonts w:ascii="仿宋" w:eastAsia="仿宋" w:hAnsi="仿宋"/>
          <w:sz w:val="24"/>
        </w:rPr>
        <w:t>1</w:t>
      </w:r>
      <w:r w:rsidRPr="001E56D2">
        <w:rPr>
          <w:rFonts w:ascii="仿宋" w:eastAsia="仿宋" w:hAnsi="仿宋" w:hint="eastAsia"/>
          <w:sz w:val="24"/>
        </w:rPr>
        <w:t>、乙方负责</w:t>
      </w:r>
      <w:r w:rsidR="005128CA">
        <w:rPr>
          <w:rFonts w:ascii="仿宋" w:eastAsia="仿宋" w:hAnsi="仿宋" w:hint="eastAsia"/>
          <w:sz w:val="24"/>
        </w:rPr>
        <w:t>调试和</w:t>
      </w:r>
      <w:r w:rsidRPr="001E56D2">
        <w:rPr>
          <w:rFonts w:ascii="仿宋" w:eastAsia="仿宋" w:hAnsi="仿宋" w:hint="eastAsia"/>
          <w:sz w:val="24"/>
        </w:rPr>
        <w:t>甲方有关人员的培训。培训时间、地点：</w:t>
      </w:r>
      <w:r w:rsidR="005128CA">
        <w:rPr>
          <w:rFonts w:ascii="仿宋" w:eastAsia="仿宋" w:hAnsi="仿宋" w:hint="eastAsia"/>
          <w:sz w:val="24"/>
          <w:u w:val="single"/>
        </w:rPr>
        <w:t xml:space="preserve"> </w:t>
      </w:r>
      <w:r w:rsidR="00CD7D6E">
        <w:rPr>
          <w:rFonts w:ascii="仿宋" w:eastAsia="仿宋" w:hAnsi="仿宋" w:hint="eastAsia"/>
          <w:sz w:val="24"/>
          <w:u w:val="single"/>
        </w:rPr>
        <w:t>甲方指定地点</w:t>
      </w:r>
      <w:r w:rsidR="005128CA">
        <w:rPr>
          <w:rFonts w:ascii="仿宋" w:eastAsia="仿宋" w:hAnsi="仿宋" w:hint="eastAsia"/>
          <w:sz w:val="24"/>
          <w:u w:val="single"/>
        </w:rPr>
        <w:t xml:space="preserve"> </w:t>
      </w:r>
      <w:r w:rsidRPr="001E56D2">
        <w:rPr>
          <w:rFonts w:ascii="仿宋" w:eastAsia="仿宋" w:hAnsi="仿宋" w:hint="eastAsia"/>
          <w:sz w:val="24"/>
        </w:rPr>
        <w:t>。</w:t>
      </w:r>
    </w:p>
    <w:p w:rsidR="002C4A23" w:rsidRPr="001E56D2" w:rsidRDefault="002665FF" w:rsidP="000F2B51">
      <w:pPr>
        <w:snapToGrid w:val="0"/>
        <w:spacing w:line="500" w:lineRule="exact"/>
        <w:ind w:firstLineChars="200" w:firstLine="480"/>
        <w:rPr>
          <w:rFonts w:ascii="仿宋" w:eastAsia="仿宋" w:hAnsi="仿宋"/>
          <w:sz w:val="24"/>
        </w:rPr>
      </w:pPr>
      <w:r w:rsidRPr="001E56D2">
        <w:rPr>
          <w:rFonts w:ascii="仿宋" w:eastAsia="仿宋" w:hAnsi="仿宋" w:hint="eastAsia"/>
          <w:sz w:val="24"/>
        </w:rPr>
        <w:t>第</w:t>
      </w:r>
      <w:r w:rsidR="005128CA">
        <w:rPr>
          <w:rFonts w:ascii="仿宋" w:eastAsia="仿宋" w:hAnsi="仿宋" w:hint="eastAsia"/>
          <w:sz w:val="24"/>
        </w:rPr>
        <w:t>六</w:t>
      </w:r>
      <w:r w:rsidRPr="001E56D2">
        <w:rPr>
          <w:rFonts w:ascii="仿宋" w:eastAsia="仿宋" w:hAnsi="仿宋" w:hint="eastAsia"/>
          <w:sz w:val="24"/>
        </w:rPr>
        <w:t>条　付款方式</w:t>
      </w:r>
    </w:p>
    <w:p w:rsidR="002C4A23" w:rsidRPr="00CD7D6E" w:rsidRDefault="002665FF" w:rsidP="000F2B51">
      <w:pPr>
        <w:snapToGrid w:val="0"/>
        <w:spacing w:line="500" w:lineRule="exact"/>
        <w:ind w:firstLineChars="200" w:firstLine="480"/>
        <w:rPr>
          <w:rFonts w:ascii="仿宋" w:eastAsia="仿宋" w:hAnsi="仿宋"/>
          <w:sz w:val="24"/>
          <w:u w:val="single"/>
        </w:rPr>
      </w:pPr>
      <w:r w:rsidRPr="00CD7D6E">
        <w:rPr>
          <w:rFonts w:ascii="仿宋" w:eastAsia="仿宋" w:hAnsi="仿宋" w:hint="eastAsia"/>
          <w:sz w:val="24"/>
        </w:rPr>
        <w:t>付款方式：</w:t>
      </w:r>
      <w:r w:rsidR="00CD7D6E" w:rsidRPr="00CD7D6E">
        <w:rPr>
          <w:rFonts w:ascii="仿宋" w:eastAsia="仿宋" w:hAnsi="仿宋" w:hint="eastAsia"/>
          <w:sz w:val="24"/>
          <w:u w:val="single"/>
        </w:rPr>
        <w:t>合同签订后7个工作日内支付合同签订金额的80%，项目完成且经采购人确认后7个工作日内支付剩余的20%。</w:t>
      </w:r>
      <w:r w:rsidR="005128CA" w:rsidRPr="00CD7D6E">
        <w:rPr>
          <w:rFonts w:ascii="仿宋" w:eastAsia="仿宋" w:hAnsi="仿宋" w:hint="eastAsia"/>
          <w:sz w:val="24"/>
          <w:u w:val="single"/>
        </w:rPr>
        <w:t xml:space="preserve"> </w:t>
      </w:r>
      <w:r w:rsidR="005128CA" w:rsidRPr="00CD7D6E">
        <w:rPr>
          <w:rFonts w:ascii="仿宋" w:eastAsia="仿宋" w:hAnsi="仿宋" w:hint="eastAsia"/>
          <w:sz w:val="24"/>
        </w:rPr>
        <w:t>。</w:t>
      </w:r>
    </w:p>
    <w:p w:rsidR="002C4A23" w:rsidRPr="00CD7D6E" w:rsidRDefault="002665FF" w:rsidP="000F2B51">
      <w:pPr>
        <w:snapToGrid w:val="0"/>
        <w:spacing w:line="500" w:lineRule="exact"/>
        <w:ind w:firstLineChars="200" w:firstLine="480"/>
        <w:rPr>
          <w:rFonts w:ascii="仿宋" w:eastAsia="仿宋" w:hAnsi="仿宋"/>
          <w:sz w:val="24"/>
        </w:rPr>
      </w:pPr>
      <w:r w:rsidRPr="00CD7D6E">
        <w:rPr>
          <w:rFonts w:ascii="仿宋" w:eastAsia="仿宋" w:hAnsi="仿宋" w:hint="eastAsia"/>
          <w:sz w:val="24"/>
        </w:rPr>
        <w:t>第</w:t>
      </w:r>
      <w:r w:rsidR="00756F7E" w:rsidRPr="00CD7D6E">
        <w:rPr>
          <w:rFonts w:ascii="仿宋" w:eastAsia="仿宋" w:hAnsi="仿宋" w:hint="eastAsia"/>
          <w:sz w:val="24"/>
        </w:rPr>
        <w:t>七</w:t>
      </w:r>
      <w:r w:rsidRPr="00CD7D6E">
        <w:rPr>
          <w:rFonts w:ascii="仿宋" w:eastAsia="仿宋" w:hAnsi="仿宋" w:hint="eastAsia"/>
          <w:sz w:val="24"/>
        </w:rPr>
        <w:t>条　履约保证金：</w:t>
      </w:r>
      <w:r w:rsidR="005128CA" w:rsidRPr="00CD7D6E">
        <w:rPr>
          <w:rFonts w:ascii="仿宋" w:eastAsia="仿宋" w:hAnsi="仿宋" w:hint="eastAsia"/>
          <w:sz w:val="24"/>
          <w:u w:val="single"/>
        </w:rPr>
        <w:t xml:space="preserve"> </w:t>
      </w:r>
      <w:r w:rsidR="00BD0B00" w:rsidRPr="00CD7D6E">
        <w:rPr>
          <w:rFonts w:ascii="仿宋" w:eastAsia="仿宋" w:hAnsi="仿宋" w:hint="eastAsia"/>
          <w:sz w:val="24"/>
          <w:u w:val="single"/>
        </w:rPr>
        <w:t>无</w:t>
      </w:r>
      <w:r w:rsidRPr="00CD7D6E">
        <w:rPr>
          <w:rFonts w:ascii="仿宋" w:eastAsia="仿宋" w:hAnsi="仿宋" w:hint="eastAsia"/>
          <w:sz w:val="24"/>
        </w:rPr>
        <w:t>。</w:t>
      </w:r>
    </w:p>
    <w:p w:rsidR="002C4A23" w:rsidRPr="001E56D2" w:rsidRDefault="002665FF" w:rsidP="000F2B51">
      <w:pPr>
        <w:snapToGrid w:val="0"/>
        <w:spacing w:line="500" w:lineRule="exact"/>
        <w:ind w:left="-61" w:firstLine="514"/>
        <w:rPr>
          <w:rFonts w:ascii="仿宋" w:eastAsia="仿宋" w:hAnsi="仿宋"/>
          <w:sz w:val="24"/>
        </w:rPr>
      </w:pPr>
      <w:r w:rsidRPr="001E56D2">
        <w:rPr>
          <w:rFonts w:ascii="仿宋" w:eastAsia="仿宋" w:hAnsi="仿宋" w:hint="eastAsia"/>
          <w:sz w:val="24"/>
        </w:rPr>
        <w:t>第</w:t>
      </w:r>
      <w:r w:rsidR="00756F7E">
        <w:rPr>
          <w:rFonts w:ascii="仿宋" w:eastAsia="仿宋" w:hAnsi="仿宋" w:hint="eastAsia"/>
          <w:sz w:val="24"/>
        </w:rPr>
        <w:t>八</w:t>
      </w:r>
      <w:r w:rsidRPr="001E56D2">
        <w:rPr>
          <w:rFonts w:ascii="仿宋" w:eastAsia="仿宋" w:hAnsi="仿宋" w:hint="eastAsia"/>
          <w:sz w:val="24"/>
        </w:rPr>
        <w:t>条  税费</w:t>
      </w:r>
    </w:p>
    <w:p w:rsidR="002C4A23" w:rsidRPr="001E56D2" w:rsidRDefault="002665FF" w:rsidP="000F2B51">
      <w:pPr>
        <w:snapToGrid w:val="0"/>
        <w:spacing w:line="500" w:lineRule="exact"/>
        <w:ind w:left="-61" w:firstLine="514"/>
        <w:rPr>
          <w:rFonts w:ascii="仿宋" w:eastAsia="仿宋" w:hAnsi="仿宋"/>
          <w:sz w:val="24"/>
        </w:rPr>
      </w:pPr>
      <w:r w:rsidRPr="001E56D2">
        <w:rPr>
          <w:rFonts w:ascii="仿宋" w:eastAsia="仿宋" w:hAnsi="仿宋" w:hint="eastAsia"/>
          <w:sz w:val="24"/>
        </w:rPr>
        <w:t>本合同执行中相关的一切税费均由乙方负担。</w:t>
      </w:r>
    </w:p>
    <w:p w:rsidR="002C4A23" w:rsidRPr="001E56D2" w:rsidRDefault="002665FF" w:rsidP="000F2B51">
      <w:pPr>
        <w:snapToGrid w:val="0"/>
        <w:spacing w:line="500" w:lineRule="exact"/>
        <w:ind w:left="-61" w:firstLine="514"/>
        <w:rPr>
          <w:rFonts w:ascii="仿宋" w:eastAsia="仿宋" w:hAnsi="仿宋"/>
          <w:sz w:val="24"/>
        </w:rPr>
      </w:pPr>
      <w:r w:rsidRPr="001E56D2">
        <w:rPr>
          <w:rFonts w:ascii="仿宋" w:eastAsia="仿宋" w:hAnsi="仿宋" w:hint="eastAsia"/>
          <w:sz w:val="24"/>
        </w:rPr>
        <w:t>第</w:t>
      </w:r>
      <w:r w:rsidR="00756F7E">
        <w:rPr>
          <w:rFonts w:ascii="仿宋" w:eastAsia="仿宋" w:hAnsi="仿宋" w:hint="eastAsia"/>
          <w:sz w:val="24"/>
        </w:rPr>
        <w:t>九</w:t>
      </w:r>
      <w:r w:rsidRPr="001E56D2">
        <w:rPr>
          <w:rFonts w:ascii="仿宋" w:eastAsia="仿宋" w:hAnsi="仿宋" w:hint="eastAsia"/>
          <w:sz w:val="24"/>
        </w:rPr>
        <w:t>条 质量保证及售后服务</w:t>
      </w:r>
    </w:p>
    <w:p w:rsidR="002C4A23" w:rsidRPr="001E56D2" w:rsidRDefault="002665FF" w:rsidP="000F2B51">
      <w:pPr>
        <w:snapToGrid w:val="0"/>
        <w:spacing w:line="500" w:lineRule="exact"/>
        <w:ind w:firstLineChars="200" w:firstLine="480"/>
        <w:rPr>
          <w:rFonts w:ascii="仿宋" w:eastAsia="仿宋" w:hAnsi="仿宋"/>
          <w:sz w:val="24"/>
        </w:rPr>
      </w:pPr>
      <w:r w:rsidRPr="001E56D2">
        <w:rPr>
          <w:rFonts w:ascii="仿宋" w:eastAsia="仿宋" w:hAnsi="仿宋" w:hint="eastAsia"/>
          <w:sz w:val="24"/>
        </w:rPr>
        <w:t>1、乙方应按</w:t>
      </w:r>
      <w:r w:rsidR="00756F7E">
        <w:rPr>
          <w:rFonts w:ascii="仿宋" w:eastAsia="仿宋" w:hAnsi="仿宋" w:hint="eastAsia"/>
          <w:sz w:val="24"/>
        </w:rPr>
        <w:t>磋商采购</w:t>
      </w:r>
      <w:r w:rsidR="00756F7E" w:rsidRPr="001E56D2">
        <w:rPr>
          <w:rFonts w:ascii="仿宋" w:eastAsia="仿宋" w:hAnsi="仿宋" w:hint="eastAsia"/>
          <w:sz w:val="24"/>
        </w:rPr>
        <w:t>文件</w:t>
      </w:r>
      <w:r w:rsidR="00756F7E">
        <w:rPr>
          <w:rFonts w:ascii="仿宋" w:eastAsia="仿宋" w:hAnsi="仿宋" w:hint="eastAsia"/>
          <w:sz w:val="24"/>
        </w:rPr>
        <w:t>《</w:t>
      </w:r>
      <w:r w:rsidR="00756F7E" w:rsidRPr="00E12816">
        <w:rPr>
          <w:rFonts w:ascii="仿宋" w:eastAsia="仿宋" w:hAnsi="仿宋" w:hint="eastAsia"/>
          <w:sz w:val="24"/>
        </w:rPr>
        <w:t>采购需求及要求</w:t>
      </w:r>
      <w:r w:rsidR="00756F7E">
        <w:rPr>
          <w:rFonts w:ascii="仿宋" w:eastAsia="仿宋" w:hAnsi="仿宋" w:hint="eastAsia"/>
          <w:sz w:val="24"/>
        </w:rPr>
        <w:t>》中规定的内容及</w:t>
      </w:r>
      <w:r w:rsidR="00756F7E" w:rsidRPr="001E56D2">
        <w:rPr>
          <w:rFonts w:ascii="仿宋" w:eastAsia="仿宋" w:hAnsi="仿宋" w:hint="eastAsia"/>
          <w:sz w:val="24"/>
        </w:rPr>
        <w:t>乙方</w:t>
      </w:r>
      <w:r w:rsidR="00756F7E">
        <w:rPr>
          <w:rFonts w:ascii="仿宋" w:eastAsia="仿宋" w:hAnsi="仿宋" w:hint="eastAsia"/>
          <w:sz w:val="24"/>
        </w:rPr>
        <w:t>响应文件《服务</w:t>
      </w:r>
      <w:r w:rsidR="00756F7E" w:rsidRPr="001E56D2">
        <w:rPr>
          <w:rFonts w:ascii="仿宋" w:eastAsia="仿宋" w:hAnsi="仿宋" w:hint="eastAsia"/>
          <w:sz w:val="24"/>
        </w:rPr>
        <w:t>承诺</w:t>
      </w:r>
      <w:r w:rsidR="00756F7E">
        <w:rPr>
          <w:rFonts w:ascii="仿宋" w:eastAsia="仿宋" w:hAnsi="仿宋" w:hint="eastAsia"/>
          <w:sz w:val="24"/>
        </w:rPr>
        <w:t>》中内容</w:t>
      </w:r>
      <w:r w:rsidRPr="001E56D2">
        <w:rPr>
          <w:rFonts w:ascii="仿宋" w:eastAsia="仿宋" w:hAnsi="仿宋" w:hint="eastAsia"/>
          <w:sz w:val="24"/>
        </w:rPr>
        <w:t>向甲方提供</w:t>
      </w:r>
      <w:r w:rsidR="005128CA">
        <w:rPr>
          <w:rFonts w:ascii="仿宋" w:eastAsia="仿宋" w:hAnsi="仿宋" w:hint="eastAsia"/>
          <w:sz w:val="24"/>
        </w:rPr>
        <w:t>服务</w:t>
      </w:r>
      <w:r w:rsidRPr="001E56D2">
        <w:rPr>
          <w:rFonts w:ascii="仿宋" w:eastAsia="仿宋" w:hAnsi="仿宋" w:hint="eastAsia"/>
          <w:sz w:val="24"/>
        </w:rPr>
        <w:t>。未</w:t>
      </w:r>
      <w:r w:rsidRPr="001E56D2">
        <w:rPr>
          <w:rFonts w:ascii="仿宋" w:eastAsia="仿宋" w:hAnsi="仿宋"/>
          <w:sz w:val="24"/>
        </w:rPr>
        <w:t>达到</w:t>
      </w:r>
      <w:r w:rsidRPr="001E56D2">
        <w:rPr>
          <w:rFonts w:ascii="仿宋" w:eastAsia="仿宋" w:hAnsi="仿宋" w:hint="eastAsia"/>
          <w:sz w:val="24"/>
        </w:rPr>
        <w:t>要求的，根据实际情况，经双方协商，可按以下办法处理：</w:t>
      </w:r>
    </w:p>
    <w:p w:rsidR="002C4A23" w:rsidRPr="001E56D2" w:rsidRDefault="002665FF" w:rsidP="000F2B51">
      <w:pPr>
        <w:snapToGrid w:val="0"/>
        <w:spacing w:line="500" w:lineRule="exact"/>
        <w:ind w:firstLineChars="200" w:firstLine="480"/>
        <w:rPr>
          <w:rFonts w:ascii="仿宋" w:eastAsia="仿宋" w:hAnsi="仿宋"/>
          <w:sz w:val="24"/>
        </w:rPr>
      </w:pPr>
      <w:r w:rsidRPr="001E56D2">
        <w:rPr>
          <w:rFonts w:ascii="仿宋" w:eastAsia="仿宋" w:hAnsi="仿宋" w:hint="eastAsia"/>
          <w:sz w:val="24"/>
        </w:rPr>
        <w:t>⑴更换：由乙方承担所发生的全部费用。</w:t>
      </w:r>
    </w:p>
    <w:p w:rsidR="002C4A23" w:rsidRPr="001E56D2" w:rsidRDefault="002665FF" w:rsidP="000F2B51">
      <w:pPr>
        <w:snapToGrid w:val="0"/>
        <w:spacing w:line="500" w:lineRule="exact"/>
        <w:ind w:firstLineChars="200" w:firstLine="480"/>
        <w:rPr>
          <w:rFonts w:ascii="仿宋" w:eastAsia="仿宋" w:hAnsi="仿宋"/>
          <w:sz w:val="24"/>
        </w:rPr>
      </w:pPr>
      <w:r w:rsidRPr="001E56D2">
        <w:rPr>
          <w:rFonts w:ascii="仿宋" w:eastAsia="仿宋" w:hAnsi="仿宋" w:hint="eastAsia"/>
          <w:sz w:val="24"/>
        </w:rPr>
        <w:t>⑵贬值处理：由甲乙双方合议定价。</w:t>
      </w:r>
    </w:p>
    <w:p w:rsidR="002C4A23" w:rsidRPr="001E56D2" w:rsidRDefault="002665FF" w:rsidP="000F2B51">
      <w:pPr>
        <w:snapToGrid w:val="0"/>
        <w:spacing w:line="500" w:lineRule="exact"/>
        <w:ind w:firstLineChars="200" w:firstLine="480"/>
        <w:rPr>
          <w:rFonts w:ascii="仿宋" w:eastAsia="仿宋" w:hAnsi="仿宋"/>
          <w:sz w:val="24"/>
        </w:rPr>
      </w:pPr>
      <w:r w:rsidRPr="001E56D2">
        <w:rPr>
          <w:rFonts w:ascii="仿宋" w:eastAsia="仿宋" w:hAnsi="仿宋" w:hint="eastAsia"/>
          <w:sz w:val="24"/>
        </w:rPr>
        <w:t>2、如在使用过程中发生质量问题，乙方在接到甲方通知后在按乙方响应文件中承诺的不超过采购要求的响应时间内到达甲方现场处理。</w:t>
      </w:r>
    </w:p>
    <w:p w:rsidR="002C4A23" w:rsidRPr="001E56D2" w:rsidRDefault="000F2B51" w:rsidP="000F2B51">
      <w:pPr>
        <w:snapToGrid w:val="0"/>
        <w:spacing w:line="500" w:lineRule="exact"/>
        <w:ind w:firstLineChars="200" w:firstLine="480"/>
        <w:rPr>
          <w:rFonts w:ascii="仿宋" w:eastAsia="仿宋" w:hAnsi="仿宋"/>
          <w:sz w:val="24"/>
        </w:rPr>
      </w:pPr>
      <w:r>
        <w:rPr>
          <w:rFonts w:ascii="仿宋" w:eastAsia="仿宋" w:hAnsi="仿宋" w:hint="eastAsia"/>
          <w:sz w:val="24"/>
        </w:rPr>
        <w:t>第十</w:t>
      </w:r>
      <w:r w:rsidR="002665FF" w:rsidRPr="001E56D2">
        <w:rPr>
          <w:rFonts w:ascii="仿宋" w:eastAsia="仿宋" w:hAnsi="仿宋" w:hint="eastAsia"/>
          <w:sz w:val="24"/>
        </w:rPr>
        <w:t>条　违约责任</w:t>
      </w:r>
    </w:p>
    <w:p w:rsidR="002C4A23" w:rsidRPr="001E56D2" w:rsidRDefault="002665FF" w:rsidP="000F2B51">
      <w:pPr>
        <w:snapToGrid w:val="0"/>
        <w:spacing w:line="500" w:lineRule="exact"/>
        <w:ind w:firstLineChars="250" w:firstLine="600"/>
        <w:rPr>
          <w:rFonts w:ascii="仿宋" w:eastAsia="仿宋" w:hAnsi="仿宋"/>
          <w:sz w:val="24"/>
        </w:rPr>
      </w:pPr>
      <w:r w:rsidRPr="001E56D2">
        <w:rPr>
          <w:rFonts w:ascii="仿宋" w:eastAsia="仿宋" w:hAnsi="仿宋" w:hint="eastAsia"/>
          <w:sz w:val="24"/>
        </w:rPr>
        <w:t>1、乙方所提供的</w:t>
      </w:r>
      <w:r w:rsidR="00756F7E">
        <w:rPr>
          <w:rFonts w:ascii="仿宋" w:eastAsia="仿宋" w:hAnsi="仿宋" w:hint="eastAsia"/>
          <w:sz w:val="24"/>
        </w:rPr>
        <w:t>服务内容、</w:t>
      </w:r>
      <w:r w:rsidRPr="001E56D2">
        <w:rPr>
          <w:rFonts w:ascii="仿宋" w:eastAsia="仿宋" w:hAnsi="仿宋" w:hint="eastAsia"/>
          <w:sz w:val="24"/>
        </w:rPr>
        <w:t>质量不合格的，应及时</w:t>
      </w:r>
      <w:r w:rsidR="00756F7E">
        <w:rPr>
          <w:rFonts w:ascii="仿宋" w:eastAsia="仿宋" w:hAnsi="仿宋" w:hint="eastAsia"/>
          <w:sz w:val="24"/>
        </w:rPr>
        <w:t>整改</w:t>
      </w:r>
      <w:r w:rsidRPr="001E56D2">
        <w:rPr>
          <w:rFonts w:ascii="仿宋" w:eastAsia="仿宋" w:hAnsi="仿宋" w:hint="eastAsia"/>
          <w:sz w:val="24"/>
        </w:rPr>
        <w:t>，</w:t>
      </w:r>
      <w:r w:rsidR="00756F7E">
        <w:rPr>
          <w:rFonts w:ascii="仿宋" w:eastAsia="仿宋" w:hAnsi="仿宋" w:hint="eastAsia"/>
          <w:sz w:val="24"/>
        </w:rPr>
        <w:t>整改</w:t>
      </w:r>
      <w:r w:rsidRPr="001E56D2">
        <w:rPr>
          <w:rFonts w:ascii="仿宋" w:eastAsia="仿宋" w:hAnsi="仿宋" w:hint="eastAsia"/>
          <w:sz w:val="24"/>
        </w:rPr>
        <w:t>不及时的按逾期交</w:t>
      </w:r>
      <w:r w:rsidR="00756F7E">
        <w:rPr>
          <w:rFonts w:ascii="仿宋" w:eastAsia="仿宋" w:hAnsi="仿宋" w:hint="eastAsia"/>
          <w:sz w:val="24"/>
        </w:rPr>
        <w:t>付</w:t>
      </w:r>
      <w:r w:rsidRPr="001E56D2">
        <w:rPr>
          <w:rFonts w:ascii="仿宋" w:eastAsia="仿宋" w:hAnsi="仿宋" w:hint="eastAsia"/>
          <w:sz w:val="24"/>
        </w:rPr>
        <w:t>处罚；因质量问题甲方不同意接收的或特殊情况甲方同意接收的，乙方应向甲方支付</w:t>
      </w:r>
      <w:r w:rsidR="00756F7E">
        <w:rPr>
          <w:rFonts w:ascii="仿宋" w:eastAsia="仿宋" w:hAnsi="仿宋" w:hint="eastAsia"/>
          <w:sz w:val="24"/>
        </w:rPr>
        <w:t>合同金</w:t>
      </w:r>
      <w:r w:rsidRPr="001E56D2">
        <w:rPr>
          <w:rFonts w:ascii="仿宋" w:eastAsia="仿宋" w:hAnsi="仿宋" w:hint="eastAsia"/>
          <w:sz w:val="24"/>
        </w:rPr>
        <w:t>额 5%</w:t>
      </w:r>
      <w:r w:rsidR="00756F7E">
        <w:rPr>
          <w:rFonts w:ascii="仿宋" w:eastAsia="仿宋" w:hAnsi="仿宋" w:hint="eastAsia"/>
          <w:sz w:val="24"/>
        </w:rPr>
        <w:t>的</w:t>
      </w:r>
      <w:r w:rsidRPr="001E56D2">
        <w:rPr>
          <w:rFonts w:ascii="仿宋" w:eastAsia="仿宋" w:hAnsi="仿宋" w:hint="eastAsia"/>
          <w:sz w:val="24"/>
        </w:rPr>
        <w:t xml:space="preserve">违约金并赔偿甲方经济损失。                                       </w:t>
      </w:r>
    </w:p>
    <w:p w:rsidR="002C4A23" w:rsidRPr="001E56D2" w:rsidRDefault="002665FF" w:rsidP="000F2B51">
      <w:pPr>
        <w:snapToGrid w:val="0"/>
        <w:spacing w:line="500" w:lineRule="exact"/>
        <w:ind w:firstLineChars="225" w:firstLine="540"/>
        <w:rPr>
          <w:rFonts w:ascii="仿宋" w:eastAsia="仿宋" w:hAnsi="仿宋"/>
          <w:sz w:val="24"/>
        </w:rPr>
      </w:pPr>
      <w:r w:rsidRPr="001E56D2">
        <w:rPr>
          <w:rFonts w:ascii="仿宋" w:eastAsia="仿宋" w:hAnsi="仿宋" w:hint="eastAsia"/>
          <w:sz w:val="24"/>
        </w:rPr>
        <w:t>2、乙方提供的货物如侵犯了第三方合法权益而引发的任何纠纷或诉讼，均由乙方负责交涉并承担全部责任。</w:t>
      </w:r>
    </w:p>
    <w:p w:rsidR="002C4A23" w:rsidRPr="001E56D2" w:rsidRDefault="00CD7D6E" w:rsidP="000F2B51">
      <w:pPr>
        <w:snapToGrid w:val="0"/>
        <w:spacing w:line="500" w:lineRule="exact"/>
        <w:ind w:firstLineChars="200" w:firstLine="480"/>
        <w:rPr>
          <w:rFonts w:ascii="仿宋" w:eastAsia="仿宋" w:hAnsi="仿宋"/>
          <w:sz w:val="24"/>
        </w:rPr>
      </w:pPr>
      <w:r>
        <w:rPr>
          <w:rFonts w:ascii="仿宋" w:eastAsia="仿宋" w:hAnsi="仿宋" w:hint="eastAsia"/>
          <w:sz w:val="24"/>
        </w:rPr>
        <w:t>3</w:t>
      </w:r>
      <w:r w:rsidR="002665FF" w:rsidRPr="001E56D2">
        <w:rPr>
          <w:rFonts w:ascii="仿宋" w:eastAsia="仿宋" w:hAnsi="仿宋" w:hint="eastAsia"/>
          <w:sz w:val="24"/>
        </w:rPr>
        <w:t>、乙方未按本合同和响应文件中规定的服务承诺提供</w:t>
      </w:r>
      <w:r w:rsidR="000F2B51">
        <w:rPr>
          <w:rFonts w:ascii="仿宋" w:eastAsia="仿宋" w:hAnsi="仿宋" w:hint="eastAsia"/>
          <w:sz w:val="24"/>
        </w:rPr>
        <w:t>服务的，乙方应按</w:t>
      </w:r>
      <w:r w:rsidR="002665FF" w:rsidRPr="001E56D2">
        <w:rPr>
          <w:rFonts w:ascii="仿宋" w:eastAsia="仿宋" w:hAnsi="仿宋" w:hint="eastAsia"/>
          <w:sz w:val="24"/>
        </w:rPr>
        <w:t>合同合计金额</w:t>
      </w:r>
      <w:r w:rsidR="002665FF" w:rsidRPr="001E56D2">
        <w:rPr>
          <w:rFonts w:ascii="仿宋" w:eastAsia="仿宋" w:hAnsi="仿宋" w:hint="eastAsia"/>
          <w:sz w:val="24"/>
          <w:u w:val="single"/>
        </w:rPr>
        <w:t xml:space="preserve"> 5%</w:t>
      </w:r>
      <w:r w:rsidR="002665FF" w:rsidRPr="001E56D2">
        <w:rPr>
          <w:rFonts w:ascii="仿宋" w:eastAsia="仿宋" w:hAnsi="仿宋" w:hint="eastAsia"/>
          <w:sz w:val="24"/>
        </w:rPr>
        <w:t>向甲方支付违约金。</w:t>
      </w:r>
    </w:p>
    <w:p w:rsidR="002C4A23" w:rsidRPr="001E56D2" w:rsidRDefault="00CD7D6E" w:rsidP="000F2B51">
      <w:pPr>
        <w:snapToGrid w:val="0"/>
        <w:spacing w:line="500" w:lineRule="exact"/>
        <w:ind w:left="-61" w:firstLine="514"/>
        <w:rPr>
          <w:rFonts w:ascii="仿宋" w:eastAsia="仿宋" w:hAnsi="仿宋"/>
          <w:sz w:val="24"/>
        </w:rPr>
      </w:pPr>
      <w:r>
        <w:rPr>
          <w:rFonts w:ascii="仿宋" w:eastAsia="仿宋" w:hAnsi="仿宋" w:hint="eastAsia"/>
          <w:sz w:val="24"/>
        </w:rPr>
        <w:t>4</w:t>
      </w:r>
      <w:r w:rsidR="002665FF" w:rsidRPr="001E56D2">
        <w:rPr>
          <w:rFonts w:ascii="仿宋" w:eastAsia="仿宋" w:hAnsi="仿宋" w:hint="eastAsia"/>
          <w:sz w:val="24"/>
        </w:rPr>
        <w:t>、其它违约行为按</w:t>
      </w:r>
      <w:r w:rsidR="000F2B51">
        <w:rPr>
          <w:rFonts w:ascii="仿宋" w:eastAsia="仿宋" w:hAnsi="仿宋" w:hint="eastAsia"/>
          <w:sz w:val="24"/>
        </w:rPr>
        <w:t>合同金</w:t>
      </w:r>
      <w:r w:rsidR="002665FF" w:rsidRPr="001E56D2">
        <w:rPr>
          <w:rFonts w:ascii="仿宋" w:eastAsia="仿宋" w:hAnsi="仿宋" w:hint="eastAsia"/>
          <w:sz w:val="24"/>
        </w:rPr>
        <w:t>额</w:t>
      </w:r>
      <w:r w:rsidR="000F2B51">
        <w:rPr>
          <w:rFonts w:ascii="仿宋" w:eastAsia="仿宋" w:hAnsi="仿宋" w:hint="eastAsia"/>
          <w:sz w:val="24"/>
        </w:rPr>
        <w:t>的</w:t>
      </w:r>
      <w:r w:rsidR="002665FF" w:rsidRPr="001E56D2">
        <w:rPr>
          <w:rFonts w:ascii="仿宋" w:eastAsia="仿宋" w:hAnsi="仿宋" w:hint="eastAsia"/>
          <w:sz w:val="24"/>
          <w:u w:val="single"/>
        </w:rPr>
        <w:t>5%</w:t>
      </w:r>
      <w:r w:rsidR="002665FF" w:rsidRPr="001E56D2">
        <w:rPr>
          <w:rFonts w:ascii="仿宋" w:eastAsia="仿宋" w:hAnsi="仿宋" w:hint="eastAsia"/>
          <w:sz w:val="24"/>
        </w:rPr>
        <w:t>收取违约金并赔偿经济损失。</w:t>
      </w:r>
    </w:p>
    <w:p w:rsidR="002C4A23" w:rsidRPr="001E56D2" w:rsidRDefault="002665FF" w:rsidP="000F2B51">
      <w:pPr>
        <w:snapToGrid w:val="0"/>
        <w:spacing w:line="500" w:lineRule="exact"/>
        <w:ind w:left="-61" w:firstLine="514"/>
        <w:rPr>
          <w:rFonts w:ascii="仿宋" w:eastAsia="仿宋" w:hAnsi="仿宋"/>
          <w:sz w:val="24"/>
        </w:rPr>
      </w:pPr>
      <w:r w:rsidRPr="001E56D2">
        <w:rPr>
          <w:rFonts w:ascii="仿宋" w:eastAsia="仿宋" w:hAnsi="仿宋" w:hint="eastAsia"/>
          <w:sz w:val="24"/>
        </w:rPr>
        <w:t>第十</w:t>
      </w:r>
      <w:r w:rsidR="000F2B51">
        <w:rPr>
          <w:rFonts w:ascii="仿宋" w:eastAsia="仿宋" w:hAnsi="仿宋" w:hint="eastAsia"/>
          <w:sz w:val="24"/>
        </w:rPr>
        <w:t>一</w:t>
      </w:r>
      <w:r w:rsidRPr="001E56D2">
        <w:rPr>
          <w:rFonts w:ascii="仿宋" w:eastAsia="仿宋" w:hAnsi="仿宋" w:hint="eastAsia"/>
          <w:sz w:val="24"/>
        </w:rPr>
        <w:t>条 不可抗力事件处理</w:t>
      </w:r>
    </w:p>
    <w:p w:rsidR="002C4A23" w:rsidRPr="001E56D2" w:rsidRDefault="002665FF" w:rsidP="000F2B51">
      <w:pPr>
        <w:snapToGrid w:val="0"/>
        <w:spacing w:line="500" w:lineRule="exact"/>
        <w:ind w:firstLineChars="200" w:firstLine="480"/>
        <w:rPr>
          <w:rFonts w:ascii="仿宋" w:eastAsia="仿宋" w:hAnsi="仿宋"/>
          <w:sz w:val="24"/>
        </w:rPr>
      </w:pPr>
      <w:r w:rsidRPr="001E56D2">
        <w:rPr>
          <w:rFonts w:ascii="仿宋" w:eastAsia="仿宋" w:hAnsi="仿宋" w:hint="eastAsia"/>
          <w:sz w:val="24"/>
        </w:rPr>
        <w:t>1、在合同有效期内，任何一方因不可抗力事件导致不能履行合同，则合同履行期可延长，其延长期与不可抗力影响期相同。</w:t>
      </w:r>
    </w:p>
    <w:p w:rsidR="002C4A23" w:rsidRPr="001E56D2" w:rsidRDefault="002665FF" w:rsidP="000F2B51">
      <w:pPr>
        <w:snapToGrid w:val="0"/>
        <w:spacing w:line="500" w:lineRule="exact"/>
        <w:ind w:firstLineChars="200" w:firstLine="480"/>
        <w:rPr>
          <w:rFonts w:ascii="仿宋" w:eastAsia="仿宋" w:hAnsi="仿宋"/>
          <w:sz w:val="24"/>
        </w:rPr>
      </w:pPr>
      <w:r w:rsidRPr="001E56D2">
        <w:rPr>
          <w:rFonts w:ascii="仿宋" w:eastAsia="仿宋" w:hAnsi="仿宋" w:hint="eastAsia"/>
          <w:sz w:val="24"/>
        </w:rPr>
        <w:t>2、不可抗力事件发生后，应立即通知对方，并寄送有关权威机构出具的证明。</w:t>
      </w:r>
    </w:p>
    <w:p w:rsidR="002C4A23" w:rsidRPr="001E56D2" w:rsidRDefault="002665FF" w:rsidP="000F2B51">
      <w:pPr>
        <w:snapToGrid w:val="0"/>
        <w:spacing w:line="500" w:lineRule="exact"/>
        <w:ind w:firstLineChars="200" w:firstLine="480"/>
        <w:rPr>
          <w:rFonts w:ascii="仿宋" w:eastAsia="仿宋" w:hAnsi="仿宋"/>
          <w:sz w:val="24"/>
        </w:rPr>
      </w:pPr>
      <w:r w:rsidRPr="001E56D2">
        <w:rPr>
          <w:rFonts w:ascii="仿宋" w:eastAsia="仿宋" w:hAnsi="仿宋" w:hint="eastAsia"/>
          <w:sz w:val="24"/>
        </w:rPr>
        <w:lastRenderedPageBreak/>
        <w:t>3、不可抗力事件延续一百二十天以上，双方应通过友好协商，确定是否继续履行合同。</w:t>
      </w:r>
    </w:p>
    <w:p w:rsidR="002C4A23" w:rsidRPr="001E56D2" w:rsidRDefault="002665FF" w:rsidP="000F2B51">
      <w:pPr>
        <w:snapToGrid w:val="0"/>
        <w:spacing w:line="500" w:lineRule="exact"/>
        <w:ind w:firstLineChars="200" w:firstLine="480"/>
        <w:rPr>
          <w:rFonts w:ascii="仿宋" w:eastAsia="仿宋" w:hAnsi="仿宋"/>
          <w:sz w:val="24"/>
        </w:rPr>
      </w:pPr>
      <w:r w:rsidRPr="001E56D2">
        <w:rPr>
          <w:rFonts w:ascii="仿宋" w:eastAsia="仿宋" w:hAnsi="仿宋" w:hint="eastAsia"/>
          <w:sz w:val="24"/>
        </w:rPr>
        <w:t>第十</w:t>
      </w:r>
      <w:r w:rsidR="000F2B51">
        <w:rPr>
          <w:rFonts w:ascii="仿宋" w:eastAsia="仿宋" w:hAnsi="仿宋" w:hint="eastAsia"/>
          <w:sz w:val="24"/>
        </w:rPr>
        <w:t>二</w:t>
      </w:r>
      <w:r w:rsidRPr="001E56D2">
        <w:rPr>
          <w:rFonts w:ascii="仿宋" w:eastAsia="仿宋" w:hAnsi="仿宋" w:hint="eastAsia"/>
          <w:sz w:val="24"/>
        </w:rPr>
        <w:t>条  合同争议解决</w:t>
      </w:r>
    </w:p>
    <w:p w:rsidR="002C4A23" w:rsidRPr="001E56D2" w:rsidRDefault="002665FF" w:rsidP="000F2B51">
      <w:pPr>
        <w:snapToGrid w:val="0"/>
        <w:spacing w:line="500" w:lineRule="exact"/>
        <w:ind w:firstLineChars="200" w:firstLine="480"/>
        <w:rPr>
          <w:rFonts w:ascii="仿宋" w:eastAsia="仿宋" w:hAnsi="仿宋"/>
          <w:sz w:val="24"/>
        </w:rPr>
      </w:pPr>
      <w:r w:rsidRPr="001E56D2">
        <w:rPr>
          <w:rFonts w:ascii="仿宋" w:eastAsia="仿宋" w:hAnsi="仿宋" w:hint="eastAsia"/>
          <w:sz w:val="24"/>
        </w:rPr>
        <w:t>1、因</w:t>
      </w:r>
      <w:r w:rsidR="000F2B51">
        <w:rPr>
          <w:rFonts w:ascii="仿宋" w:eastAsia="仿宋" w:hAnsi="仿宋" w:hint="eastAsia"/>
          <w:sz w:val="24"/>
        </w:rPr>
        <w:t>服务</w:t>
      </w:r>
      <w:r w:rsidRPr="001E56D2">
        <w:rPr>
          <w:rFonts w:ascii="仿宋" w:eastAsia="仿宋" w:hAnsi="仿宋" w:hint="eastAsia"/>
          <w:sz w:val="24"/>
        </w:rPr>
        <w:t>质量问题发生争议的，应邀请国家认可的质量检测机构对</w:t>
      </w:r>
      <w:r w:rsidR="000F2B51">
        <w:rPr>
          <w:rFonts w:ascii="仿宋" w:eastAsia="仿宋" w:hAnsi="仿宋" w:hint="eastAsia"/>
          <w:sz w:val="24"/>
        </w:rPr>
        <w:t>服务</w:t>
      </w:r>
      <w:r w:rsidRPr="001E56D2">
        <w:rPr>
          <w:rFonts w:ascii="仿宋" w:eastAsia="仿宋" w:hAnsi="仿宋" w:hint="eastAsia"/>
          <w:sz w:val="24"/>
        </w:rPr>
        <w:t>质量进行鉴定。</w:t>
      </w:r>
      <w:r w:rsidR="000F2B51">
        <w:rPr>
          <w:rFonts w:ascii="仿宋" w:eastAsia="仿宋" w:hAnsi="仿宋" w:hint="eastAsia"/>
          <w:sz w:val="24"/>
        </w:rPr>
        <w:t>服务</w:t>
      </w:r>
      <w:r w:rsidRPr="001E56D2">
        <w:rPr>
          <w:rFonts w:ascii="仿宋" w:eastAsia="仿宋" w:hAnsi="仿宋" w:hint="eastAsia"/>
          <w:sz w:val="24"/>
        </w:rPr>
        <w:t>符合标准的，鉴定费由甲方承担；</w:t>
      </w:r>
      <w:r w:rsidR="000F2B51">
        <w:rPr>
          <w:rFonts w:ascii="仿宋" w:eastAsia="仿宋" w:hAnsi="仿宋" w:hint="eastAsia"/>
          <w:sz w:val="24"/>
        </w:rPr>
        <w:t>服务</w:t>
      </w:r>
      <w:r w:rsidRPr="001E56D2">
        <w:rPr>
          <w:rFonts w:ascii="仿宋" w:eastAsia="仿宋" w:hAnsi="仿宋" w:hint="eastAsia"/>
          <w:sz w:val="24"/>
        </w:rPr>
        <w:t>不符合标准的，鉴定费由乙方承担。</w:t>
      </w:r>
    </w:p>
    <w:p w:rsidR="002C4A23" w:rsidRPr="001E56D2" w:rsidRDefault="002665FF" w:rsidP="000F2B51">
      <w:pPr>
        <w:snapToGrid w:val="0"/>
        <w:spacing w:line="500" w:lineRule="exact"/>
        <w:ind w:firstLineChars="200" w:firstLine="480"/>
        <w:rPr>
          <w:rFonts w:ascii="仿宋" w:eastAsia="仿宋" w:hAnsi="仿宋"/>
          <w:sz w:val="24"/>
        </w:rPr>
      </w:pPr>
      <w:r w:rsidRPr="001E56D2">
        <w:rPr>
          <w:rFonts w:ascii="仿宋" w:eastAsia="仿宋" w:hAnsi="仿宋" w:hint="eastAsia"/>
          <w:sz w:val="24"/>
        </w:rPr>
        <w:t>2、因履行本合同引起的或与本合同有关的争议，甲乙双方应首先通过友好协商解决，如果协商不能解决，可向仲裁委员会申请仲裁或向人民法院提起诉讼。</w:t>
      </w:r>
    </w:p>
    <w:p w:rsidR="002C4A23" w:rsidRPr="001E56D2" w:rsidRDefault="002665FF" w:rsidP="000F2B51">
      <w:pPr>
        <w:snapToGrid w:val="0"/>
        <w:spacing w:line="500" w:lineRule="exact"/>
        <w:ind w:left="-61" w:firstLine="514"/>
        <w:rPr>
          <w:rFonts w:ascii="仿宋" w:eastAsia="仿宋" w:hAnsi="仿宋"/>
          <w:sz w:val="24"/>
        </w:rPr>
      </w:pPr>
      <w:r w:rsidRPr="001E56D2">
        <w:rPr>
          <w:rFonts w:ascii="仿宋" w:eastAsia="仿宋" w:hAnsi="仿宋" w:hint="eastAsia"/>
          <w:sz w:val="24"/>
        </w:rPr>
        <w:t>3、诉讼期间，本合同继续履行。</w:t>
      </w:r>
    </w:p>
    <w:p w:rsidR="002C4A23" w:rsidRPr="001E56D2" w:rsidRDefault="002665FF" w:rsidP="000F2B51">
      <w:pPr>
        <w:snapToGrid w:val="0"/>
        <w:spacing w:line="500" w:lineRule="exact"/>
        <w:ind w:firstLineChars="200" w:firstLine="480"/>
        <w:rPr>
          <w:rFonts w:ascii="仿宋" w:eastAsia="仿宋" w:hAnsi="仿宋"/>
          <w:sz w:val="24"/>
        </w:rPr>
      </w:pPr>
      <w:r w:rsidRPr="001E56D2">
        <w:rPr>
          <w:rFonts w:ascii="仿宋" w:eastAsia="仿宋" w:hAnsi="仿宋" w:hint="eastAsia"/>
          <w:sz w:val="24"/>
        </w:rPr>
        <w:t>第十</w:t>
      </w:r>
      <w:r w:rsidR="000F2B51">
        <w:rPr>
          <w:rFonts w:ascii="仿宋" w:eastAsia="仿宋" w:hAnsi="仿宋" w:hint="eastAsia"/>
          <w:sz w:val="24"/>
        </w:rPr>
        <w:t>三</w:t>
      </w:r>
      <w:r w:rsidRPr="001E56D2">
        <w:rPr>
          <w:rFonts w:ascii="仿宋" w:eastAsia="仿宋" w:hAnsi="仿宋" w:hint="eastAsia"/>
          <w:sz w:val="24"/>
        </w:rPr>
        <w:t>条 诉讼</w:t>
      </w:r>
    </w:p>
    <w:p w:rsidR="002C4A23" w:rsidRPr="001E56D2" w:rsidRDefault="002665FF" w:rsidP="000F2B51">
      <w:pPr>
        <w:snapToGrid w:val="0"/>
        <w:spacing w:line="500" w:lineRule="exact"/>
        <w:ind w:firstLineChars="200" w:firstLine="480"/>
        <w:rPr>
          <w:rFonts w:ascii="仿宋" w:eastAsia="仿宋" w:hAnsi="仿宋"/>
          <w:sz w:val="24"/>
        </w:rPr>
      </w:pPr>
      <w:r w:rsidRPr="001E56D2">
        <w:rPr>
          <w:rFonts w:ascii="仿宋" w:eastAsia="仿宋" w:hAnsi="仿宋" w:hint="eastAsia"/>
          <w:sz w:val="24"/>
        </w:rPr>
        <w:t>双方在执行合同中所发生的一切争议，应通过协商解决。如协商不能解决，可向仲裁委员会申请仲裁或向人民法院提起诉讼。</w:t>
      </w:r>
    </w:p>
    <w:p w:rsidR="002C4A23" w:rsidRPr="001E56D2" w:rsidRDefault="002665FF" w:rsidP="000F2B51">
      <w:pPr>
        <w:snapToGrid w:val="0"/>
        <w:spacing w:line="500" w:lineRule="exact"/>
        <w:ind w:firstLineChars="200" w:firstLine="480"/>
        <w:rPr>
          <w:rFonts w:ascii="仿宋" w:eastAsia="仿宋" w:hAnsi="仿宋"/>
          <w:sz w:val="24"/>
        </w:rPr>
      </w:pPr>
      <w:r w:rsidRPr="001E56D2">
        <w:rPr>
          <w:rFonts w:ascii="仿宋" w:eastAsia="仿宋" w:hAnsi="仿宋" w:hint="eastAsia"/>
          <w:sz w:val="24"/>
        </w:rPr>
        <w:t>第十</w:t>
      </w:r>
      <w:r w:rsidR="000F2B51">
        <w:rPr>
          <w:rFonts w:ascii="仿宋" w:eastAsia="仿宋" w:hAnsi="仿宋" w:hint="eastAsia"/>
          <w:sz w:val="24"/>
        </w:rPr>
        <w:t>四</w:t>
      </w:r>
      <w:r w:rsidRPr="001E56D2">
        <w:rPr>
          <w:rFonts w:ascii="仿宋" w:eastAsia="仿宋" w:hAnsi="仿宋" w:hint="eastAsia"/>
          <w:sz w:val="24"/>
        </w:rPr>
        <w:t>条 合同生效及其它</w:t>
      </w:r>
    </w:p>
    <w:p w:rsidR="002C4A23" w:rsidRPr="001E56D2" w:rsidRDefault="002665FF" w:rsidP="000F2B51">
      <w:pPr>
        <w:snapToGrid w:val="0"/>
        <w:spacing w:line="500" w:lineRule="exact"/>
        <w:ind w:firstLineChars="200" w:firstLine="480"/>
        <w:rPr>
          <w:rFonts w:ascii="仿宋" w:eastAsia="仿宋" w:hAnsi="仿宋"/>
          <w:sz w:val="24"/>
        </w:rPr>
      </w:pPr>
      <w:r w:rsidRPr="001E56D2">
        <w:rPr>
          <w:rFonts w:ascii="仿宋" w:eastAsia="仿宋" w:hAnsi="仿宋" w:hint="eastAsia"/>
          <w:sz w:val="24"/>
        </w:rPr>
        <w:t>1</w:t>
      </w:r>
      <w:r w:rsidR="000F2B51">
        <w:rPr>
          <w:rFonts w:ascii="仿宋" w:eastAsia="仿宋" w:hAnsi="仿宋" w:hint="eastAsia"/>
          <w:sz w:val="24"/>
        </w:rPr>
        <w:t>、</w:t>
      </w:r>
      <w:r w:rsidRPr="001E56D2">
        <w:rPr>
          <w:rFonts w:ascii="仿宋" w:eastAsia="仿宋" w:hAnsi="仿宋" w:hint="eastAsia"/>
          <w:sz w:val="24"/>
        </w:rPr>
        <w:t>合同经双方法定代表人(负责人)或授权代表签字并加盖单位公章后生效。</w:t>
      </w:r>
    </w:p>
    <w:p w:rsidR="002C4A23" w:rsidRPr="001E56D2" w:rsidRDefault="002665FF" w:rsidP="000F2B51">
      <w:pPr>
        <w:snapToGrid w:val="0"/>
        <w:spacing w:line="500" w:lineRule="exact"/>
        <w:ind w:firstLineChars="200" w:firstLine="480"/>
        <w:rPr>
          <w:rFonts w:ascii="仿宋" w:eastAsia="仿宋" w:hAnsi="仿宋"/>
          <w:sz w:val="24"/>
        </w:rPr>
      </w:pPr>
      <w:r w:rsidRPr="001E56D2">
        <w:rPr>
          <w:rFonts w:ascii="仿宋" w:eastAsia="仿宋" w:hAnsi="仿宋" w:hint="eastAsia"/>
          <w:sz w:val="24"/>
        </w:rPr>
        <w:t>2、合同执行中涉及采购资金和采购内容修改或补充的，须经甲方审批，并签书面补充协议后，方可作为主合同不可分割的一部分。</w:t>
      </w:r>
    </w:p>
    <w:p w:rsidR="002C4A23" w:rsidRPr="001E56D2" w:rsidRDefault="002665FF" w:rsidP="000F2B51">
      <w:pPr>
        <w:snapToGrid w:val="0"/>
        <w:spacing w:line="500" w:lineRule="exact"/>
        <w:ind w:firstLineChars="200" w:firstLine="480"/>
        <w:rPr>
          <w:rFonts w:ascii="仿宋" w:eastAsia="仿宋" w:hAnsi="仿宋"/>
          <w:sz w:val="24"/>
        </w:rPr>
      </w:pPr>
      <w:r w:rsidRPr="001E56D2">
        <w:rPr>
          <w:rFonts w:ascii="仿宋" w:eastAsia="仿宋" w:hAnsi="仿宋" w:hint="eastAsia"/>
          <w:sz w:val="24"/>
        </w:rPr>
        <w:t>3、本合同未尽事宜，遵照《中华人民共和国民法典》有关条文执行。</w:t>
      </w:r>
    </w:p>
    <w:p w:rsidR="002C4A23" w:rsidRPr="001E56D2" w:rsidRDefault="002665FF" w:rsidP="000F2B51">
      <w:pPr>
        <w:snapToGrid w:val="0"/>
        <w:spacing w:line="500" w:lineRule="exact"/>
        <w:ind w:firstLineChars="200" w:firstLine="480"/>
        <w:rPr>
          <w:rFonts w:ascii="仿宋" w:eastAsia="仿宋" w:hAnsi="仿宋"/>
          <w:sz w:val="24"/>
        </w:rPr>
      </w:pPr>
      <w:r w:rsidRPr="001E56D2">
        <w:rPr>
          <w:rFonts w:ascii="仿宋" w:eastAsia="仿宋" w:hAnsi="仿宋" w:hint="eastAsia"/>
          <w:sz w:val="24"/>
        </w:rPr>
        <w:t>第十</w:t>
      </w:r>
      <w:r w:rsidR="000F2B51">
        <w:rPr>
          <w:rFonts w:ascii="仿宋" w:eastAsia="仿宋" w:hAnsi="仿宋" w:hint="eastAsia"/>
          <w:sz w:val="24"/>
        </w:rPr>
        <w:t>五</w:t>
      </w:r>
      <w:r w:rsidRPr="001E56D2">
        <w:rPr>
          <w:rFonts w:ascii="仿宋" w:eastAsia="仿宋" w:hAnsi="仿宋" w:hint="eastAsia"/>
          <w:sz w:val="24"/>
        </w:rPr>
        <w:t>条　合同的变更、终止与转让</w:t>
      </w:r>
    </w:p>
    <w:p w:rsidR="002C4A23" w:rsidRPr="001E56D2" w:rsidRDefault="002665FF" w:rsidP="000F2B51">
      <w:pPr>
        <w:snapToGrid w:val="0"/>
        <w:spacing w:line="500" w:lineRule="exact"/>
        <w:ind w:firstLineChars="200" w:firstLine="480"/>
        <w:rPr>
          <w:rFonts w:ascii="仿宋" w:eastAsia="仿宋" w:hAnsi="仿宋"/>
          <w:sz w:val="24"/>
        </w:rPr>
      </w:pPr>
      <w:r w:rsidRPr="001E56D2">
        <w:rPr>
          <w:rFonts w:ascii="仿宋" w:eastAsia="仿宋" w:hAnsi="仿宋" w:hint="eastAsia"/>
          <w:sz w:val="24"/>
        </w:rPr>
        <w:t>1、除合同履行将</w:t>
      </w:r>
      <w:r w:rsidRPr="001E56D2">
        <w:rPr>
          <w:rFonts w:ascii="仿宋" w:eastAsia="仿宋" w:hAnsi="仿宋"/>
          <w:sz w:val="24"/>
        </w:rPr>
        <w:t>损害国家利益和社会公共利益</w:t>
      </w:r>
      <w:r w:rsidRPr="001E56D2">
        <w:rPr>
          <w:rFonts w:ascii="仿宋" w:eastAsia="仿宋" w:hAnsi="仿宋" w:hint="eastAsia"/>
          <w:sz w:val="24"/>
        </w:rPr>
        <w:t>的情形外，本合同一经签订，甲乙双方不得擅自变更、中止或终止。</w:t>
      </w:r>
    </w:p>
    <w:p w:rsidR="002C4A23" w:rsidRPr="001E56D2" w:rsidRDefault="002665FF" w:rsidP="000F2B51">
      <w:pPr>
        <w:snapToGrid w:val="0"/>
        <w:spacing w:line="500" w:lineRule="exact"/>
        <w:ind w:firstLineChars="200" w:firstLine="480"/>
        <w:rPr>
          <w:rFonts w:ascii="仿宋" w:eastAsia="仿宋" w:hAnsi="仿宋"/>
          <w:sz w:val="24"/>
        </w:rPr>
      </w:pPr>
      <w:r w:rsidRPr="001E56D2">
        <w:rPr>
          <w:rFonts w:ascii="仿宋" w:eastAsia="仿宋" w:hAnsi="仿宋" w:hint="eastAsia"/>
          <w:sz w:val="24"/>
        </w:rPr>
        <w:t>2、乙方不得擅自转让其应履行的合同义务。</w:t>
      </w:r>
    </w:p>
    <w:p w:rsidR="002C4A23" w:rsidRPr="001E56D2" w:rsidRDefault="002665FF" w:rsidP="000F2B51">
      <w:pPr>
        <w:snapToGrid w:val="0"/>
        <w:spacing w:line="500" w:lineRule="exact"/>
        <w:ind w:firstLineChars="200" w:firstLine="480"/>
        <w:rPr>
          <w:rFonts w:ascii="仿宋" w:eastAsia="仿宋" w:hAnsi="仿宋"/>
          <w:sz w:val="24"/>
        </w:rPr>
      </w:pPr>
      <w:r w:rsidRPr="001E56D2">
        <w:rPr>
          <w:rFonts w:ascii="仿宋" w:eastAsia="仿宋" w:hAnsi="仿宋" w:hint="eastAsia"/>
          <w:sz w:val="24"/>
        </w:rPr>
        <w:t>3、合同经双方法定代表人(负责人)或授权代表签字并加盖单位公章后生效。</w:t>
      </w:r>
    </w:p>
    <w:p w:rsidR="002C4A23" w:rsidRPr="001E56D2" w:rsidRDefault="002665FF" w:rsidP="000F2B51">
      <w:pPr>
        <w:snapToGrid w:val="0"/>
        <w:spacing w:line="500" w:lineRule="exact"/>
        <w:ind w:firstLineChars="200" w:firstLine="480"/>
        <w:rPr>
          <w:rFonts w:ascii="仿宋" w:eastAsia="仿宋" w:hAnsi="仿宋"/>
          <w:sz w:val="24"/>
        </w:rPr>
      </w:pPr>
      <w:r w:rsidRPr="001E56D2">
        <w:rPr>
          <w:rFonts w:ascii="仿宋" w:eastAsia="仿宋" w:hAnsi="仿宋" w:hint="eastAsia"/>
          <w:sz w:val="24"/>
        </w:rPr>
        <w:t>4、合同执行中涉及采购资金和采购内容修改或补充的，须经甲方审批，并签书面补充协议后，方可作为主合同不可分割的一部分。</w:t>
      </w:r>
    </w:p>
    <w:p w:rsidR="002C4A23" w:rsidRPr="001E56D2" w:rsidRDefault="002665FF" w:rsidP="000F2B51">
      <w:pPr>
        <w:snapToGrid w:val="0"/>
        <w:spacing w:line="500" w:lineRule="exact"/>
        <w:ind w:firstLineChars="200" w:firstLine="480"/>
        <w:rPr>
          <w:rFonts w:ascii="仿宋" w:eastAsia="仿宋" w:hAnsi="仿宋"/>
          <w:sz w:val="24"/>
        </w:rPr>
      </w:pPr>
      <w:r w:rsidRPr="001E56D2">
        <w:rPr>
          <w:rFonts w:ascii="仿宋" w:eastAsia="仿宋" w:hAnsi="仿宋" w:hint="eastAsia"/>
          <w:sz w:val="24"/>
        </w:rPr>
        <w:t>5、本合同未尽事宜，遵照《</w:t>
      </w:r>
      <w:r w:rsidR="00187DD9" w:rsidRPr="001E56D2">
        <w:rPr>
          <w:rFonts w:ascii="仿宋" w:eastAsia="仿宋" w:hAnsi="仿宋" w:hint="eastAsia"/>
          <w:sz w:val="24"/>
        </w:rPr>
        <w:t>中华人民共和国民法典</w:t>
      </w:r>
      <w:r w:rsidRPr="001E56D2">
        <w:rPr>
          <w:rFonts w:ascii="仿宋" w:eastAsia="仿宋" w:hAnsi="仿宋" w:hint="eastAsia"/>
          <w:sz w:val="24"/>
        </w:rPr>
        <w:t>》有关条文执行。</w:t>
      </w:r>
    </w:p>
    <w:p w:rsidR="002C4A23" w:rsidRPr="001E56D2" w:rsidRDefault="002665FF" w:rsidP="000F2B51">
      <w:pPr>
        <w:snapToGrid w:val="0"/>
        <w:spacing w:line="500" w:lineRule="exact"/>
        <w:ind w:firstLineChars="200" w:firstLine="480"/>
        <w:rPr>
          <w:rFonts w:ascii="仿宋" w:eastAsia="仿宋" w:hAnsi="仿宋"/>
          <w:sz w:val="24"/>
        </w:rPr>
      </w:pPr>
      <w:r w:rsidRPr="001E56D2">
        <w:rPr>
          <w:rFonts w:ascii="仿宋" w:eastAsia="仿宋" w:hAnsi="仿宋" w:hint="eastAsia"/>
          <w:sz w:val="24"/>
        </w:rPr>
        <w:t>第</w:t>
      </w:r>
      <w:r w:rsidR="000F2B51">
        <w:rPr>
          <w:rFonts w:ascii="仿宋" w:eastAsia="仿宋" w:hAnsi="仿宋" w:hint="eastAsia"/>
          <w:sz w:val="24"/>
        </w:rPr>
        <w:t>十六</w:t>
      </w:r>
      <w:r w:rsidRPr="001E56D2">
        <w:rPr>
          <w:rFonts w:ascii="仿宋" w:eastAsia="仿宋" w:hAnsi="仿宋" w:hint="eastAsia"/>
          <w:sz w:val="24"/>
        </w:rPr>
        <w:t>条　签订本合同依据</w:t>
      </w:r>
    </w:p>
    <w:p w:rsidR="002C4A23" w:rsidRPr="001E56D2" w:rsidRDefault="002665FF" w:rsidP="000F2B51">
      <w:pPr>
        <w:tabs>
          <w:tab w:val="left" w:pos="5580"/>
        </w:tabs>
        <w:snapToGrid w:val="0"/>
        <w:spacing w:line="500" w:lineRule="exact"/>
        <w:ind w:firstLineChars="200" w:firstLine="480"/>
        <w:rPr>
          <w:rFonts w:ascii="仿宋" w:eastAsia="仿宋" w:hAnsi="仿宋"/>
          <w:sz w:val="24"/>
        </w:rPr>
      </w:pPr>
      <w:r w:rsidRPr="001E56D2">
        <w:rPr>
          <w:rFonts w:ascii="仿宋" w:eastAsia="仿宋" w:hAnsi="仿宋" w:hint="eastAsia"/>
          <w:sz w:val="24"/>
        </w:rPr>
        <w:t>1、竞争性磋商采购文件；</w:t>
      </w:r>
    </w:p>
    <w:p w:rsidR="002C4A23" w:rsidRPr="001E56D2" w:rsidRDefault="002665FF" w:rsidP="000F2B51">
      <w:pPr>
        <w:snapToGrid w:val="0"/>
        <w:spacing w:line="500" w:lineRule="exact"/>
        <w:ind w:firstLineChars="200" w:firstLine="480"/>
        <w:rPr>
          <w:rFonts w:ascii="仿宋" w:eastAsia="仿宋" w:hAnsi="仿宋"/>
          <w:sz w:val="24"/>
        </w:rPr>
      </w:pPr>
      <w:r w:rsidRPr="001E56D2">
        <w:rPr>
          <w:rFonts w:ascii="仿宋" w:eastAsia="仿宋" w:hAnsi="仿宋" w:hint="eastAsia"/>
          <w:sz w:val="24"/>
        </w:rPr>
        <w:t>2、乙方提供的响应（或应答）文件；</w:t>
      </w:r>
    </w:p>
    <w:p w:rsidR="002C4A23" w:rsidRPr="001E56D2" w:rsidRDefault="002665FF" w:rsidP="000F2B51">
      <w:pPr>
        <w:snapToGrid w:val="0"/>
        <w:spacing w:line="500" w:lineRule="exact"/>
        <w:ind w:firstLineChars="200" w:firstLine="480"/>
        <w:rPr>
          <w:rFonts w:ascii="仿宋" w:eastAsia="仿宋" w:hAnsi="仿宋"/>
          <w:sz w:val="24"/>
        </w:rPr>
      </w:pPr>
      <w:r w:rsidRPr="001E56D2">
        <w:rPr>
          <w:rFonts w:ascii="仿宋" w:eastAsia="仿宋" w:hAnsi="仿宋" w:hint="eastAsia"/>
          <w:sz w:val="24"/>
        </w:rPr>
        <w:t>3、</w:t>
      </w:r>
      <w:r w:rsidR="000F2B51">
        <w:rPr>
          <w:rFonts w:ascii="仿宋" w:eastAsia="仿宋" w:hAnsi="仿宋" w:hint="eastAsia"/>
          <w:sz w:val="24"/>
        </w:rPr>
        <w:t>服务承诺</w:t>
      </w:r>
      <w:r w:rsidRPr="001E56D2">
        <w:rPr>
          <w:rFonts w:ascii="仿宋" w:eastAsia="仿宋" w:hAnsi="仿宋" w:hint="eastAsia"/>
          <w:sz w:val="24"/>
        </w:rPr>
        <w:t>；</w:t>
      </w:r>
    </w:p>
    <w:p w:rsidR="002C4A23" w:rsidRDefault="002665FF" w:rsidP="000F2B51">
      <w:pPr>
        <w:snapToGrid w:val="0"/>
        <w:spacing w:line="500" w:lineRule="exact"/>
        <w:ind w:firstLineChars="200" w:firstLine="480"/>
        <w:rPr>
          <w:rFonts w:ascii="仿宋" w:eastAsia="仿宋" w:hAnsi="仿宋"/>
          <w:sz w:val="24"/>
        </w:rPr>
      </w:pPr>
      <w:r w:rsidRPr="001E56D2">
        <w:rPr>
          <w:rFonts w:ascii="仿宋" w:eastAsia="仿宋" w:hAnsi="仿宋" w:hint="eastAsia"/>
          <w:sz w:val="24"/>
        </w:rPr>
        <w:t>4、成交通知书。</w:t>
      </w:r>
    </w:p>
    <w:p w:rsidR="000F2B51" w:rsidRPr="00CD7D6E" w:rsidRDefault="000F2B51" w:rsidP="000F2B51">
      <w:pPr>
        <w:snapToGrid w:val="0"/>
        <w:spacing w:line="500" w:lineRule="exact"/>
        <w:ind w:firstLineChars="200" w:firstLine="480"/>
        <w:rPr>
          <w:rFonts w:ascii="仿宋" w:eastAsia="仿宋" w:hAnsi="仿宋"/>
          <w:sz w:val="24"/>
        </w:rPr>
      </w:pPr>
      <w:r w:rsidRPr="00CD7D6E">
        <w:rPr>
          <w:rFonts w:ascii="仿宋" w:eastAsia="仿宋" w:hAnsi="仿宋"/>
          <w:sz w:val="24"/>
        </w:rPr>
        <w:t>第十七条</w:t>
      </w:r>
      <w:r w:rsidRPr="00CD7D6E">
        <w:rPr>
          <w:rFonts w:ascii="仿宋" w:eastAsia="仿宋" w:hAnsi="仿宋" w:hint="eastAsia"/>
          <w:sz w:val="24"/>
        </w:rPr>
        <w:t xml:space="preserve">  甲、乙双方可根据实际需要，协商约定其他合同附加条款。</w:t>
      </w:r>
    </w:p>
    <w:p w:rsidR="002C4A23" w:rsidRPr="001E56D2" w:rsidRDefault="002665FF" w:rsidP="000F2B51">
      <w:pPr>
        <w:snapToGrid w:val="0"/>
        <w:spacing w:line="500" w:lineRule="exact"/>
        <w:ind w:firstLineChars="200" w:firstLine="480"/>
        <w:rPr>
          <w:rFonts w:ascii="仿宋" w:eastAsia="仿宋" w:hAnsi="仿宋"/>
          <w:sz w:val="24"/>
        </w:rPr>
      </w:pPr>
      <w:r w:rsidRPr="001E56D2">
        <w:rPr>
          <w:rFonts w:ascii="仿宋" w:eastAsia="仿宋" w:hAnsi="仿宋" w:hint="eastAsia"/>
          <w:sz w:val="24"/>
        </w:rPr>
        <w:t>第</w:t>
      </w:r>
      <w:r w:rsidR="000F2B51">
        <w:rPr>
          <w:rFonts w:ascii="仿宋" w:eastAsia="仿宋" w:hAnsi="仿宋" w:hint="eastAsia"/>
          <w:sz w:val="24"/>
        </w:rPr>
        <w:t>十八</w:t>
      </w:r>
      <w:r w:rsidRPr="001E56D2">
        <w:rPr>
          <w:rFonts w:ascii="仿宋" w:eastAsia="仿宋" w:hAnsi="仿宋" w:hint="eastAsia"/>
          <w:sz w:val="24"/>
        </w:rPr>
        <w:t>条　本合同一式五份，具有同等法律效力，采购代理机构一份，甲方执两份，乙方执</w:t>
      </w:r>
      <w:r w:rsidRPr="001E56D2">
        <w:rPr>
          <w:rFonts w:ascii="仿宋" w:eastAsia="仿宋" w:hAnsi="仿宋" w:hint="eastAsia"/>
          <w:sz w:val="24"/>
        </w:rPr>
        <w:lastRenderedPageBreak/>
        <w:t>两份（可根据需要另增加）。</w:t>
      </w:r>
    </w:p>
    <w:p w:rsidR="002C4A23" w:rsidRPr="001E56D2" w:rsidRDefault="002C4A23">
      <w:pPr>
        <w:snapToGrid w:val="0"/>
        <w:spacing w:line="400" w:lineRule="exact"/>
        <w:ind w:firstLineChars="200" w:firstLine="480"/>
        <w:rPr>
          <w:rFonts w:ascii="仿宋" w:eastAsia="仿宋" w:hAnsi="仿宋"/>
          <w:sz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957"/>
        <w:gridCol w:w="4960"/>
      </w:tblGrid>
      <w:tr w:rsidR="001E56D2" w:rsidRPr="001E56D2">
        <w:trPr>
          <w:cantSplit/>
          <w:trHeight w:val="950"/>
          <w:jc w:val="center"/>
        </w:trPr>
        <w:tc>
          <w:tcPr>
            <w:tcW w:w="4957" w:type="dxa"/>
            <w:vAlign w:val="center"/>
          </w:tcPr>
          <w:p w:rsidR="002C4A23" w:rsidRPr="001E56D2" w:rsidRDefault="002665FF">
            <w:pPr>
              <w:pStyle w:val="aff0"/>
              <w:ind w:firstLineChars="0" w:firstLine="0"/>
              <w:rPr>
                <w:rFonts w:ascii="仿宋" w:eastAsia="仿宋" w:hAnsi="仿宋"/>
              </w:rPr>
            </w:pPr>
            <w:r w:rsidRPr="001E56D2">
              <w:rPr>
                <w:rFonts w:ascii="仿宋" w:eastAsia="仿宋" w:hAnsi="仿宋" w:hint="eastAsia"/>
                <w:sz w:val="24"/>
              </w:rPr>
              <w:t>甲方（章）</w:t>
            </w:r>
          </w:p>
          <w:p w:rsidR="002C4A23" w:rsidRPr="001E56D2" w:rsidRDefault="002C4A23">
            <w:pPr>
              <w:snapToGrid w:val="0"/>
              <w:spacing w:line="360" w:lineRule="exact"/>
              <w:rPr>
                <w:rFonts w:ascii="仿宋" w:eastAsia="仿宋" w:hAnsi="仿宋"/>
                <w:sz w:val="24"/>
              </w:rPr>
            </w:pPr>
          </w:p>
          <w:p w:rsidR="002C4A23" w:rsidRPr="001E56D2" w:rsidRDefault="002665FF">
            <w:pPr>
              <w:snapToGrid w:val="0"/>
              <w:spacing w:line="360" w:lineRule="exact"/>
              <w:ind w:firstLineChars="450" w:firstLine="1080"/>
              <w:jc w:val="right"/>
              <w:rPr>
                <w:rFonts w:ascii="仿宋" w:eastAsia="仿宋" w:hAnsi="仿宋"/>
                <w:sz w:val="24"/>
              </w:rPr>
            </w:pPr>
            <w:r w:rsidRPr="001E56D2">
              <w:rPr>
                <w:rFonts w:ascii="仿宋" w:eastAsia="仿宋" w:hAnsi="仿宋" w:hint="eastAsia"/>
                <w:sz w:val="24"/>
              </w:rPr>
              <w:t>年月日</w:t>
            </w:r>
          </w:p>
        </w:tc>
        <w:tc>
          <w:tcPr>
            <w:tcW w:w="4959" w:type="dxa"/>
            <w:vAlign w:val="center"/>
          </w:tcPr>
          <w:p w:rsidR="002C4A23" w:rsidRPr="001E56D2" w:rsidRDefault="002665FF">
            <w:pPr>
              <w:pStyle w:val="aff0"/>
              <w:ind w:firstLineChars="0" w:firstLine="0"/>
              <w:rPr>
                <w:rFonts w:ascii="仿宋" w:eastAsia="仿宋" w:hAnsi="仿宋"/>
              </w:rPr>
            </w:pPr>
            <w:r w:rsidRPr="001E56D2">
              <w:rPr>
                <w:rFonts w:ascii="仿宋" w:eastAsia="仿宋" w:hAnsi="仿宋" w:hint="eastAsia"/>
                <w:sz w:val="24"/>
              </w:rPr>
              <w:t>乙方（章）</w:t>
            </w:r>
          </w:p>
          <w:p w:rsidR="002C4A23" w:rsidRPr="001E56D2" w:rsidRDefault="002C4A23">
            <w:pPr>
              <w:snapToGrid w:val="0"/>
              <w:spacing w:line="360" w:lineRule="exact"/>
              <w:rPr>
                <w:rFonts w:ascii="仿宋" w:eastAsia="仿宋" w:hAnsi="仿宋"/>
                <w:sz w:val="24"/>
              </w:rPr>
            </w:pPr>
          </w:p>
          <w:p w:rsidR="002C4A23" w:rsidRPr="001E56D2" w:rsidRDefault="002665FF">
            <w:pPr>
              <w:snapToGrid w:val="0"/>
              <w:spacing w:line="360" w:lineRule="exact"/>
              <w:jc w:val="right"/>
              <w:rPr>
                <w:rFonts w:ascii="仿宋" w:eastAsia="仿宋" w:hAnsi="仿宋"/>
                <w:sz w:val="24"/>
              </w:rPr>
            </w:pPr>
            <w:r w:rsidRPr="001E56D2">
              <w:rPr>
                <w:rFonts w:ascii="仿宋" w:eastAsia="仿宋" w:hAnsi="仿宋"/>
                <w:sz w:val="24"/>
              </w:rPr>
              <w:t xml:space="preserve"> 年   月   日</w:t>
            </w:r>
          </w:p>
        </w:tc>
      </w:tr>
      <w:tr w:rsidR="001E56D2" w:rsidRPr="001E56D2">
        <w:trPr>
          <w:cantSplit/>
          <w:trHeight w:val="389"/>
          <w:jc w:val="center"/>
        </w:trPr>
        <w:tc>
          <w:tcPr>
            <w:tcW w:w="4957" w:type="dxa"/>
            <w:vAlign w:val="center"/>
          </w:tcPr>
          <w:p w:rsidR="002C4A23" w:rsidRPr="001E56D2" w:rsidRDefault="002665FF">
            <w:pPr>
              <w:snapToGrid w:val="0"/>
              <w:spacing w:line="360" w:lineRule="exact"/>
              <w:rPr>
                <w:rFonts w:ascii="仿宋" w:eastAsia="仿宋" w:hAnsi="仿宋"/>
                <w:sz w:val="24"/>
              </w:rPr>
            </w:pPr>
            <w:r w:rsidRPr="001E56D2">
              <w:rPr>
                <w:rFonts w:ascii="仿宋" w:eastAsia="仿宋" w:hAnsi="仿宋" w:hint="eastAsia"/>
                <w:sz w:val="24"/>
              </w:rPr>
              <w:t>单位地址：</w:t>
            </w:r>
          </w:p>
        </w:tc>
        <w:tc>
          <w:tcPr>
            <w:tcW w:w="4959" w:type="dxa"/>
            <w:vAlign w:val="center"/>
          </w:tcPr>
          <w:p w:rsidR="002C4A23" w:rsidRPr="001E56D2" w:rsidRDefault="002665FF">
            <w:pPr>
              <w:snapToGrid w:val="0"/>
              <w:spacing w:line="360" w:lineRule="exact"/>
              <w:rPr>
                <w:rFonts w:ascii="仿宋" w:eastAsia="仿宋" w:hAnsi="仿宋"/>
                <w:sz w:val="24"/>
              </w:rPr>
            </w:pPr>
            <w:r w:rsidRPr="001E56D2">
              <w:rPr>
                <w:rFonts w:ascii="仿宋" w:eastAsia="仿宋" w:hAnsi="仿宋" w:hint="eastAsia"/>
                <w:sz w:val="24"/>
              </w:rPr>
              <w:t>单位地址：</w:t>
            </w:r>
          </w:p>
        </w:tc>
      </w:tr>
      <w:tr w:rsidR="001E56D2" w:rsidRPr="001E56D2">
        <w:trPr>
          <w:cantSplit/>
          <w:trHeight w:val="422"/>
          <w:jc w:val="center"/>
        </w:trPr>
        <w:tc>
          <w:tcPr>
            <w:tcW w:w="4957" w:type="dxa"/>
            <w:vAlign w:val="center"/>
          </w:tcPr>
          <w:p w:rsidR="002C4A23" w:rsidRPr="001E56D2" w:rsidRDefault="002665FF">
            <w:pPr>
              <w:snapToGrid w:val="0"/>
              <w:spacing w:line="360" w:lineRule="exact"/>
              <w:rPr>
                <w:rFonts w:ascii="仿宋" w:eastAsia="仿宋" w:hAnsi="仿宋"/>
                <w:sz w:val="24"/>
              </w:rPr>
            </w:pPr>
            <w:r w:rsidRPr="001E56D2">
              <w:rPr>
                <w:rFonts w:ascii="仿宋" w:eastAsia="仿宋" w:hAnsi="仿宋" w:hint="eastAsia"/>
                <w:sz w:val="24"/>
              </w:rPr>
              <w:t>法定代表人：</w:t>
            </w:r>
          </w:p>
        </w:tc>
        <w:tc>
          <w:tcPr>
            <w:tcW w:w="4959" w:type="dxa"/>
            <w:vAlign w:val="center"/>
          </w:tcPr>
          <w:p w:rsidR="002C4A23" w:rsidRPr="001E56D2" w:rsidRDefault="002665FF">
            <w:pPr>
              <w:snapToGrid w:val="0"/>
              <w:spacing w:line="360" w:lineRule="exact"/>
              <w:rPr>
                <w:rFonts w:ascii="仿宋" w:eastAsia="仿宋" w:hAnsi="仿宋"/>
                <w:sz w:val="24"/>
              </w:rPr>
            </w:pPr>
            <w:r w:rsidRPr="001E56D2">
              <w:rPr>
                <w:rFonts w:ascii="仿宋" w:eastAsia="仿宋" w:hAnsi="仿宋" w:hint="eastAsia"/>
                <w:sz w:val="24"/>
              </w:rPr>
              <w:t>法定代表人：</w:t>
            </w:r>
          </w:p>
        </w:tc>
      </w:tr>
      <w:tr w:rsidR="001E56D2" w:rsidRPr="001E56D2">
        <w:trPr>
          <w:cantSplit/>
          <w:trHeight w:val="414"/>
          <w:jc w:val="center"/>
        </w:trPr>
        <w:tc>
          <w:tcPr>
            <w:tcW w:w="4957" w:type="dxa"/>
            <w:vAlign w:val="center"/>
          </w:tcPr>
          <w:p w:rsidR="002C4A23" w:rsidRPr="001E56D2" w:rsidRDefault="002665FF">
            <w:pPr>
              <w:snapToGrid w:val="0"/>
              <w:spacing w:line="360" w:lineRule="exact"/>
              <w:rPr>
                <w:rFonts w:ascii="仿宋" w:eastAsia="仿宋" w:hAnsi="仿宋"/>
                <w:sz w:val="24"/>
              </w:rPr>
            </w:pPr>
            <w:r w:rsidRPr="001E56D2">
              <w:rPr>
                <w:rFonts w:ascii="仿宋" w:eastAsia="仿宋" w:hAnsi="仿宋" w:hint="eastAsia"/>
                <w:sz w:val="24"/>
              </w:rPr>
              <w:t>委托代理人：</w:t>
            </w:r>
          </w:p>
        </w:tc>
        <w:tc>
          <w:tcPr>
            <w:tcW w:w="4959" w:type="dxa"/>
            <w:vAlign w:val="center"/>
          </w:tcPr>
          <w:p w:rsidR="002C4A23" w:rsidRPr="001E56D2" w:rsidRDefault="002665FF">
            <w:pPr>
              <w:snapToGrid w:val="0"/>
              <w:spacing w:line="360" w:lineRule="exact"/>
              <w:rPr>
                <w:rFonts w:ascii="仿宋" w:eastAsia="仿宋" w:hAnsi="仿宋"/>
                <w:sz w:val="24"/>
              </w:rPr>
            </w:pPr>
            <w:r w:rsidRPr="001E56D2">
              <w:rPr>
                <w:rFonts w:ascii="仿宋" w:eastAsia="仿宋" w:hAnsi="仿宋" w:hint="eastAsia"/>
                <w:sz w:val="24"/>
              </w:rPr>
              <w:t>委托代理人</w:t>
            </w:r>
          </w:p>
        </w:tc>
      </w:tr>
      <w:tr w:rsidR="001E56D2" w:rsidRPr="001E56D2">
        <w:trPr>
          <w:cantSplit/>
          <w:trHeight w:val="398"/>
          <w:jc w:val="center"/>
        </w:trPr>
        <w:tc>
          <w:tcPr>
            <w:tcW w:w="4957" w:type="dxa"/>
            <w:vAlign w:val="center"/>
          </w:tcPr>
          <w:p w:rsidR="002C4A23" w:rsidRPr="001E56D2" w:rsidRDefault="002665FF">
            <w:pPr>
              <w:snapToGrid w:val="0"/>
              <w:spacing w:line="360" w:lineRule="exact"/>
              <w:rPr>
                <w:rFonts w:ascii="仿宋" w:eastAsia="仿宋" w:hAnsi="仿宋"/>
                <w:sz w:val="24"/>
              </w:rPr>
            </w:pPr>
            <w:r w:rsidRPr="001E56D2">
              <w:rPr>
                <w:rFonts w:ascii="仿宋" w:eastAsia="仿宋" w:hAnsi="仿宋" w:hint="eastAsia"/>
                <w:sz w:val="24"/>
              </w:rPr>
              <w:t>电话：</w:t>
            </w:r>
          </w:p>
        </w:tc>
        <w:tc>
          <w:tcPr>
            <w:tcW w:w="4959" w:type="dxa"/>
            <w:vAlign w:val="center"/>
          </w:tcPr>
          <w:p w:rsidR="002C4A23" w:rsidRPr="001E56D2" w:rsidRDefault="002665FF">
            <w:pPr>
              <w:snapToGrid w:val="0"/>
              <w:spacing w:line="360" w:lineRule="exact"/>
              <w:rPr>
                <w:rFonts w:ascii="仿宋" w:eastAsia="仿宋" w:hAnsi="仿宋"/>
                <w:sz w:val="24"/>
              </w:rPr>
            </w:pPr>
            <w:r w:rsidRPr="001E56D2">
              <w:rPr>
                <w:rFonts w:ascii="仿宋" w:eastAsia="仿宋" w:hAnsi="仿宋" w:hint="eastAsia"/>
                <w:sz w:val="24"/>
              </w:rPr>
              <w:t>电话：</w:t>
            </w:r>
          </w:p>
        </w:tc>
      </w:tr>
      <w:tr w:rsidR="001E56D2" w:rsidRPr="001E56D2">
        <w:trPr>
          <w:cantSplit/>
          <w:trHeight w:val="357"/>
          <w:jc w:val="center"/>
        </w:trPr>
        <w:tc>
          <w:tcPr>
            <w:tcW w:w="4957" w:type="dxa"/>
            <w:vAlign w:val="center"/>
          </w:tcPr>
          <w:p w:rsidR="002C4A23" w:rsidRPr="001E56D2" w:rsidRDefault="002665FF">
            <w:pPr>
              <w:snapToGrid w:val="0"/>
              <w:spacing w:line="360" w:lineRule="exact"/>
              <w:rPr>
                <w:rFonts w:ascii="仿宋" w:eastAsia="仿宋" w:hAnsi="仿宋"/>
                <w:sz w:val="24"/>
              </w:rPr>
            </w:pPr>
            <w:r w:rsidRPr="001E56D2">
              <w:rPr>
                <w:rFonts w:ascii="仿宋" w:eastAsia="仿宋" w:hAnsi="仿宋" w:hint="eastAsia"/>
                <w:sz w:val="24"/>
              </w:rPr>
              <w:t>电子邮箱：</w:t>
            </w:r>
          </w:p>
        </w:tc>
        <w:tc>
          <w:tcPr>
            <w:tcW w:w="4959" w:type="dxa"/>
            <w:vAlign w:val="center"/>
          </w:tcPr>
          <w:p w:rsidR="002C4A23" w:rsidRPr="001E56D2" w:rsidRDefault="002665FF">
            <w:pPr>
              <w:snapToGrid w:val="0"/>
              <w:spacing w:line="360" w:lineRule="exact"/>
              <w:rPr>
                <w:rFonts w:ascii="仿宋" w:eastAsia="仿宋" w:hAnsi="仿宋"/>
                <w:sz w:val="24"/>
              </w:rPr>
            </w:pPr>
            <w:r w:rsidRPr="001E56D2">
              <w:rPr>
                <w:rFonts w:ascii="仿宋" w:eastAsia="仿宋" w:hAnsi="仿宋" w:hint="eastAsia"/>
                <w:sz w:val="24"/>
              </w:rPr>
              <w:t>电子邮箱：</w:t>
            </w:r>
          </w:p>
        </w:tc>
      </w:tr>
      <w:tr w:rsidR="001E56D2" w:rsidRPr="001E56D2">
        <w:trPr>
          <w:cantSplit/>
          <w:trHeight w:val="362"/>
          <w:jc w:val="center"/>
        </w:trPr>
        <w:tc>
          <w:tcPr>
            <w:tcW w:w="4957" w:type="dxa"/>
            <w:vAlign w:val="center"/>
          </w:tcPr>
          <w:p w:rsidR="002C4A23" w:rsidRPr="001E56D2" w:rsidRDefault="002665FF">
            <w:pPr>
              <w:snapToGrid w:val="0"/>
              <w:spacing w:line="360" w:lineRule="exact"/>
              <w:rPr>
                <w:rFonts w:ascii="仿宋" w:eastAsia="仿宋" w:hAnsi="仿宋"/>
                <w:sz w:val="24"/>
              </w:rPr>
            </w:pPr>
            <w:r w:rsidRPr="001E56D2">
              <w:rPr>
                <w:rFonts w:ascii="仿宋" w:eastAsia="仿宋" w:hAnsi="仿宋" w:hint="eastAsia"/>
                <w:sz w:val="24"/>
              </w:rPr>
              <w:t>开户银行：</w:t>
            </w:r>
          </w:p>
        </w:tc>
        <w:tc>
          <w:tcPr>
            <w:tcW w:w="4959" w:type="dxa"/>
            <w:vAlign w:val="center"/>
          </w:tcPr>
          <w:p w:rsidR="002C4A23" w:rsidRPr="001E56D2" w:rsidRDefault="002665FF">
            <w:pPr>
              <w:snapToGrid w:val="0"/>
              <w:spacing w:line="360" w:lineRule="exact"/>
              <w:rPr>
                <w:rFonts w:ascii="仿宋" w:eastAsia="仿宋" w:hAnsi="仿宋"/>
                <w:sz w:val="24"/>
              </w:rPr>
            </w:pPr>
            <w:r w:rsidRPr="001E56D2">
              <w:rPr>
                <w:rFonts w:ascii="仿宋" w:eastAsia="仿宋" w:hAnsi="仿宋" w:hint="eastAsia"/>
                <w:sz w:val="24"/>
              </w:rPr>
              <w:t>开户银行：</w:t>
            </w:r>
          </w:p>
        </w:tc>
      </w:tr>
      <w:tr w:rsidR="001E56D2" w:rsidRPr="001E56D2">
        <w:trPr>
          <w:cantSplit/>
          <w:trHeight w:val="335"/>
          <w:jc w:val="center"/>
        </w:trPr>
        <w:tc>
          <w:tcPr>
            <w:tcW w:w="4957" w:type="dxa"/>
            <w:vAlign w:val="center"/>
          </w:tcPr>
          <w:p w:rsidR="002C4A23" w:rsidRPr="001E56D2" w:rsidRDefault="002665FF">
            <w:pPr>
              <w:snapToGrid w:val="0"/>
              <w:spacing w:line="360" w:lineRule="exact"/>
              <w:rPr>
                <w:rFonts w:ascii="仿宋" w:eastAsia="仿宋" w:hAnsi="仿宋"/>
                <w:sz w:val="24"/>
              </w:rPr>
            </w:pPr>
            <w:r w:rsidRPr="001E56D2">
              <w:rPr>
                <w:rFonts w:ascii="仿宋" w:eastAsia="仿宋" w:hAnsi="仿宋" w:hint="eastAsia"/>
                <w:sz w:val="24"/>
              </w:rPr>
              <w:t>账号：</w:t>
            </w:r>
          </w:p>
        </w:tc>
        <w:tc>
          <w:tcPr>
            <w:tcW w:w="4959" w:type="dxa"/>
            <w:vAlign w:val="center"/>
          </w:tcPr>
          <w:p w:rsidR="002C4A23" w:rsidRPr="001E56D2" w:rsidRDefault="002665FF">
            <w:pPr>
              <w:snapToGrid w:val="0"/>
              <w:spacing w:line="360" w:lineRule="exact"/>
              <w:rPr>
                <w:rFonts w:ascii="仿宋" w:eastAsia="仿宋" w:hAnsi="仿宋"/>
                <w:sz w:val="24"/>
              </w:rPr>
            </w:pPr>
            <w:r w:rsidRPr="001E56D2">
              <w:rPr>
                <w:rFonts w:ascii="仿宋" w:eastAsia="仿宋" w:hAnsi="仿宋" w:hint="eastAsia"/>
                <w:sz w:val="24"/>
              </w:rPr>
              <w:t>账号：</w:t>
            </w:r>
          </w:p>
        </w:tc>
      </w:tr>
      <w:tr w:rsidR="001E56D2" w:rsidRPr="001E56D2">
        <w:trPr>
          <w:cantSplit/>
          <w:trHeight w:val="455"/>
          <w:jc w:val="center"/>
        </w:trPr>
        <w:tc>
          <w:tcPr>
            <w:tcW w:w="4957" w:type="dxa"/>
            <w:vAlign w:val="center"/>
          </w:tcPr>
          <w:p w:rsidR="002C4A23" w:rsidRPr="001E56D2" w:rsidRDefault="002665FF">
            <w:pPr>
              <w:snapToGrid w:val="0"/>
              <w:spacing w:line="360" w:lineRule="exact"/>
              <w:rPr>
                <w:rFonts w:ascii="仿宋" w:eastAsia="仿宋" w:hAnsi="仿宋"/>
                <w:sz w:val="24"/>
              </w:rPr>
            </w:pPr>
            <w:r w:rsidRPr="001E56D2">
              <w:rPr>
                <w:rFonts w:ascii="仿宋" w:eastAsia="仿宋" w:hAnsi="仿宋" w:hint="eastAsia"/>
                <w:sz w:val="24"/>
              </w:rPr>
              <w:t>邮政编码：</w:t>
            </w:r>
          </w:p>
        </w:tc>
        <w:tc>
          <w:tcPr>
            <w:tcW w:w="4959" w:type="dxa"/>
            <w:vAlign w:val="center"/>
          </w:tcPr>
          <w:p w:rsidR="002C4A23" w:rsidRPr="001E56D2" w:rsidRDefault="002665FF">
            <w:pPr>
              <w:snapToGrid w:val="0"/>
              <w:spacing w:line="360" w:lineRule="exact"/>
              <w:rPr>
                <w:rFonts w:ascii="仿宋" w:eastAsia="仿宋" w:hAnsi="仿宋"/>
                <w:sz w:val="24"/>
              </w:rPr>
            </w:pPr>
            <w:r w:rsidRPr="001E56D2">
              <w:rPr>
                <w:rFonts w:ascii="仿宋" w:eastAsia="仿宋" w:hAnsi="仿宋" w:hint="eastAsia"/>
                <w:sz w:val="24"/>
              </w:rPr>
              <w:t>邮政编码：</w:t>
            </w:r>
          </w:p>
        </w:tc>
      </w:tr>
      <w:tr w:rsidR="002C4A23" w:rsidRPr="001E56D2">
        <w:trPr>
          <w:cantSplit/>
          <w:trHeight w:val="776"/>
          <w:jc w:val="center"/>
        </w:trPr>
        <w:tc>
          <w:tcPr>
            <w:tcW w:w="9917" w:type="dxa"/>
            <w:gridSpan w:val="2"/>
            <w:vAlign w:val="center"/>
          </w:tcPr>
          <w:p w:rsidR="002C4A23" w:rsidRPr="001E56D2" w:rsidRDefault="002665FF">
            <w:pPr>
              <w:snapToGrid w:val="0"/>
              <w:spacing w:line="360" w:lineRule="exact"/>
              <w:rPr>
                <w:rFonts w:ascii="仿宋" w:eastAsia="仿宋" w:hAnsi="仿宋"/>
                <w:sz w:val="24"/>
              </w:rPr>
            </w:pPr>
            <w:r w:rsidRPr="001E56D2">
              <w:rPr>
                <w:rFonts w:ascii="仿宋" w:eastAsia="仿宋" w:hAnsi="仿宋" w:hint="eastAsia"/>
                <w:sz w:val="24"/>
              </w:rPr>
              <w:t>经办人：                           年    月    日</w:t>
            </w:r>
          </w:p>
        </w:tc>
      </w:tr>
    </w:tbl>
    <w:p w:rsidR="002C4A23" w:rsidRPr="001E56D2" w:rsidRDefault="002C4A23">
      <w:pPr>
        <w:snapToGrid w:val="0"/>
        <w:spacing w:line="276" w:lineRule="auto"/>
        <w:jc w:val="center"/>
        <w:rPr>
          <w:rFonts w:ascii="仿宋" w:eastAsia="仿宋" w:hAnsi="仿宋"/>
          <w:b/>
          <w:szCs w:val="21"/>
        </w:rPr>
      </w:pPr>
    </w:p>
    <w:p w:rsidR="002C4A23" w:rsidRPr="001E56D2" w:rsidRDefault="002665FF">
      <w:pPr>
        <w:pStyle w:val="af1"/>
        <w:pageBreakBefore/>
        <w:jc w:val="center"/>
        <w:outlineLvl w:val="0"/>
        <w:rPr>
          <w:rFonts w:ascii="仿宋" w:eastAsia="仿宋" w:hAnsi="仿宋"/>
          <w:b/>
          <w:sz w:val="32"/>
          <w:szCs w:val="32"/>
        </w:rPr>
      </w:pPr>
      <w:bookmarkStart w:id="25" w:name="_Toc488924273"/>
      <w:r w:rsidRPr="001E56D2">
        <w:rPr>
          <w:rFonts w:ascii="仿宋" w:eastAsia="仿宋" w:hAnsi="仿宋" w:hint="eastAsia"/>
          <w:b/>
          <w:sz w:val="32"/>
          <w:szCs w:val="32"/>
        </w:rPr>
        <w:lastRenderedPageBreak/>
        <w:t>第六章 评审</w:t>
      </w:r>
      <w:bookmarkEnd w:id="25"/>
      <w:r w:rsidRPr="001E56D2">
        <w:rPr>
          <w:rFonts w:ascii="仿宋" w:eastAsia="仿宋" w:hAnsi="仿宋"/>
          <w:b/>
          <w:sz w:val="32"/>
          <w:szCs w:val="32"/>
        </w:rPr>
        <w:t>办法</w:t>
      </w:r>
    </w:p>
    <w:p w:rsidR="002C4A23" w:rsidRPr="001E56D2" w:rsidRDefault="002665FF" w:rsidP="00A71B01">
      <w:pPr>
        <w:pStyle w:val="af1"/>
        <w:spacing w:line="420" w:lineRule="exact"/>
        <w:rPr>
          <w:rFonts w:ascii="仿宋" w:eastAsia="仿宋" w:hAnsi="仿宋"/>
          <w:b/>
          <w:bCs/>
          <w:sz w:val="24"/>
          <w:szCs w:val="24"/>
        </w:rPr>
      </w:pPr>
      <w:r w:rsidRPr="001E56D2">
        <w:rPr>
          <w:rFonts w:ascii="仿宋" w:eastAsia="仿宋" w:hAnsi="仿宋" w:hint="eastAsia"/>
          <w:b/>
          <w:bCs/>
          <w:sz w:val="24"/>
          <w:szCs w:val="24"/>
        </w:rPr>
        <w:t>一、评审原则</w:t>
      </w:r>
    </w:p>
    <w:p w:rsidR="00232C71" w:rsidRPr="00232C71" w:rsidRDefault="00232C71" w:rsidP="00232C71">
      <w:pPr>
        <w:pStyle w:val="af1"/>
        <w:spacing w:line="420" w:lineRule="exact"/>
        <w:rPr>
          <w:rFonts w:ascii="仿宋" w:eastAsia="仿宋" w:hAnsi="仿宋"/>
          <w:bCs/>
          <w:sz w:val="24"/>
          <w:szCs w:val="24"/>
        </w:rPr>
      </w:pPr>
      <w:r w:rsidRPr="00232C71">
        <w:rPr>
          <w:rFonts w:ascii="仿宋" w:eastAsia="仿宋" w:hAnsi="仿宋" w:hint="eastAsia"/>
          <w:bCs/>
          <w:sz w:val="24"/>
          <w:szCs w:val="24"/>
        </w:rPr>
        <w:t>1、评标依据：磋商小组以磋商文件和响应文件为评审依据，对磋商供应商的价格分、服务方案分、服务承诺分、履约能力分等方面内容按百分制打分。</w:t>
      </w:r>
    </w:p>
    <w:p w:rsidR="00232C71" w:rsidRDefault="00232C71" w:rsidP="00232C71">
      <w:pPr>
        <w:pStyle w:val="af1"/>
        <w:spacing w:line="420" w:lineRule="exact"/>
        <w:rPr>
          <w:rFonts w:ascii="仿宋" w:eastAsia="仿宋" w:hAnsi="仿宋"/>
          <w:bCs/>
          <w:sz w:val="24"/>
          <w:szCs w:val="24"/>
        </w:rPr>
      </w:pPr>
      <w:r w:rsidRPr="00232C71">
        <w:rPr>
          <w:rFonts w:ascii="仿宋" w:eastAsia="仿宋" w:hAnsi="仿宋" w:hint="eastAsia"/>
          <w:bCs/>
          <w:sz w:val="24"/>
          <w:szCs w:val="24"/>
        </w:rPr>
        <w:t>2、评审方式：以封闭方式进行评审。</w:t>
      </w:r>
    </w:p>
    <w:p w:rsidR="002C4A23" w:rsidRPr="001E56D2" w:rsidRDefault="002665FF" w:rsidP="00232C71">
      <w:pPr>
        <w:pStyle w:val="af1"/>
        <w:spacing w:line="420" w:lineRule="exact"/>
        <w:rPr>
          <w:rFonts w:ascii="仿宋" w:eastAsia="仿宋" w:hAnsi="仿宋"/>
          <w:b/>
          <w:bCs/>
          <w:sz w:val="24"/>
          <w:szCs w:val="24"/>
        </w:rPr>
      </w:pPr>
      <w:r w:rsidRPr="001E56D2">
        <w:rPr>
          <w:rFonts w:ascii="仿宋" w:eastAsia="仿宋" w:hAnsi="仿宋" w:hint="eastAsia"/>
          <w:b/>
          <w:bCs/>
          <w:sz w:val="24"/>
          <w:szCs w:val="24"/>
        </w:rPr>
        <w:t>二、评分方法</w:t>
      </w:r>
    </w:p>
    <w:p w:rsidR="00232C71" w:rsidRPr="00F20EC7" w:rsidRDefault="00232C71" w:rsidP="00232C71">
      <w:pPr>
        <w:pStyle w:val="af1"/>
        <w:spacing w:line="420" w:lineRule="exact"/>
        <w:rPr>
          <w:rFonts w:ascii="仿宋" w:eastAsia="仿宋" w:hAnsi="仿宋"/>
          <w:bCs/>
          <w:sz w:val="24"/>
          <w:szCs w:val="24"/>
        </w:rPr>
      </w:pPr>
      <w:r w:rsidRPr="00F20EC7">
        <w:rPr>
          <w:rFonts w:ascii="仿宋" w:eastAsia="仿宋" w:hAnsi="仿宋" w:hint="eastAsia"/>
          <w:bCs/>
          <w:sz w:val="24"/>
          <w:szCs w:val="24"/>
        </w:rPr>
        <w:t>（一）对进入详评的，釆用综合评分法。</w:t>
      </w:r>
    </w:p>
    <w:p w:rsidR="00232C71" w:rsidRPr="00F20EC7" w:rsidRDefault="00232C71" w:rsidP="00232C71">
      <w:pPr>
        <w:pStyle w:val="af1"/>
        <w:spacing w:line="420" w:lineRule="exact"/>
        <w:rPr>
          <w:rFonts w:ascii="仿宋" w:eastAsia="仿宋" w:hAnsi="仿宋"/>
          <w:bCs/>
          <w:sz w:val="24"/>
          <w:szCs w:val="24"/>
        </w:rPr>
      </w:pPr>
      <w:r w:rsidRPr="00F20EC7">
        <w:rPr>
          <w:rFonts w:ascii="仿宋" w:eastAsia="仿宋" w:hAnsi="仿宋" w:hint="eastAsia"/>
          <w:bCs/>
          <w:sz w:val="24"/>
          <w:szCs w:val="24"/>
        </w:rPr>
        <w:t>（二）计分办法（按四舍五入取至小数点后二位）</w:t>
      </w:r>
    </w:p>
    <w:p w:rsidR="00232C71" w:rsidRPr="00F20EC7" w:rsidRDefault="00232C71" w:rsidP="00232C71">
      <w:pPr>
        <w:pStyle w:val="af1"/>
        <w:spacing w:line="420" w:lineRule="exact"/>
        <w:rPr>
          <w:rFonts w:ascii="仿宋" w:eastAsia="仿宋" w:hAnsi="仿宋"/>
          <w:b/>
          <w:bCs/>
          <w:sz w:val="24"/>
          <w:szCs w:val="24"/>
        </w:rPr>
      </w:pPr>
      <w:r w:rsidRPr="00F20EC7">
        <w:rPr>
          <w:rFonts w:ascii="仿宋" w:eastAsia="仿宋" w:hAnsi="仿宋" w:hint="eastAsia"/>
          <w:b/>
          <w:bCs/>
          <w:sz w:val="24"/>
          <w:szCs w:val="24"/>
        </w:rPr>
        <w:t>1、价格分</w:t>
      </w:r>
      <w:r w:rsidR="00F20EC7" w:rsidRPr="00F20EC7">
        <w:rPr>
          <w:rFonts w:ascii="仿宋" w:eastAsia="仿宋" w:hAnsi="仿宋" w:hint="eastAsia"/>
          <w:b/>
          <w:bCs/>
          <w:sz w:val="24"/>
          <w:szCs w:val="24"/>
        </w:rPr>
        <w:t>........................................................</w:t>
      </w:r>
      <w:r w:rsidR="00A214F7">
        <w:rPr>
          <w:rFonts w:ascii="仿宋" w:eastAsia="仿宋" w:hAnsi="仿宋" w:hint="eastAsia"/>
          <w:b/>
          <w:bCs/>
          <w:sz w:val="24"/>
          <w:szCs w:val="24"/>
        </w:rPr>
        <w:t>.............</w:t>
      </w:r>
      <w:r w:rsidR="00F20EC7" w:rsidRPr="00F20EC7">
        <w:rPr>
          <w:rFonts w:ascii="仿宋" w:eastAsia="仿宋" w:hAnsi="仿宋" w:hint="eastAsia"/>
          <w:b/>
          <w:bCs/>
          <w:sz w:val="24"/>
          <w:szCs w:val="24"/>
        </w:rPr>
        <w:t>.20</w:t>
      </w:r>
      <w:r w:rsidRPr="00F20EC7">
        <w:rPr>
          <w:rFonts w:ascii="仿宋" w:eastAsia="仿宋" w:hAnsi="仿宋" w:hint="eastAsia"/>
          <w:b/>
          <w:bCs/>
          <w:sz w:val="24"/>
          <w:szCs w:val="24"/>
        </w:rPr>
        <w:t>分</w:t>
      </w:r>
    </w:p>
    <w:p w:rsidR="00232C71" w:rsidRPr="00F20EC7" w:rsidRDefault="00232C71" w:rsidP="00232C71">
      <w:pPr>
        <w:pStyle w:val="af1"/>
        <w:spacing w:line="420" w:lineRule="exact"/>
        <w:rPr>
          <w:rFonts w:ascii="仿宋" w:eastAsia="仿宋" w:hAnsi="仿宋"/>
          <w:bCs/>
          <w:sz w:val="24"/>
          <w:szCs w:val="24"/>
        </w:rPr>
      </w:pPr>
      <w:r w:rsidRPr="00F20EC7">
        <w:rPr>
          <w:rFonts w:ascii="仿宋" w:eastAsia="仿宋" w:hAnsi="仿宋" w:hint="eastAsia"/>
          <w:bCs/>
          <w:sz w:val="24"/>
          <w:szCs w:val="24"/>
        </w:rPr>
        <w:t>（1）以进入详评的且最后报价最低的供应商的价格为磋商基准价，其价格分为</w:t>
      </w:r>
      <w:r w:rsidR="00F20EC7">
        <w:rPr>
          <w:rFonts w:ascii="仿宋" w:eastAsia="仿宋" w:hAnsi="仿宋" w:hint="eastAsia"/>
          <w:bCs/>
          <w:sz w:val="24"/>
          <w:szCs w:val="24"/>
        </w:rPr>
        <w:t>20</w:t>
      </w:r>
      <w:r w:rsidRPr="00F20EC7">
        <w:rPr>
          <w:rFonts w:ascii="仿宋" w:eastAsia="仿宋" w:hAnsi="仿宋" w:hint="eastAsia"/>
          <w:bCs/>
          <w:sz w:val="24"/>
          <w:szCs w:val="24"/>
        </w:rPr>
        <w:t>分。</w:t>
      </w:r>
    </w:p>
    <w:p w:rsidR="00232C71" w:rsidRPr="00F20EC7" w:rsidRDefault="00232C71" w:rsidP="00232C71">
      <w:pPr>
        <w:pStyle w:val="af1"/>
        <w:spacing w:line="420" w:lineRule="exact"/>
        <w:rPr>
          <w:rFonts w:ascii="仿宋" w:eastAsia="仿宋" w:hAnsi="仿宋"/>
          <w:bCs/>
          <w:sz w:val="24"/>
          <w:szCs w:val="24"/>
        </w:rPr>
      </w:pPr>
      <w:r w:rsidRPr="00F20EC7">
        <w:rPr>
          <w:rFonts w:ascii="仿宋" w:eastAsia="仿宋" w:hAnsi="仿宋" w:hint="eastAsia"/>
          <w:bCs/>
          <w:sz w:val="24"/>
          <w:szCs w:val="24"/>
        </w:rPr>
        <w:t>（</w:t>
      </w:r>
      <w:r w:rsidR="00F20EC7">
        <w:rPr>
          <w:rFonts w:ascii="仿宋" w:eastAsia="仿宋" w:hAnsi="仿宋" w:hint="eastAsia"/>
          <w:bCs/>
          <w:sz w:val="24"/>
          <w:szCs w:val="24"/>
        </w:rPr>
        <w:t>2</w:t>
      </w:r>
      <w:r w:rsidRPr="00F20EC7">
        <w:rPr>
          <w:rFonts w:ascii="仿宋" w:eastAsia="仿宋" w:hAnsi="仿宋" w:hint="eastAsia"/>
          <w:bCs/>
          <w:sz w:val="24"/>
          <w:szCs w:val="24"/>
        </w:rPr>
        <w:t>）磋商报价得分=（磋商基准价/最后磋商报价）×</w:t>
      </w:r>
      <w:r w:rsidR="00F20EC7">
        <w:rPr>
          <w:rFonts w:ascii="仿宋" w:eastAsia="仿宋" w:hAnsi="仿宋" w:hint="eastAsia"/>
          <w:bCs/>
          <w:sz w:val="24"/>
          <w:szCs w:val="24"/>
        </w:rPr>
        <w:t>20</w:t>
      </w:r>
      <w:r w:rsidRPr="00F20EC7">
        <w:rPr>
          <w:rFonts w:ascii="仿宋" w:eastAsia="仿宋" w:hAnsi="仿宋" w:hint="eastAsia"/>
          <w:bCs/>
          <w:sz w:val="24"/>
          <w:szCs w:val="24"/>
        </w:rPr>
        <w:t>分。</w:t>
      </w:r>
    </w:p>
    <w:p w:rsidR="00232C71" w:rsidRPr="00F20EC7" w:rsidRDefault="00232C71" w:rsidP="00232C71">
      <w:pPr>
        <w:pStyle w:val="af1"/>
        <w:spacing w:line="420" w:lineRule="exact"/>
        <w:rPr>
          <w:rFonts w:ascii="仿宋" w:eastAsia="仿宋" w:hAnsi="仿宋"/>
          <w:b/>
          <w:bCs/>
          <w:sz w:val="24"/>
          <w:szCs w:val="24"/>
        </w:rPr>
      </w:pPr>
      <w:r w:rsidRPr="00F20EC7">
        <w:rPr>
          <w:rFonts w:ascii="仿宋" w:eastAsia="仿宋" w:hAnsi="仿宋" w:hint="eastAsia"/>
          <w:b/>
          <w:bCs/>
          <w:sz w:val="24"/>
          <w:szCs w:val="24"/>
        </w:rPr>
        <w:t>2、服务方案分</w:t>
      </w:r>
      <w:r w:rsidR="00F20EC7" w:rsidRPr="00F20EC7">
        <w:rPr>
          <w:rFonts w:ascii="仿宋" w:eastAsia="仿宋" w:hAnsi="仿宋" w:hint="eastAsia"/>
          <w:b/>
          <w:bCs/>
          <w:sz w:val="24"/>
          <w:szCs w:val="24"/>
        </w:rPr>
        <w:t>...................................................</w:t>
      </w:r>
      <w:r w:rsidR="00A214F7">
        <w:rPr>
          <w:rFonts w:ascii="仿宋" w:eastAsia="仿宋" w:hAnsi="仿宋" w:hint="eastAsia"/>
          <w:b/>
          <w:bCs/>
          <w:sz w:val="24"/>
          <w:szCs w:val="24"/>
        </w:rPr>
        <w:t>.............</w:t>
      </w:r>
      <w:r w:rsidR="00F20EC7" w:rsidRPr="00F20EC7">
        <w:rPr>
          <w:rFonts w:ascii="仿宋" w:eastAsia="仿宋" w:hAnsi="仿宋" w:hint="eastAsia"/>
          <w:b/>
          <w:bCs/>
          <w:sz w:val="24"/>
          <w:szCs w:val="24"/>
        </w:rPr>
        <w:t>..</w:t>
      </w:r>
      <w:r w:rsidR="0081775B">
        <w:rPr>
          <w:rFonts w:ascii="仿宋" w:eastAsia="仿宋" w:hAnsi="仿宋" w:hint="eastAsia"/>
          <w:b/>
          <w:bCs/>
          <w:sz w:val="24"/>
          <w:szCs w:val="24"/>
        </w:rPr>
        <w:t>5</w:t>
      </w:r>
      <w:r w:rsidR="00F20EC7" w:rsidRPr="00F20EC7">
        <w:rPr>
          <w:rFonts w:ascii="仿宋" w:eastAsia="仿宋" w:hAnsi="仿宋" w:hint="eastAsia"/>
          <w:b/>
          <w:bCs/>
          <w:sz w:val="24"/>
          <w:szCs w:val="24"/>
        </w:rPr>
        <w:t>5</w:t>
      </w:r>
      <w:r w:rsidRPr="00F20EC7">
        <w:rPr>
          <w:rFonts w:ascii="仿宋" w:eastAsia="仿宋" w:hAnsi="仿宋" w:hint="eastAsia"/>
          <w:b/>
          <w:bCs/>
          <w:sz w:val="24"/>
          <w:szCs w:val="24"/>
        </w:rPr>
        <w:t>分</w:t>
      </w:r>
    </w:p>
    <w:p w:rsidR="00232C71" w:rsidRPr="00F20EC7" w:rsidRDefault="00232C71" w:rsidP="00232C71">
      <w:pPr>
        <w:pStyle w:val="af1"/>
        <w:spacing w:line="420" w:lineRule="exact"/>
        <w:rPr>
          <w:rFonts w:ascii="仿宋" w:eastAsia="仿宋" w:hAnsi="仿宋"/>
          <w:bCs/>
          <w:sz w:val="24"/>
          <w:szCs w:val="24"/>
        </w:rPr>
      </w:pPr>
      <w:r w:rsidRPr="00F20EC7">
        <w:rPr>
          <w:rFonts w:ascii="仿宋" w:eastAsia="仿宋" w:hAnsi="仿宋" w:hint="eastAsia"/>
          <w:bCs/>
          <w:sz w:val="24"/>
          <w:szCs w:val="24"/>
        </w:rPr>
        <w:t>（1）总体工作计划 （</w:t>
      </w:r>
      <w:r w:rsidR="0081775B">
        <w:rPr>
          <w:rFonts w:ascii="仿宋" w:eastAsia="仿宋" w:hAnsi="仿宋" w:hint="eastAsia"/>
          <w:bCs/>
          <w:sz w:val="24"/>
          <w:szCs w:val="24"/>
        </w:rPr>
        <w:t>21</w:t>
      </w:r>
      <w:r w:rsidRPr="00F20EC7">
        <w:rPr>
          <w:rFonts w:ascii="仿宋" w:eastAsia="仿宋" w:hAnsi="仿宋" w:hint="eastAsia"/>
          <w:bCs/>
          <w:sz w:val="24"/>
          <w:szCs w:val="24"/>
        </w:rPr>
        <w:t xml:space="preserve"> 分）</w:t>
      </w:r>
    </w:p>
    <w:p w:rsidR="00232C71" w:rsidRPr="00F20EC7" w:rsidRDefault="00232C71" w:rsidP="00A214F7">
      <w:pPr>
        <w:pStyle w:val="af1"/>
        <w:spacing w:line="420" w:lineRule="exact"/>
        <w:ind w:firstLineChars="100" w:firstLine="240"/>
        <w:rPr>
          <w:rFonts w:ascii="仿宋" w:eastAsia="仿宋" w:hAnsi="仿宋"/>
          <w:bCs/>
          <w:sz w:val="24"/>
          <w:szCs w:val="24"/>
        </w:rPr>
      </w:pPr>
      <w:r w:rsidRPr="00F20EC7">
        <w:rPr>
          <w:rFonts w:ascii="仿宋" w:eastAsia="仿宋" w:hAnsi="仿宋" w:hint="eastAsia"/>
          <w:bCs/>
          <w:sz w:val="24"/>
          <w:szCs w:val="24"/>
        </w:rPr>
        <w:t>一档（</w:t>
      </w:r>
      <w:r w:rsidR="0081775B">
        <w:rPr>
          <w:rFonts w:ascii="仿宋" w:eastAsia="仿宋" w:hAnsi="仿宋" w:hint="eastAsia"/>
          <w:bCs/>
          <w:sz w:val="24"/>
          <w:szCs w:val="24"/>
        </w:rPr>
        <w:t>7</w:t>
      </w:r>
      <w:r w:rsidRPr="00F20EC7">
        <w:rPr>
          <w:rFonts w:ascii="仿宋" w:eastAsia="仿宋" w:hAnsi="仿宋" w:hint="eastAsia"/>
          <w:bCs/>
          <w:sz w:val="24"/>
          <w:szCs w:val="24"/>
        </w:rPr>
        <w:t xml:space="preserve"> 分）：计划基本可行，内容基本完整，有措施，但合理性、针对性较一般；</w:t>
      </w:r>
    </w:p>
    <w:p w:rsidR="00232C71" w:rsidRPr="00F20EC7" w:rsidRDefault="00232C71" w:rsidP="00A214F7">
      <w:pPr>
        <w:pStyle w:val="af1"/>
        <w:spacing w:line="420" w:lineRule="exact"/>
        <w:ind w:firstLineChars="100" w:firstLine="240"/>
        <w:rPr>
          <w:rFonts w:ascii="仿宋" w:eastAsia="仿宋" w:hAnsi="仿宋"/>
          <w:bCs/>
          <w:sz w:val="24"/>
          <w:szCs w:val="24"/>
        </w:rPr>
      </w:pPr>
      <w:r w:rsidRPr="00F20EC7">
        <w:rPr>
          <w:rFonts w:ascii="仿宋" w:eastAsia="仿宋" w:hAnsi="仿宋" w:hint="eastAsia"/>
          <w:bCs/>
          <w:sz w:val="24"/>
          <w:szCs w:val="24"/>
        </w:rPr>
        <w:t>二档（</w:t>
      </w:r>
      <w:r w:rsidR="0081775B">
        <w:rPr>
          <w:rFonts w:ascii="仿宋" w:eastAsia="仿宋" w:hAnsi="仿宋" w:hint="eastAsia"/>
          <w:bCs/>
          <w:sz w:val="24"/>
          <w:szCs w:val="24"/>
        </w:rPr>
        <w:t>14</w:t>
      </w:r>
      <w:r w:rsidRPr="00F20EC7">
        <w:rPr>
          <w:rFonts w:ascii="仿宋" w:eastAsia="仿宋" w:hAnsi="仿宋" w:hint="eastAsia"/>
          <w:bCs/>
          <w:sz w:val="24"/>
          <w:szCs w:val="24"/>
        </w:rPr>
        <w:t xml:space="preserve"> 分）：计划较合理、可行，内容较完整，合理性、针对较性好，措施较具体、实用；</w:t>
      </w:r>
    </w:p>
    <w:p w:rsidR="00232C71" w:rsidRPr="00F20EC7" w:rsidRDefault="00232C71" w:rsidP="00A214F7">
      <w:pPr>
        <w:pStyle w:val="af1"/>
        <w:spacing w:line="420" w:lineRule="exact"/>
        <w:ind w:firstLineChars="100" w:firstLine="240"/>
        <w:rPr>
          <w:rFonts w:ascii="仿宋" w:eastAsia="仿宋" w:hAnsi="仿宋"/>
          <w:bCs/>
          <w:sz w:val="24"/>
          <w:szCs w:val="24"/>
        </w:rPr>
      </w:pPr>
      <w:r w:rsidRPr="00F20EC7">
        <w:rPr>
          <w:rFonts w:ascii="仿宋" w:eastAsia="仿宋" w:hAnsi="仿宋" w:hint="eastAsia"/>
          <w:bCs/>
          <w:sz w:val="24"/>
          <w:szCs w:val="24"/>
        </w:rPr>
        <w:t>三档（</w:t>
      </w:r>
      <w:r w:rsidR="0081775B">
        <w:rPr>
          <w:rFonts w:ascii="仿宋" w:eastAsia="仿宋" w:hAnsi="仿宋" w:hint="eastAsia"/>
          <w:bCs/>
          <w:sz w:val="24"/>
          <w:szCs w:val="24"/>
        </w:rPr>
        <w:t>21</w:t>
      </w:r>
      <w:r w:rsidRPr="00F20EC7">
        <w:rPr>
          <w:rFonts w:ascii="仿宋" w:eastAsia="仿宋" w:hAnsi="仿宋" w:hint="eastAsia"/>
          <w:bCs/>
          <w:sz w:val="24"/>
          <w:szCs w:val="24"/>
        </w:rPr>
        <w:t xml:space="preserve"> 分）：计划合理、可行，内容全面完整，合理性、针对性好，措施具体、实用；</w:t>
      </w:r>
    </w:p>
    <w:p w:rsidR="00232C71" w:rsidRPr="00F20EC7" w:rsidRDefault="00232C71" w:rsidP="00232C71">
      <w:pPr>
        <w:pStyle w:val="af1"/>
        <w:spacing w:line="420" w:lineRule="exact"/>
        <w:rPr>
          <w:rFonts w:ascii="仿宋" w:eastAsia="仿宋" w:hAnsi="仿宋"/>
          <w:bCs/>
          <w:sz w:val="24"/>
          <w:szCs w:val="24"/>
        </w:rPr>
      </w:pPr>
      <w:r w:rsidRPr="00F20EC7">
        <w:rPr>
          <w:rFonts w:ascii="仿宋" w:eastAsia="仿宋" w:hAnsi="仿宋" w:hint="eastAsia"/>
          <w:bCs/>
          <w:sz w:val="24"/>
          <w:szCs w:val="24"/>
        </w:rPr>
        <w:t>（2）服务实施方案（</w:t>
      </w:r>
      <w:r w:rsidR="0081775B">
        <w:rPr>
          <w:rFonts w:ascii="仿宋" w:eastAsia="仿宋" w:hAnsi="仿宋" w:hint="eastAsia"/>
          <w:bCs/>
          <w:sz w:val="24"/>
          <w:szCs w:val="24"/>
        </w:rPr>
        <w:t>22</w:t>
      </w:r>
      <w:r w:rsidRPr="00F20EC7">
        <w:rPr>
          <w:rFonts w:ascii="仿宋" w:eastAsia="仿宋" w:hAnsi="仿宋" w:hint="eastAsia"/>
          <w:bCs/>
          <w:sz w:val="24"/>
          <w:szCs w:val="24"/>
        </w:rPr>
        <w:t xml:space="preserve"> 分）</w:t>
      </w:r>
    </w:p>
    <w:p w:rsidR="00232C71" w:rsidRPr="00F20EC7" w:rsidRDefault="00232C71" w:rsidP="00A214F7">
      <w:pPr>
        <w:pStyle w:val="af1"/>
        <w:spacing w:line="420" w:lineRule="exact"/>
        <w:ind w:firstLineChars="100" w:firstLine="240"/>
        <w:rPr>
          <w:rFonts w:ascii="仿宋" w:eastAsia="仿宋" w:hAnsi="仿宋"/>
          <w:bCs/>
          <w:sz w:val="24"/>
          <w:szCs w:val="24"/>
        </w:rPr>
      </w:pPr>
      <w:r w:rsidRPr="00F20EC7">
        <w:rPr>
          <w:rFonts w:ascii="仿宋" w:eastAsia="仿宋" w:hAnsi="仿宋" w:hint="eastAsia"/>
          <w:bCs/>
          <w:sz w:val="24"/>
          <w:szCs w:val="24"/>
        </w:rPr>
        <w:t>一档（5 分）：对项目总体理解的比较肤浅，不够切合实际；服务实施方案简单，组织方案及人力资源安排不够明确，突发状况处理措施针对性不强；</w:t>
      </w:r>
    </w:p>
    <w:p w:rsidR="00232C71" w:rsidRPr="00F20EC7" w:rsidRDefault="00232C71" w:rsidP="00A214F7">
      <w:pPr>
        <w:pStyle w:val="af1"/>
        <w:spacing w:line="420" w:lineRule="exact"/>
        <w:ind w:firstLineChars="100" w:firstLine="240"/>
        <w:rPr>
          <w:rFonts w:ascii="仿宋" w:eastAsia="仿宋" w:hAnsi="仿宋"/>
          <w:bCs/>
          <w:sz w:val="24"/>
          <w:szCs w:val="24"/>
        </w:rPr>
      </w:pPr>
      <w:r w:rsidRPr="00F20EC7">
        <w:rPr>
          <w:rFonts w:ascii="仿宋" w:eastAsia="仿宋" w:hAnsi="仿宋" w:hint="eastAsia"/>
          <w:bCs/>
          <w:sz w:val="24"/>
          <w:szCs w:val="24"/>
        </w:rPr>
        <w:t>二档（10 分）：对项目总体理解的较深入，基本符合项目需求；服务计划方案基本完整，组织方案及人力资源安排较完整，突发状况处理措施有一定针对性；</w:t>
      </w:r>
    </w:p>
    <w:p w:rsidR="00232C71" w:rsidRPr="00F20EC7" w:rsidRDefault="00232C71" w:rsidP="00A214F7">
      <w:pPr>
        <w:pStyle w:val="af1"/>
        <w:spacing w:line="420" w:lineRule="exact"/>
        <w:ind w:firstLineChars="100" w:firstLine="240"/>
        <w:rPr>
          <w:rFonts w:ascii="仿宋" w:eastAsia="仿宋" w:hAnsi="仿宋"/>
          <w:bCs/>
          <w:sz w:val="24"/>
          <w:szCs w:val="24"/>
        </w:rPr>
      </w:pPr>
      <w:r w:rsidRPr="00F20EC7">
        <w:rPr>
          <w:rFonts w:ascii="仿宋" w:eastAsia="仿宋" w:hAnsi="仿宋" w:hint="eastAsia"/>
          <w:bCs/>
          <w:sz w:val="24"/>
          <w:szCs w:val="24"/>
        </w:rPr>
        <w:t>三档（15 分）：对项目总体理解全面到位，完全符合项目需求；服务计划方案详细全面，组织方案及人力资源安排详细可行，突发状况处理措施针对性强，处置得当；</w:t>
      </w:r>
    </w:p>
    <w:p w:rsidR="00232C71" w:rsidRPr="00F20EC7" w:rsidRDefault="00232C71" w:rsidP="00A214F7">
      <w:pPr>
        <w:pStyle w:val="af1"/>
        <w:spacing w:line="420" w:lineRule="exact"/>
        <w:ind w:firstLineChars="100" w:firstLine="240"/>
        <w:rPr>
          <w:rFonts w:ascii="仿宋" w:eastAsia="仿宋" w:hAnsi="仿宋"/>
          <w:bCs/>
          <w:sz w:val="24"/>
          <w:szCs w:val="24"/>
        </w:rPr>
      </w:pPr>
      <w:r w:rsidRPr="00F20EC7">
        <w:rPr>
          <w:rFonts w:ascii="仿宋" w:eastAsia="仿宋" w:hAnsi="仿宋" w:hint="eastAsia"/>
          <w:bCs/>
          <w:sz w:val="24"/>
          <w:szCs w:val="24"/>
        </w:rPr>
        <w:t>四档（</w:t>
      </w:r>
      <w:r w:rsidR="0081775B">
        <w:rPr>
          <w:rFonts w:ascii="仿宋" w:eastAsia="仿宋" w:hAnsi="仿宋" w:hint="eastAsia"/>
          <w:bCs/>
          <w:sz w:val="24"/>
          <w:szCs w:val="24"/>
        </w:rPr>
        <w:t>22</w:t>
      </w:r>
      <w:r w:rsidRPr="00F20EC7">
        <w:rPr>
          <w:rFonts w:ascii="仿宋" w:eastAsia="仿宋" w:hAnsi="仿宋" w:hint="eastAsia"/>
          <w:bCs/>
          <w:sz w:val="24"/>
          <w:szCs w:val="24"/>
        </w:rPr>
        <w:t xml:space="preserve"> 分）：对项目总体理解全面到位，服务流程清晰明确，完全符合项目需求；服务计划方案详细全面组织方案及人力资源安排详细可行、具体，服务内容全面熟练；服务准备充分彻底；突发状况处理措施针对性强。</w:t>
      </w:r>
    </w:p>
    <w:p w:rsidR="00232C71" w:rsidRPr="00F20EC7" w:rsidRDefault="00232C71" w:rsidP="00232C71">
      <w:pPr>
        <w:pStyle w:val="af1"/>
        <w:spacing w:line="420" w:lineRule="exact"/>
        <w:rPr>
          <w:rFonts w:ascii="仿宋" w:eastAsia="仿宋" w:hAnsi="仿宋"/>
          <w:bCs/>
          <w:sz w:val="24"/>
          <w:szCs w:val="24"/>
        </w:rPr>
      </w:pPr>
      <w:r w:rsidRPr="00F20EC7">
        <w:rPr>
          <w:rFonts w:ascii="仿宋" w:eastAsia="仿宋" w:hAnsi="仿宋" w:hint="eastAsia"/>
          <w:bCs/>
          <w:sz w:val="24"/>
          <w:szCs w:val="24"/>
        </w:rPr>
        <w:t>（3）实施人员分（6 分）</w:t>
      </w:r>
    </w:p>
    <w:p w:rsidR="00232C71" w:rsidRPr="00F20EC7" w:rsidRDefault="00232C71" w:rsidP="00A214F7">
      <w:pPr>
        <w:pStyle w:val="af1"/>
        <w:spacing w:line="420" w:lineRule="exact"/>
        <w:ind w:firstLineChars="100" w:firstLine="240"/>
        <w:rPr>
          <w:rFonts w:ascii="仿宋" w:eastAsia="仿宋" w:hAnsi="仿宋"/>
          <w:bCs/>
          <w:sz w:val="24"/>
          <w:szCs w:val="24"/>
        </w:rPr>
      </w:pPr>
      <w:r w:rsidRPr="00F20EC7">
        <w:rPr>
          <w:rFonts w:ascii="仿宋" w:eastAsia="仿宋" w:hAnsi="仿宋" w:hint="eastAsia"/>
          <w:bCs/>
          <w:sz w:val="24"/>
          <w:szCs w:val="24"/>
        </w:rPr>
        <w:t>一档（2 分）：拟投入人员方案简单，保证服务时间的人力资源安排不足，人员分工、职责模糊、混乱；</w:t>
      </w:r>
    </w:p>
    <w:p w:rsidR="00232C71" w:rsidRPr="00F20EC7" w:rsidRDefault="00232C71" w:rsidP="00232C71">
      <w:pPr>
        <w:pStyle w:val="af1"/>
        <w:spacing w:line="420" w:lineRule="exact"/>
        <w:rPr>
          <w:rFonts w:ascii="仿宋" w:eastAsia="仿宋" w:hAnsi="仿宋"/>
          <w:bCs/>
          <w:sz w:val="24"/>
          <w:szCs w:val="24"/>
        </w:rPr>
      </w:pPr>
      <w:r w:rsidRPr="00F20EC7">
        <w:rPr>
          <w:rFonts w:ascii="仿宋" w:eastAsia="仿宋" w:hAnsi="仿宋" w:hint="eastAsia"/>
          <w:bCs/>
          <w:sz w:val="24"/>
          <w:szCs w:val="24"/>
        </w:rPr>
        <w:t xml:space="preserve"> </w:t>
      </w:r>
      <w:r w:rsidR="00A214F7">
        <w:rPr>
          <w:rFonts w:ascii="仿宋" w:eastAsia="仿宋" w:hAnsi="仿宋" w:hint="eastAsia"/>
          <w:bCs/>
          <w:sz w:val="24"/>
          <w:szCs w:val="24"/>
        </w:rPr>
        <w:t xml:space="preserve"> </w:t>
      </w:r>
      <w:r w:rsidRPr="00F20EC7">
        <w:rPr>
          <w:rFonts w:ascii="仿宋" w:eastAsia="仿宋" w:hAnsi="仿宋" w:hint="eastAsia"/>
          <w:bCs/>
          <w:sz w:val="24"/>
          <w:szCs w:val="24"/>
        </w:rPr>
        <w:t>二档（4 分）：拟投入人员方案基本完整，保证服务时间的人力资源安排较合理，有较完整的紧急或临时加班人员安排计划，人员分工、职责比较合理、清晰、明确；</w:t>
      </w:r>
    </w:p>
    <w:p w:rsidR="00232C71" w:rsidRPr="00F20EC7" w:rsidRDefault="00232C71" w:rsidP="00A214F7">
      <w:pPr>
        <w:pStyle w:val="af1"/>
        <w:spacing w:line="420" w:lineRule="exact"/>
        <w:ind w:firstLineChars="100" w:firstLine="240"/>
        <w:rPr>
          <w:rFonts w:ascii="仿宋" w:eastAsia="仿宋" w:hAnsi="仿宋"/>
          <w:bCs/>
          <w:sz w:val="24"/>
          <w:szCs w:val="24"/>
        </w:rPr>
      </w:pPr>
      <w:r w:rsidRPr="00F20EC7">
        <w:rPr>
          <w:rFonts w:ascii="仿宋" w:eastAsia="仿宋" w:hAnsi="仿宋" w:hint="eastAsia"/>
          <w:bCs/>
          <w:sz w:val="24"/>
          <w:szCs w:val="24"/>
        </w:rPr>
        <w:t>三档（6 分）：拟投入人员方案详细全面，保证服务时间的人力资源安排详细可行，有完整合理的紧急或临时加班人员安排计划，人员分工清晰，职责明确。</w:t>
      </w:r>
    </w:p>
    <w:p w:rsidR="00232C71" w:rsidRPr="00F20EC7" w:rsidRDefault="00232C71" w:rsidP="00232C71">
      <w:pPr>
        <w:pStyle w:val="af1"/>
        <w:spacing w:line="420" w:lineRule="exact"/>
        <w:rPr>
          <w:rFonts w:ascii="仿宋" w:eastAsia="仿宋" w:hAnsi="仿宋"/>
          <w:bCs/>
          <w:sz w:val="24"/>
          <w:szCs w:val="24"/>
        </w:rPr>
      </w:pPr>
      <w:r w:rsidRPr="00F20EC7">
        <w:rPr>
          <w:rFonts w:ascii="仿宋" w:eastAsia="仿宋" w:hAnsi="仿宋" w:hint="eastAsia"/>
          <w:bCs/>
          <w:sz w:val="24"/>
          <w:szCs w:val="24"/>
        </w:rPr>
        <w:t>（4）创意内容分（6 分）</w:t>
      </w:r>
    </w:p>
    <w:p w:rsidR="00232C71" w:rsidRPr="00F20EC7" w:rsidRDefault="00232C71" w:rsidP="00A214F7">
      <w:pPr>
        <w:pStyle w:val="af1"/>
        <w:spacing w:line="420" w:lineRule="exact"/>
        <w:ind w:firstLineChars="100" w:firstLine="240"/>
        <w:rPr>
          <w:rFonts w:ascii="仿宋" w:eastAsia="仿宋" w:hAnsi="仿宋"/>
          <w:bCs/>
          <w:sz w:val="24"/>
          <w:szCs w:val="24"/>
        </w:rPr>
      </w:pPr>
      <w:r w:rsidRPr="00F20EC7">
        <w:rPr>
          <w:rFonts w:ascii="仿宋" w:eastAsia="仿宋" w:hAnsi="仿宋" w:hint="eastAsia"/>
          <w:bCs/>
          <w:sz w:val="24"/>
          <w:szCs w:val="24"/>
        </w:rPr>
        <w:t>一档（2 分）：针对本项目提出的创意内容基本完整，效果一般，没有特色；</w:t>
      </w:r>
    </w:p>
    <w:p w:rsidR="00232C71" w:rsidRPr="00F20EC7" w:rsidRDefault="00232C71" w:rsidP="00A214F7">
      <w:pPr>
        <w:pStyle w:val="af1"/>
        <w:spacing w:line="420" w:lineRule="exact"/>
        <w:ind w:firstLineChars="100" w:firstLine="240"/>
        <w:rPr>
          <w:rFonts w:ascii="仿宋" w:eastAsia="仿宋" w:hAnsi="仿宋"/>
          <w:bCs/>
          <w:sz w:val="24"/>
          <w:szCs w:val="24"/>
        </w:rPr>
      </w:pPr>
      <w:r w:rsidRPr="00F20EC7">
        <w:rPr>
          <w:rFonts w:ascii="仿宋" w:eastAsia="仿宋" w:hAnsi="仿宋" w:hint="eastAsia"/>
          <w:bCs/>
          <w:sz w:val="24"/>
          <w:szCs w:val="24"/>
        </w:rPr>
        <w:lastRenderedPageBreak/>
        <w:t>二档（4 分）：针对本项目提出的创意内容较完整，合理性、针对较性好，突出了本项目特色；</w:t>
      </w:r>
    </w:p>
    <w:p w:rsidR="00232C71" w:rsidRPr="00F20EC7" w:rsidRDefault="00232C71" w:rsidP="00A214F7">
      <w:pPr>
        <w:pStyle w:val="af1"/>
        <w:spacing w:line="420" w:lineRule="exact"/>
        <w:ind w:firstLineChars="100" w:firstLine="240"/>
        <w:rPr>
          <w:rFonts w:ascii="仿宋" w:eastAsia="仿宋" w:hAnsi="仿宋"/>
          <w:bCs/>
          <w:sz w:val="24"/>
          <w:szCs w:val="24"/>
        </w:rPr>
      </w:pPr>
      <w:r w:rsidRPr="00F20EC7">
        <w:rPr>
          <w:rFonts w:ascii="仿宋" w:eastAsia="仿宋" w:hAnsi="仿宋" w:hint="eastAsia"/>
          <w:bCs/>
          <w:sz w:val="24"/>
          <w:szCs w:val="24"/>
        </w:rPr>
        <w:t>三档（6 分）：针对本项目提出的创意内容内容全面完整，合理性、针对性好，在创意中突出项目特色，内容与形式紧密结合，准确的把握了工作重点。</w:t>
      </w:r>
    </w:p>
    <w:p w:rsidR="00232C71" w:rsidRPr="00F20EC7" w:rsidRDefault="00232C71" w:rsidP="00232C71">
      <w:pPr>
        <w:pStyle w:val="af1"/>
        <w:spacing w:line="420" w:lineRule="exact"/>
        <w:rPr>
          <w:rFonts w:ascii="仿宋" w:eastAsia="仿宋" w:hAnsi="仿宋"/>
          <w:b/>
          <w:bCs/>
          <w:sz w:val="24"/>
          <w:szCs w:val="24"/>
        </w:rPr>
      </w:pPr>
      <w:r w:rsidRPr="00F20EC7">
        <w:rPr>
          <w:rFonts w:ascii="仿宋" w:eastAsia="仿宋" w:hAnsi="仿宋" w:hint="eastAsia"/>
          <w:b/>
          <w:bCs/>
          <w:sz w:val="24"/>
          <w:szCs w:val="24"/>
        </w:rPr>
        <w:t>3、服务承诺分</w:t>
      </w:r>
      <w:r w:rsidR="00F20EC7" w:rsidRPr="00F20EC7">
        <w:rPr>
          <w:rFonts w:ascii="仿宋" w:eastAsia="仿宋" w:hAnsi="仿宋" w:hint="eastAsia"/>
          <w:b/>
          <w:bCs/>
          <w:sz w:val="24"/>
          <w:szCs w:val="24"/>
        </w:rPr>
        <w:t>..................................................</w:t>
      </w:r>
      <w:r w:rsidR="00A214F7">
        <w:rPr>
          <w:rFonts w:ascii="仿宋" w:eastAsia="仿宋" w:hAnsi="仿宋" w:hint="eastAsia"/>
          <w:b/>
          <w:bCs/>
          <w:sz w:val="24"/>
          <w:szCs w:val="24"/>
        </w:rPr>
        <w:t>.............</w:t>
      </w:r>
      <w:r w:rsidR="00F20EC7" w:rsidRPr="00F20EC7">
        <w:rPr>
          <w:rFonts w:ascii="仿宋" w:eastAsia="仿宋" w:hAnsi="仿宋" w:hint="eastAsia"/>
          <w:b/>
          <w:bCs/>
          <w:sz w:val="24"/>
          <w:szCs w:val="24"/>
        </w:rPr>
        <w:t>..</w:t>
      </w:r>
      <w:r w:rsidR="00F20EC7">
        <w:rPr>
          <w:rFonts w:ascii="仿宋" w:eastAsia="仿宋" w:hAnsi="仿宋" w:hint="eastAsia"/>
          <w:b/>
          <w:bCs/>
          <w:sz w:val="24"/>
          <w:szCs w:val="24"/>
        </w:rPr>
        <w:t>.</w:t>
      </w:r>
      <w:r w:rsidR="00F20EC7" w:rsidRPr="00F20EC7">
        <w:rPr>
          <w:rFonts w:ascii="仿宋" w:eastAsia="仿宋" w:hAnsi="仿宋" w:hint="eastAsia"/>
          <w:b/>
          <w:bCs/>
          <w:sz w:val="24"/>
          <w:szCs w:val="24"/>
        </w:rPr>
        <w:t>20</w:t>
      </w:r>
      <w:r w:rsidRPr="00F20EC7">
        <w:rPr>
          <w:rFonts w:ascii="仿宋" w:eastAsia="仿宋" w:hAnsi="仿宋" w:hint="eastAsia"/>
          <w:b/>
          <w:bCs/>
          <w:sz w:val="24"/>
          <w:szCs w:val="24"/>
        </w:rPr>
        <w:t>分</w:t>
      </w:r>
    </w:p>
    <w:p w:rsidR="00232C71" w:rsidRPr="00F20EC7" w:rsidRDefault="00232C71" w:rsidP="00A214F7">
      <w:pPr>
        <w:pStyle w:val="af1"/>
        <w:spacing w:line="420" w:lineRule="exact"/>
        <w:ind w:firstLineChars="100" w:firstLine="240"/>
        <w:rPr>
          <w:rFonts w:ascii="仿宋" w:eastAsia="仿宋" w:hAnsi="仿宋"/>
          <w:bCs/>
          <w:sz w:val="24"/>
          <w:szCs w:val="24"/>
        </w:rPr>
      </w:pPr>
      <w:r w:rsidRPr="00F20EC7">
        <w:rPr>
          <w:rFonts w:ascii="仿宋" w:eastAsia="仿宋" w:hAnsi="仿宋" w:hint="eastAsia"/>
          <w:bCs/>
          <w:sz w:val="24"/>
          <w:szCs w:val="24"/>
        </w:rPr>
        <w:t xml:space="preserve">一档（5 分）：服务承诺内容（服务内容、服务措施、服务承诺等方面）简单，各项承诺内容不够全面； </w:t>
      </w:r>
    </w:p>
    <w:p w:rsidR="00232C71" w:rsidRPr="00F20EC7" w:rsidRDefault="00232C71" w:rsidP="00A214F7">
      <w:pPr>
        <w:pStyle w:val="af1"/>
        <w:spacing w:line="420" w:lineRule="exact"/>
        <w:ind w:firstLineChars="100" w:firstLine="240"/>
        <w:rPr>
          <w:rFonts w:ascii="仿宋" w:eastAsia="仿宋" w:hAnsi="仿宋"/>
          <w:bCs/>
          <w:sz w:val="24"/>
          <w:szCs w:val="24"/>
        </w:rPr>
      </w:pPr>
      <w:r w:rsidRPr="00F20EC7">
        <w:rPr>
          <w:rFonts w:ascii="仿宋" w:eastAsia="仿宋" w:hAnsi="仿宋" w:hint="eastAsia"/>
          <w:bCs/>
          <w:sz w:val="24"/>
          <w:szCs w:val="24"/>
        </w:rPr>
        <w:t>二档（10 分）：服务承诺内容（服务内容、服务措施、服务承诺等方面）较完整，各项承诺内容基本合理，服务措施明确，应急服务承诺基本满足项目需求；</w:t>
      </w:r>
    </w:p>
    <w:p w:rsidR="00232C71" w:rsidRPr="00F20EC7" w:rsidRDefault="00232C71" w:rsidP="00A214F7">
      <w:pPr>
        <w:pStyle w:val="af1"/>
        <w:spacing w:line="420" w:lineRule="exact"/>
        <w:ind w:firstLineChars="100" w:firstLine="240"/>
        <w:rPr>
          <w:rFonts w:ascii="仿宋" w:eastAsia="仿宋" w:hAnsi="仿宋"/>
          <w:bCs/>
          <w:sz w:val="24"/>
          <w:szCs w:val="24"/>
        </w:rPr>
      </w:pPr>
      <w:r w:rsidRPr="00F20EC7">
        <w:rPr>
          <w:rFonts w:ascii="仿宋" w:eastAsia="仿宋" w:hAnsi="仿宋" w:hint="eastAsia"/>
          <w:bCs/>
          <w:sz w:val="24"/>
          <w:szCs w:val="24"/>
        </w:rPr>
        <w:t>三档（15 分）：服务承诺内容（服务内容、服务措施、服务承诺等承诺方面）详细，各项承诺内容合理，针对性强，后续服务方案充分为采购人考虑。</w:t>
      </w:r>
    </w:p>
    <w:p w:rsidR="00232C71" w:rsidRPr="00F20EC7" w:rsidRDefault="00232C71" w:rsidP="00A214F7">
      <w:pPr>
        <w:pStyle w:val="af1"/>
        <w:spacing w:line="420" w:lineRule="exact"/>
        <w:ind w:firstLineChars="100" w:firstLine="240"/>
        <w:rPr>
          <w:rFonts w:ascii="仿宋" w:eastAsia="仿宋" w:hAnsi="仿宋"/>
          <w:bCs/>
          <w:sz w:val="24"/>
          <w:szCs w:val="24"/>
        </w:rPr>
      </w:pPr>
      <w:r w:rsidRPr="00F20EC7">
        <w:rPr>
          <w:rFonts w:ascii="仿宋" w:eastAsia="仿宋" w:hAnsi="仿宋" w:hint="eastAsia"/>
          <w:bCs/>
          <w:sz w:val="24"/>
          <w:szCs w:val="24"/>
        </w:rPr>
        <w:t>四档（20 分）：服务承诺内容（服务内容、服务措施、服务承诺等承诺方面）详细，各项承诺内容合理、全面，针对性强，服务措施详细可行，服务承诺、服务满意率承诺完全满足项目需求，贴合实际，后续服务方案充分为采购人考虑并提供特色化服务。</w:t>
      </w:r>
    </w:p>
    <w:p w:rsidR="00232C71" w:rsidRPr="00F20EC7" w:rsidRDefault="00232C71" w:rsidP="00232C71">
      <w:pPr>
        <w:pStyle w:val="af1"/>
        <w:spacing w:line="420" w:lineRule="exact"/>
        <w:rPr>
          <w:rFonts w:ascii="仿宋" w:eastAsia="仿宋" w:hAnsi="仿宋"/>
          <w:b/>
          <w:bCs/>
          <w:sz w:val="24"/>
          <w:szCs w:val="24"/>
        </w:rPr>
      </w:pPr>
      <w:r w:rsidRPr="00F20EC7">
        <w:rPr>
          <w:rFonts w:ascii="仿宋" w:eastAsia="仿宋" w:hAnsi="仿宋" w:hint="eastAsia"/>
          <w:b/>
          <w:bCs/>
          <w:sz w:val="24"/>
          <w:szCs w:val="24"/>
        </w:rPr>
        <w:t>4、履约能力分</w:t>
      </w:r>
      <w:r w:rsidR="00F20EC7" w:rsidRPr="00F20EC7">
        <w:rPr>
          <w:rFonts w:ascii="仿宋" w:eastAsia="仿宋" w:hAnsi="仿宋" w:hint="eastAsia"/>
          <w:b/>
          <w:bCs/>
          <w:sz w:val="24"/>
          <w:szCs w:val="24"/>
        </w:rPr>
        <w:t>...................................................</w:t>
      </w:r>
      <w:r w:rsidR="00A214F7">
        <w:rPr>
          <w:rFonts w:ascii="仿宋" w:eastAsia="仿宋" w:hAnsi="仿宋" w:hint="eastAsia"/>
          <w:b/>
          <w:bCs/>
          <w:sz w:val="24"/>
          <w:szCs w:val="24"/>
        </w:rPr>
        <w:t>.............</w:t>
      </w:r>
      <w:r w:rsidR="00F20EC7" w:rsidRPr="00F20EC7">
        <w:rPr>
          <w:rFonts w:ascii="仿宋" w:eastAsia="仿宋" w:hAnsi="仿宋" w:hint="eastAsia"/>
          <w:b/>
          <w:bCs/>
          <w:sz w:val="24"/>
          <w:szCs w:val="24"/>
        </w:rPr>
        <w:t>..</w:t>
      </w:r>
      <w:r w:rsidR="00DA176C">
        <w:rPr>
          <w:rFonts w:ascii="仿宋" w:eastAsia="仿宋" w:hAnsi="仿宋" w:hint="eastAsia"/>
          <w:b/>
          <w:bCs/>
          <w:sz w:val="24"/>
          <w:szCs w:val="24"/>
        </w:rPr>
        <w:t>.</w:t>
      </w:r>
      <w:r w:rsidRPr="00F20EC7">
        <w:rPr>
          <w:rFonts w:ascii="仿宋" w:eastAsia="仿宋" w:hAnsi="仿宋" w:hint="eastAsia"/>
          <w:b/>
          <w:bCs/>
          <w:sz w:val="24"/>
          <w:szCs w:val="24"/>
        </w:rPr>
        <w:t>5分</w:t>
      </w:r>
    </w:p>
    <w:p w:rsidR="00232C71" w:rsidRPr="003C6284" w:rsidRDefault="00232C71" w:rsidP="00A214F7">
      <w:pPr>
        <w:pStyle w:val="af1"/>
        <w:spacing w:line="420" w:lineRule="exact"/>
        <w:ind w:firstLineChars="100" w:firstLine="240"/>
        <w:rPr>
          <w:rFonts w:ascii="仿宋" w:eastAsia="仿宋" w:hAnsi="仿宋"/>
          <w:bCs/>
          <w:sz w:val="24"/>
          <w:szCs w:val="24"/>
        </w:rPr>
      </w:pPr>
      <w:r w:rsidRPr="003C6284">
        <w:rPr>
          <w:rFonts w:ascii="仿宋" w:eastAsia="仿宋" w:hAnsi="仿宋" w:hint="eastAsia"/>
          <w:bCs/>
          <w:sz w:val="24"/>
          <w:szCs w:val="24"/>
        </w:rPr>
        <w:t>供应商具有类似项目业绩（无不良记录，以中标、中标通知书或签订的合同为准，并能清晰反映该项目的项目名称、种类、金额等，否则将不予评审；同一个编号的项目有两个或两个以上的分标中标的只算一次），每个项目得</w:t>
      </w:r>
      <w:r w:rsidR="003C6284" w:rsidRPr="003C6284">
        <w:rPr>
          <w:rFonts w:ascii="仿宋" w:eastAsia="仿宋" w:hAnsi="仿宋" w:hint="eastAsia"/>
          <w:bCs/>
          <w:sz w:val="24"/>
          <w:szCs w:val="24"/>
        </w:rPr>
        <w:t xml:space="preserve"> </w:t>
      </w:r>
      <w:r w:rsidRPr="003C6284">
        <w:rPr>
          <w:rFonts w:ascii="仿宋" w:eastAsia="仿宋" w:hAnsi="仿宋" w:hint="eastAsia"/>
          <w:bCs/>
          <w:sz w:val="24"/>
          <w:szCs w:val="24"/>
        </w:rPr>
        <w:t>5 分，满分5 分。</w:t>
      </w:r>
    </w:p>
    <w:p w:rsidR="00B7615C" w:rsidRDefault="00B7615C" w:rsidP="00232C71">
      <w:pPr>
        <w:pStyle w:val="af1"/>
        <w:spacing w:line="420" w:lineRule="exact"/>
        <w:rPr>
          <w:rFonts w:ascii="仿宋" w:eastAsia="仿宋" w:hAnsi="仿宋"/>
          <w:b/>
          <w:bCs/>
          <w:sz w:val="24"/>
          <w:szCs w:val="24"/>
        </w:rPr>
      </w:pPr>
    </w:p>
    <w:p w:rsidR="002C4A23" w:rsidRPr="001E56D2" w:rsidRDefault="00232C71" w:rsidP="00232C71">
      <w:pPr>
        <w:pStyle w:val="af1"/>
        <w:spacing w:line="420" w:lineRule="exact"/>
        <w:rPr>
          <w:rFonts w:ascii="仿宋" w:eastAsia="仿宋" w:hAnsi="仿宋"/>
          <w:b/>
          <w:bCs/>
          <w:sz w:val="24"/>
          <w:szCs w:val="24"/>
        </w:rPr>
      </w:pPr>
      <w:r w:rsidRPr="00232C71">
        <w:rPr>
          <w:rFonts w:ascii="仿宋" w:eastAsia="仿宋" w:hAnsi="仿宋" w:hint="eastAsia"/>
          <w:b/>
          <w:bCs/>
          <w:sz w:val="24"/>
          <w:szCs w:val="24"/>
        </w:rPr>
        <w:t>5</w:t>
      </w:r>
      <w:r w:rsidR="00B7615C">
        <w:rPr>
          <w:rFonts w:ascii="仿宋" w:eastAsia="仿宋" w:hAnsi="仿宋" w:hint="eastAsia"/>
          <w:b/>
          <w:bCs/>
          <w:sz w:val="24"/>
          <w:szCs w:val="24"/>
        </w:rPr>
        <w:t>、</w:t>
      </w:r>
      <w:r w:rsidRPr="00232C71">
        <w:rPr>
          <w:rFonts w:ascii="仿宋" w:eastAsia="仿宋" w:hAnsi="仿宋" w:hint="eastAsia"/>
          <w:b/>
          <w:bCs/>
          <w:sz w:val="24"/>
          <w:szCs w:val="24"/>
        </w:rPr>
        <w:t>总得分 =1+2+3+4</w:t>
      </w:r>
    </w:p>
    <w:p w:rsidR="002C4A23" w:rsidRPr="001E56D2" w:rsidRDefault="00F20EC7" w:rsidP="00A71B01">
      <w:pPr>
        <w:spacing w:line="420" w:lineRule="exact"/>
        <w:rPr>
          <w:rFonts w:ascii="仿宋" w:eastAsia="仿宋" w:hAnsi="仿宋"/>
          <w:b/>
          <w:sz w:val="24"/>
        </w:rPr>
      </w:pPr>
      <w:r>
        <w:rPr>
          <w:rFonts w:ascii="仿宋" w:eastAsia="仿宋" w:hAnsi="仿宋" w:hint="eastAsia"/>
          <w:b/>
          <w:sz w:val="24"/>
        </w:rPr>
        <w:t>三</w:t>
      </w:r>
      <w:r w:rsidR="002665FF" w:rsidRPr="001E56D2">
        <w:rPr>
          <w:rFonts w:ascii="仿宋" w:eastAsia="仿宋" w:hAnsi="仿宋" w:hint="eastAsia"/>
          <w:b/>
          <w:sz w:val="24"/>
        </w:rPr>
        <w:t>、成交候选人推荐原则：</w:t>
      </w:r>
    </w:p>
    <w:p w:rsidR="002C4A23" w:rsidRPr="001E56D2" w:rsidRDefault="002665FF" w:rsidP="00A71B01">
      <w:pPr>
        <w:spacing w:line="420" w:lineRule="exact"/>
        <w:ind w:firstLineChars="200" w:firstLine="480"/>
        <w:rPr>
          <w:rFonts w:ascii="仿宋" w:eastAsia="仿宋" w:hAnsi="仿宋"/>
          <w:sz w:val="24"/>
        </w:rPr>
      </w:pPr>
      <w:r w:rsidRPr="001E56D2">
        <w:rPr>
          <w:rFonts w:ascii="仿宋" w:eastAsia="仿宋" w:hAnsi="仿宋" w:hint="eastAsia"/>
          <w:sz w:val="24"/>
        </w:rPr>
        <w:t>1、磋商小组按照评审得分由高到低顺序推荐3名成交候选人。</w:t>
      </w:r>
    </w:p>
    <w:p w:rsidR="002C4A23" w:rsidRPr="001E56D2" w:rsidRDefault="002665FF" w:rsidP="00A71B01">
      <w:pPr>
        <w:spacing w:line="420" w:lineRule="exact"/>
        <w:ind w:firstLineChars="200" w:firstLine="480"/>
        <w:rPr>
          <w:rFonts w:ascii="仿宋" w:eastAsia="仿宋" w:hAnsi="仿宋"/>
          <w:sz w:val="24"/>
        </w:rPr>
      </w:pPr>
      <w:r w:rsidRPr="001E56D2">
        <w:rPr>
          <w:rFonts w:ascii="仿宋" w:eastAsia="仿宋" w:hAnsi="仿宋" w:hint="eastAsia"/>
          <w:sz w:val="24"/>
        </w:rPr>
        <w:t>2、</w:t>
      </w:r>
      <w:r w:rsidR="00F20EC7" w:rsidRPr="00F20EC7">
        <w:rPr>
          <w:rFonts w:ascii="仿宋" w:eastAsia="仿宋" w:hAnsi="仿宋" w:hint="eastAsia"/>
          <w:sz w:val="24"/>
        </w:rPr>
        <w:t>磋商小组应当根据综合评分情况，按照综合得分由高到低顺序推荐成交候选磋商供应商，并编写评审报告。磋商小组根据综合得分由高到低排列次序，若得分相同时，以评审报价由低到高顺序排列；若得分相同且评审报价相同的，以最后报价由低到高顺序排列；若仍相同的，依次按总体服务方案分、技术服务设计方案分由高到低顺序排列并推荐成交候选磋商供应商。</w:t>
      </w:r>
      <w:r w:rsidRPr="001E56D2">
        <w:rPr>
          <w:rFonts w:ascii="仿宋" w:eastAsia="仿宋" w:hAnsi="仿宋" w:hint="eastAsia"/>
          <w:sz w:val="24"/>
        </w:rPr>
        <w:t>。</w:t>
      </w:r>
    </w:p>
    <w:p w:rsidR="002C4A23" w:rsidRPr="001E56D2" w:rsidRDefault="002665FF" w:rsidP="00A71B01">
      <w:pPr>
        <w:spacing w:line="420" w:lineRule="exact"/>
        <w:ind w:firstLineChars="200" w:firstLine="480"/>
        <w:rPr>
          <w:rFonts w:ascii="仿宋" w:eastAsia="仿宋" w:hAnsi="仿宋"/>
          <w:sz w:val="24"/>
        </w:rPr>
      </w:pPr>
      <w:r w:rsidRPr="001E56D2">
        <w:rPr>
          <w:rFonts w:ascii="仿宋" w:eastAsia="仿宋" w:hAnsi="仿宋" w:hint="eastAsia"/>
          <w:sz w:val="24"/>
        </w:rPr>
        <w:t>3、</w:t>
      </w:r>
      <w:r w:rsidR="00F20EC7" w:rsidRPr="00F20EC7">
        <w:rPr>
          <w:rFonts w:ascii="仿宋" w:eastAsia="仿宋" w:hAnsi="仿宋" w:hint="eastAsia"/>
          <w:sz w:val="24"/>
        </w:rPr>
        <w:t>采购</w:t>
      </w:r>
      <w:r w:rsidR="00F20EC7">
        <w:rPr>
          <w:rFonts w:ascii="仿宋" w:eastAsia="仿宋" w:hAnsi="仿宋" w:hint="eastAsia"/>
          <w:sz w:val="24"/>
        </w:rPr>
        <w:t>人</w:t>
      </w:r>
      <w:r w:rsidR="00F20EC7" w:rsidRPr="00F20EC7">
        <w:rPr>
          <w:rFonts w:ascii="仿宋" w:eastAsia="仿宋" w:hAnsi="仿宋" w:hint="eastAsia"/>
          <w:sz w:val="24"/>
        </w:rPr>
        <w:t>应当确定磋商小组推荐排名第一的成交候选磋商供应商为成交磋商供应商。</w:t>
      </w:r>
      <w:r w:rsidRPr="001E56D2">
        <w:rPr>
          <w:rFonts w:ascii="仿宋" w:eastAsia="仿宋" w:hAnsi="仿宋" w:hint="eastAsia"/>
          <w:sz w:val="24"/>
        </w:rPr>
        <w:t>。</w:t>
      </w:r>
    </w:p>
    <w:p w:rsidR="002C4A23" w:rsidRPr="001E56D2" w:rsidRDefault="002665FF" w:rsidP="00A71B01">
      <w:pPr>
        <w:spacing w:line="420" w:lineRule="exact"/>
        <w:ind w:firstLineChars="200" w:firstLine="480"/>
        <w:rPr>
          <w:rFonts w:ascii="仿宋" w:eastAsia="仿宋" w:hAnsi="仿宋"/>
          <w:sz w:val="24"/>
        </w:rPr>
      </w:pPr>
      <w:r w:rsidRPr="001E56D2">
        <w:rPr>
          <w:rFonts w:ascii="仿宋" w:eastAsia="仿宋" w:hAnsi="仿宋" w:hint="eastAsia"/>
          <w:sz w:val="24"/>
        </w:rPr>
        <w:t>4、</w:t>
      </w:r>
      <w:r w:rsidR="00F20EC7" w:rsidRPr="00F20EC7">
        <w:rPr>
          <w:rFonts w:ascii="仿宋" w:eastAsia="仿宋" w:hAnsi="仿宋" w:hint="eastAsia"/>
          <w:sz w:val="24"/>
        </w:rPr>
        <w:t>排名第一的成交候选磋商供应商放弃成交、因不可抗力提出不能履行合同，或者磋商文件规定应当提交履约保证金而在规定的期限内未能提交的，或因失信行为被取消成交候选人资格的，采购单位可以确定排名第二的成交候选磋商供应商为成交磋商供应商</w:t>
      </w:r>
      <w:r w:rsidRPr="001E56D2">
        <w:rPr>
          <w:rFonts w:ascii="仿宋" w:eastAsia="仿宋" w:hAnsi="仿宋" w:hint="eastAsia"/>
          <w:sz w:val="24"/>
        </w:rPr>
        <w:t>。</w:t>
      </w:r>
    </w:p>
    <w:p w:rsidR="002C4A23" w:rsidRPr="001E56D2" w:rsidRDefault="002665FF" w:rsidP="00A71B01">
      <w:pPr>
        <w:spacing w:line="420" w:lineRule="exact"/>
        <w:ind w:firstLineChars="200" w:firstLine="480"/>
        <w:rPr>
          <w:rFonts w:ascii="仿宋" w:eastAsia="仿宋" w:hAnsi="仿宋"/>
          <w:sz w:val="24"/>
        </w:rPr>
      </w:pPr>
      <w:r w:rsidRPr="001E56D2">
        <w:rPr>
          <w:rFonts w:ascii="仿宋" w:eastAsia="仿宋" w:hAnsi="仿宋" w:hint="eastAsia"/>
          <w:sz w:val="24"/>
        </w:rPr>
        <w:t>5、</w:t>
      </w:r>
      <w:r w:rsidR="00F20EC7" w:rsidRPr="00F20EC7">
        <w:rPr>
          <w:rFonts w:ascii="仿宋" w:eastAsia="仿宋" w:hAnsi="仿宋" w:hint="eastAsia"/>
          <w:sz w:val="24"/>
        </w:rPr>
        <w:t>排名第二的成交候选磋商供应商因前款规定的同样原因不能签订合同的，采购单位可以确定排名第三的成交候选人为成交磋商供应商。以此类推</w:t>
      </w:r>
      <w:r w:rsidRPr="001E56D2">
        <w:rPr>
          <w:rFonts w:ascii="仿宋" w:eastAsia="仿宋" w:hAnsi="仿宋" w:hint="eastAsia"/>
          <w:sz w:val="24"/>
        </w:rPr>
        <w:t>。</w:t>
      </w:r>
    </w:p>
    <w:p w:rsidR="002C4A23" w:rsidRPr="001E56D2" w:rsidRDefault="002C4A23">
      <w:pPr>
        <w:spacing w:line="440" w:lineRule="exact"/>
        <w:ind w:firstLineChars="200" w:firstLine="480"/>
        <w:rPr>
          <w:rFonts w:ascii="仿宋" w:eastAsia="仿宋" w:hAnsi="仿宋"/>
          <w:sz w:val="24"/>
        </w:rPr>
      </w:pPr>
      <w:bookmarkStart w:id="26" w:name="_GoBack"/>
      <w:bookmarkEnd w:id="26"/>
    </w:p>
    <w:sectPr w:rsidR="002C4A23" w:rsidRPr="001E56D2" w:rsidSect="002C4A23">
      <w:pgSz w:w="11906" w:h="16838"/>
      <w:pgMar w:top="851" w:right="907" w:bottom="851" w:left="907" w:header="567" w:footer="567" w:gutter="0"/>
      <w:pgNumType w:start="0"/>
      <w:cols w:space="720"/>
      <w:titlePg/>
      <w:docGrid w:type="lines" w:linePitch="33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A28EF" w:rsidRDefault="00FA28EF" w:rsidP="002C4A23">
      <w:r>
        <w:separator/>
      </w:r>
    </w:p>
  </w:endnote>
  <w:endnote w:type="continuationSeparator" w:id="0">
    <w:p w:rsidR="00FA28EF" w:rsidRDefault="00FA28EF" w:rsidP="002C4A2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AFF" w:usb1="C0007843" w:usb2="00000009" w:usb3="00000000" w:csb0="000001FF" w:csb1="00000000"/>
  </w:font>
  <w:font w:name="金山简黑体">
    <w:altName w:val="宋体"/>
    <w:charset w:val="86"/>
    <w:family w:val="modern"/>
    <w:pitch w:val="default"/>
    <w:sig w:usb0="00000000" w:usb1="0000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onospace">
    <w:altName w:val="微软雅黑"/>
    <w:charset w:val="00"/>
    <w:family w:val="auto"/>
    <w:pitch w:val="default"/>
    <w:sig w:usb0="00000000" w:usb1="00000000" w:usb2="00000000" w:usb3="00000000" w:csb0="00040001" w:csb1="00000000"/>
  </w:font>
  <w:font w:name="MingLiU">
    <w:altName w:val="細明體"/>
    <w:panose1 w:val="02020509000000000000"/>
    <w:charset w:val="88"/>
    <w:family w:val="modern"/>
    <w:pitch w:val="fixed"/>
    <w:sig w:usb0="A00002FF" w:usb1="28CFFCFA" w:usb2="00000016" w:usb3="00000000" w:csb0="00100001" w:csb1="00000000"/>
  </w:font>
  <w:font w:name="Palatino Linotype">
    <w:panose1 w:val="02040502050505030304"/>
    <w:charset w:val="00"/>
    <w:family w:val="roman"/>
    <w:pitch w:val="variable"/>
    <w:sig w:usb0="E0000287" w:usb1="40000013" w:usb2="00000000" w:usb3="00000000" w:csb0="0000019F" w:csb1="00000000"/>
  </w:font>
  <w:font w:name="楷体">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10006FF" w:usb1="4000205B" w:usb2="00000010" w:usb3="00000000" w:csb0="0000019F" w:csb1="00000000"/>
  </w:font>
  <w:font w:name="Ђˎ̥">
    <w:altName w:val="Times New Roman"/>
    <w:charset w:val="00"/>
    <w:family w:val="roman"/>
    <w:pitch w:val="default"/>
    <w:sig w:usb0="00000000" w:usb1="00000000" w:usb2="00000000" w:usb3="00000000" w:csb0="00040001" w:csb1="00000000"/>
  </w:font>
  <w:font w:name="ˎ̥">
    <w:altName w:val="Times New Roman"/>
    <w:charset w:val="00"/>
    <w:family w:val="roman"/>
    <w:pitch w:val="default"/>
    <w:sig w:usb0="00000000" w:usb1="00000000" w:usb2="00000000" w:usb3="00000000" w:csb0="00040001" w:csb1="00000000"/>
  </w:font>
  <w:font w:name="幼圆">
    <w:charset w:val="86"/>
    <w:family w:val="modern"/>
    <w:pitch w:val="fixed"/>
    <w:sig w:usb0="00000001" w:usb1="080E0000" w:usb2="00000010" w:usb3="00000000" w:csb0="00040000" w:csb1="00000000"/>
  </w:font>
  <w:font w:name="Helvetica">
    <w:panose1 w:val="020B0504020202020204"/>
    <w:charset w:val="00"/>
    <w:family w:val="swiss"/>
    <w:notTrueType/>
    <w:pitch w:val="variable"/>
    <w:sig w:usb0="00000003" w:usb1="00000000" w:usb2="00000000" w:usb3="00000000" w:csb0="00000001" w:csb1="00000000"/>
  </w:font>
  <w:font w:name="仿宋_GB2312">
    <w:altName w:val="仿宋"/>
    <w:panose1 w:val="0201060903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ヒラギノ角ゴ Pro W3">
    <w:altName w:val="Times New Roman"/>
    <w:charset w:val="00"/>
    <w:family w:val="roman"/>
    <w:pitch w:val="default"/>
    <w:sig w:usb0="00000000" w:usb1="00000000" w:usb2="00000000" w:usb3="00000000" w:csb0="00040001" w:csb1="00000000"/>
  </w:font>
  <w:font w:name="黑体,Bold">
    <w:altName w:val="黑体"/>
    <w:charset w:val="86"/>
    <w:family w:val="auto"/>
    <w:pitch w:val="default"/>
    <w:sig w:usb0="00000000" w:usb1="00000000" w:usb2="00000010" w:usb3="00000000" w:csb0="00040000" w:csb1="00000000"/>
  </w:font>
  <w:font w:name="Helv">
    <w:panose1 w:val="020B0604020202030204"/>
    <w:charset w:val="00"/>
    <w:family w:val="swiss"/>
    <w:notTrueType/>
    <w:pitch w:val="variable"/>
    <w:sig w:usb0="00000003" w:usb1="00000000" w:usb2="00000000" w:usb3="00000000" w:csb0="00000001" w:csb1="00000000"/>
  </w:font>
  <w:font w:name="DFPHeiW5-GB">
    <w:altName w:val="宋体"/>
    <w:charset w:val="86"/>
    <w:family w:val="swiss"/>
    <w:pitch w:val="default"/>
    <w:sig w:usb0="00000000" w:usb1="00000000" w:usb2="00000010" w:usb3="00000000" w:csb0="00040000" w:csb1="00000000"/>
  </w:font>
  <w:font w:name="SIL">
    <w:altName w:val="宋体"/>
    <w:charset w:val="86"/>
    <w:family w:val="swiss"/>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简体">
    <w:altName w:val="微软雅黑"/>
    <w:charset w:val="86"/>
    <w:family w:val="auto"/>
    <w:pitch w:val="default"/>
    <w:sig w:usb0="00000000" w:usb1="0000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16C8" w:rsidRDefault="003043F7">
    <w:pPr>
      <w:pStyle w:val="af5"/>
      <w:framePr w:wrap="around" w:vAnchor="text" w:hAnchor="margin" w:xAlign="center" w:y="1"/>
      <w:rPr>
        <w:rStyle w:val="aff4"/>
      </w:rPr>
    </w:pPr>
    <w:r>
      <w:fldChar w:fldCharType="begin"/>
    </w:r>
    <w:r w:rsidR="005C16C8">
      <w:rPr>
        <w:rStyle w:val="aff4"/>
      </w:rPr>
      <w:instrText xml:space="preserve">PAGE  </w:instrText>
    </w:r>
    <w:r>
      <w:fldChar w:fldCharType="separate"/>
    </w:r>
    <w:r w:rsidR="005C16C8">
      <w:rPr>
        <w:rStyle w:val="aff4"/>
      </w:rPr>
      <w:t>1</w:t>
    </w:r>
    <w:r>
      <w:fldChar w:fldCharType="end"/>
    </w:r>
  </w:p>
  <w:p w:rsidR="005C16C8" w:rsidRDefault="005C16C8">
    <w:pPr>
      <w:pStyle w:val="af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16C8" w:rsidRDefault="003043F7">
    <w:pPr>
      <w:pStyle w:val="af5"/>
      <w:framePr w:wrap="around" w:vAnchor="text" w:hAnchor="margin" w:xAlign="center" w:y="-62"/>
      <w:jc w:val="center"/>
      <w:rPr>
        <w:rStyle w:val="aff4"/>
        <w:sz w:val="21"/>
      </w:rPr>
    </w:pPr>
    <w:r>
      <w:rPr>
        <w:sz w:val="21"/>
      </w:rPr>
      <w:fldChar w:fldCharType="begin"/>
    </w:r>
    <w:r w:rsidR="005C16C8">
      <w:rPr>
        <w:rStyle w:val="aff4"/>
        <w:sz w:val="21"/>
      </w:rPr>
      <w:instrText xml:space="preserve">PAGE  </w:instrText>
    </w:r>
    <w:r>
      <w:rPr>
        <w:sz w:val="21"/>
      </w:rPr>
      <w:fldChar w:fldCharType="separate"/>
    </w:r>
    <w:r w:rsidR="00187DD9">
      <w:rPr>
        <w:rStyle w:val="aff4"/>
        <w:noProof/>
        <w:sz w:val="21"/>
      </w:rPr>
      <w:t>19</w:t>
    </w:r>
    <w:r>
      <w:rPr>
        <w:sz w:val="21"/>
      </w:rPr>
      <w:fldChar w:fldCharType="end"/>
    </w:r>
  </w:p>
  <w:p w:rsidR="005C16C8" w:rsidRDefault="005C16C8">
    <w:pPr>
      <w:pStyle w:val="af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A28EF" w:rsidRDefault="00FA28EF" w:rsidP="002C4A23">
      <w:r>
        <w:separator/>
      </w:r>
    </w:p>
  </w:footnote>
  <w:footnote w:type="continuationSeparator" w:id="0">
    <w:p w:rsidR="00FA28EF" w:rsidRDefault="00FA28EF" w:rsidP="002C4A2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16C8" w:rsidRDefault="005C16C8">
    <w:pPr>
      <w:pStyle w:val="af6"/>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C16C8" w:rsidRDefault="005C16C8">
    <w:pPr>
      <w:pStyle w:val="af6"/>
      <w:pBdr>
        <w:bottom w:val="none" w:sz="0" w:space="0" w:color="auto"/>
      </w:pBdr>
      <w:ind w:firstLine="1980"/>
      <w:jc w:val="right"/>
      <w:rPr>
        <w:rFonts w:ascii="方正仿宋简体" w:eastAsia="方正仿宋简体"/>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C"/>
    <w:multiLevelType w:val="multilevel"/>
    <w:tmpl w:val="0000000C"/>
    <w:lvl w:ilvl="0">
      <w:start w:val="1"/>
      <w:numFmt w:val="decimal"/>
      <w:lvlText w:val="%1、"/>
      <w:lvlJc w:val="left"/>
      <w:pPr>
        <w:tabs>
          <w:tab w:val="left" w:pos="360"/>
        </w:tabs>
        <w:ind w:left="360" w:hanging="36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nsid w:val="0BB95A0C"/>
    <w:multiLevelType w:val="multilevel"/>
    <w:tmpl w:val="0BB95A0C"/>
    <w:lvl w:ilvl="0">
      <w:start w:val="1"/>
      <w:numFmt w:val="decimal"/>
      <w:lvlText w:val="(%1)"/>
      <w:lvlJc w:val="left"/>
      <w:pPr>
        <w:tabs>
          <w:tab w:val="left" w:pos="420"/>
        </w:tabs>
        <w:ind w:left="420" w:hanging="360"/>
      </w:pPr>
      <w:rPr>
        <w:rFonts w:hint="eastAsia"/>
      </w:rPr>
    </w:lvl>
    <w:lvl w:ilvl="1">
      <w:start w:val="1"/>
      <w:numFmt w:val="lowerLetter"/>
      <w:lvlText w:val="%2)"/>
      <w:lvlJc w:val="left"/>
      <w:pPr>
        <w:tabs>
          <w:tab w:val="left" w:pos="900"/>
        </w:tabs>
        <w:ind w:left="900" w:hanging="420"/>
      </w:pPr>
    </w:lvl>
    <w:lvl w:ilvl="2">
      <w:start w:val="1"/>
      <w:numFmt w:val="lowerRoman"/>
      <w:lvlText w:val="%3."/>
      <w:lvlJc w:val="right"/>
      <w:pPr>
        <w:tabs>
          <w:tab w:val="left" w:pos="1320"/>
        </w:tabs>
        <w:ind w:left="1320" w:hanging="420"/>
      </w:pPr>
    </w:lvl>
    <w:lvl w:ilvl="3">
      <w:start w:val="1"/>
      <w:numFmt w:val="decimal"/>
      <w:lvlText w:val="%4."/>
      <w:lvlJc w:val="left"/>
      <w:pPr>
        <w:tabs>
          <w:tab w:val="left" w:pos="1740"/>
        </w:tabs>
        <w:ind w:left="1740" w:hanging="420"/>
      </w:pPr>
    </w:lvl>
    <w:lvl w:ilvl="4">
      <w:start w:val="1"/>
      <w:numFmt w:val="lowerLetter"/>
      <w:lvlText w:val="%5)"/>
      <w:lvlJc w:val="left"/>
      <w:pPr>
        <w:tabs>
          <w:tab w:val="left" w:pos="2160"/>
        </w:tabs>
        <w:ind w:left="2160" w:hanging="420"/>
      </w:pPr>
    </w:lvl>
    <w:lvl w:ilvl="5">
      <w:start w:val="1"/>
      <w:numFmt w:val="lowerRoman"/>
      <w:lvlText w:val="%6."/>
      <w:lvlJc w:val="right"/>
      <w:pPr>
        <w:tabs>
          <w:tab w:val="left" w:pos="2580"/>
        </w:tabs>
        <w:ind w:left="2580" w:hanging="420"/>
      </w:pPr>
    </w:lvl>
    <w:lvl w:ilvl="6">
      <w:start w:val="1"/>
      <w:numFmt w:val="decimal"/>
      <w:lvlText w:val="%7."/>
      <w:lvlJc w:val="left"/>
      <w:pPr>
        <w:tabs>
          <w:tab w:val="left" w:pos="3000"/>
        </w:tabs>
        <w:ind w:left="3000" w:hanging="420"/>
      </w:pPr>
    </w:lvl>
    <w:lvl w:ilvl="7">
      <w:start w:val="1"/>
      <w:numFmt w:val="lowerLetter"/>
      <w:lvlText w:val="%8)"/>
      <w:lvlJc w:val="left"/>
      <w:pPr>
        <w:tabs>
          <w:tab w:val="left" w:pos="3420"/>
        </w:tabs>
        <w:ind w:left="3420" w:hanging="420"/>
      </w:pPr>
    </w:lvl>
    <w:lvl w:ilvl="8">
      <w:start w:val="1"/>
      <w:numFmt w:val="lowerRoman"/>
      <w:lvlText w:val="%9."/>
      <w:lvlJc w:val="right"/>
      <w:pPr>
        <w:tabs>
          <w:tab w:val="left" w:pos="3840"/>
        </w:tabs>
        <w:ind w:left="3840" w:hanging="420"/>
      </w:pPr>
    </w:lvl>
  </w:abstractNum>
  <w:abstractNum w:abstractNumId="2">
    <w:nsid w:val="557A6C3D"/>
    <w:multiLevelType w:val="singleLevel"/>
    <w:tmpl w:val="557A6C3D"/>
    <w:lvl w:ilvl="0">
      <w:start w:val="1"/>
      <w:numFmt w:val="chineseCounting"/>
      <w:suff w:val="nothing"/>
      <w:lvlText w:val="%1、"/>
      <w:lvlJc w:val="left"/>
      <w:rPr>
        <w:rFonts w:hint="eastAsia"/>
      </w:rPr>
    </w:lvl>
  </w:abstractNum>
  <w:abstractNum w:abstractNumId="3">
    <w:nsid w:val="648622D9"/>
    <w:multiLevelType w:val="multilevel"/>
    <w:tmpl w:val="648622D9"/>
    <w:lvl w:ilvl="0">
      <w:start w:val="1"/>
      <w:numFmt w:val="decimalEnclosedCircle"/>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2"/>
  </w:num>
  <w:num w:numId="2">
    <w:abstractNumId w:val="1"/>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hideSpellingErrors/>
  <w:hideGrammaticalErrors/>
  <w:defaultTabStop w:val="420"/>
  <w:drawingGridHorizontalSpacing w:val="105"/>
  <w:drawingGridVerticalSpacing w:val="331"/>
  <w:displayHorizontalDrawingGridEvery w:val="2"/>
  <w:noPunctuationKerning/>
  <w:characterSpacingControl w:val="compressPunctuation"/>
  <w:doNotValidateAgainstSchema/>
  <w:doNotDemarcateInvalidXml/>
  <w:hdrShapeDefaults>
    <o:shapedefaults v:ext="edit" spidmax="20482"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YjVjZmU2YThhZDA3YmQ4M2U1MTc1ODdhMjNmOWNhZjMifQ=="/>
  </w:docVars>
  <w:rsids>
    <w:rsidRoot w:val="00172A27"/>
    <w:rsid w:val="00002541"/>
    <w:rsid w:val="000035A9"/>
    <w:rsid w:val="000037C4"/>
    <w:rsid w:val="00004275"/>
    <w:rsid w:val="00007D0B"/>
    <w:rsid w:val="00007FAC"/>
    <w:rsid w:val="00012304"/>
    <w:rsid w:val="00013E10"/>
    <w:rsid w:val="0001638D"/>
    <w:rsid w:val="000166CE"/>
    <w:rsid w:val="00020A46"/>
    <w:rsid w:val="000213A2"/>
    <w:rsid w:val="00021EC6"/>
    <w:rsid w:val="000222EB"/>
    <w:rsid w:val="00023D69"/>
    <w:rsid w:val="0002616A"/>
    <w:rsid w:val="00026D3C"/>
    <w:rsid w:val="000324CA"/>
    <w:rsid w:val="00033105"/>
    <w:rsid w:val="00034EFA"/>
    <w:rsid w:val="00036EC5"/>
    <w:rsid w:val="00036F82"/>
    <w:rsid w:val="0004042A"/>
    <w:rsid w:val="00040F0E"/>
    <w:rsid w:val="00042AB6"/>
    <w:rsid w:val="000435F0"/>
    <w:rsid w:val="00043B93"/>
    <w:rsid w:val="0004444E"/>
    <w:rsid w:val="00044B2D"/>
    <w:rsid w:val="00044DA0"/>
    <w:rsid w:val="00044ED4"/>
    <w:rsid w:val="000473FD"/>
    <w:rsid w:val="00047BD3"/>
    <w:rsid w:val="0005077F"/>
    <w:rsid w:val="00050C45"/>
    <w:rsid w:val="00052357"/>
    <w:rsid w:val="00054BA9"/>
    <w:rsid w:val="00054E61"/>
    <w:rsid w:val="0005533B"/>
    <w:rsid w:val="00055C6E"/>
    <w:rsid w:val="0006069F"/>
    <w:rsid w:val="000634ED"/>
    <w:rsid w:val="00063A94"/>
    <w:rsid w:val="00063AA2"/>
    <w:rsid w:val="00064645"/>
    <w:rsid w:val="0006493A"/>
    <w:rsid w:val="00067D18"/>
    <w:rsid w:val="00070FFD"/>
    <w:rsid w:val="000713C9"/>
    <w:rsid w:val="00072D8A"/>
    <w:rsid w:val="00073404"/>
    <w:rsid w:val="00073556"/>
    <w:rsid w:val="00074A6F"/>
    <w:rsid w:val="00074C58"/>
    <w:rsid w:val="00074C98"/>
    <w:rsid w:val="00075F47"/>
    <w:rsid w:val="00076190"/>
    <w:rsid w:val="0008061D"/>
    <w:rsid w:val="0008296A"/>
    <w:rsid w:val="000839EC"/>
    <w:rsid w:val="000839FB"/>
    <w:rsid w:val="00084B58"/>
    <w:rsid w:val="00084E36"/>
    <w:rsid w:val="00087500"/>
    <w:rsid w:val="00087787"/>
    <w:rsid w:val="000905AB"/>
    <w:rsid w:val="00091D73"/>
    <w:rsid w:val="00091E72"/>
    <w:rsid w:val="00092590"/>
    <w:rsid w:val="00094E6D"/>
    <w:rsid w:val="00095161"/>
    <w:rsid w:val="00095298"/>
    <w:rsid w:val="00097A4E"/>
    <w:rsid w:val="000A0EFC"/>
    <w:rsid w:val="000A22E6"/>
    <w:rsid w:val="000A3944"/>
    <w:rsid w:val="000A6388"/>
    <w:rsid w:val="000A6873"/>
    <w:rsid w:val="000A7EAD"/>
    <w:rsid w:val="000B0F17"/>
    <w:rsid w:val="000B40F3"/>
    <w:rsid w:val="000B55A7"/>
    <w:rsid w:val="000B5E1B"/>
    <w:rsid w:val="000B6CB1"/>
    <w:rsid w:val="000B6DC2"/>
    <w:rsid w:val="000C16E8"/>
    <w:rsid w:val="000C2B22"/>
    <w:rsid w:val="000C2F0F"/>
    <w:rsid w:val="000C3EF8"/>
    <w:rsid w:val="000C42A9"/>
    <w:rsid w:val="000C4BB3"/>
    <w:rsid w:val="000C6F57"/>
    <w:rsid w:val="000D0C62"/>
    <w:rsid w:val="000D146F"/>
    <w:rsid w:val="000D3864"/>
    <w:rsid w:val="000D601D"/>
    <w:rsid w:val="000D7151"/>
    <w:rsid w:val="000D7897"/>
    <w:rsid w:val="000E1311"/>
    <w:rsid w:val="000E36D9"/>
    <w:rsid w:val="000E4EF5"/>
    <w:rsid w:val="000E57FE"/>
    <w:rsid w:val="000E6913"/>
    <w:rsid w:val="000E758E"/>
    <w:rsid w:val="000F10A3"/>
    <w:rsid w:val="000F2B51"/>
    <w:rsid w:val="000F5658"/>
    <w:rsid w:val="000F6481"/>
    <w:rsid w:val="001005B0"/>
    <w:rsid w:val="00102323"/>
    <w:rsid w:val="0010513D"/>
    <w:rsid w:val="00107AF6"/>
    <w:rsid w:val="00110AC2"/>
    <w:rsid w:val="00110CE6"/>
    <w:rsid w:val="00113A2E"/>
    <w:rsid w:val="001149F3"/>
    <w:rsid w:val="00116218"/>
    <w:rsid w:val="00117C36"/>
    <w:rsid w:val="00120775"/>
    <w:rsid w:val="00120AA3"/>
    <w:rsid w:val="00120E2A"/>
    <w:rsid w:val="001211C2"/>
    <w:rsid w:val="00123B4A"/>
    <w:rsid w:val="0012563D"/>
    <w:rsid w:val="00127F45"/>
    <w:rsid w:val="00132035"/>
    <w:rsid w:val="00136760"/>
    <w:rsid w:val="00136D4A"/>
    <w:rsid w:val="001375FE"/>
    <w:rsid w:val="0014204B"/>
    <w:rsid w:val="00142447"/>
    <w:rsid w:val="001439AF"/>
    <w:rsid w:val="00146232"/>
    <w:rsid w:val="001466E0"/>
    <w:rsid w:val="00150BA8"/>
    <w:rsid w:val="00153C7F"/>
    <w:rsid w:val="00153D78"/>
    <w:rsid w:val="001545F8"/>
    <w:rsid w:val="00156300"/>
    <w:rsid w:val="0015630D"/>
    <w:rsid w:val="00157E2C"/>
    <w:rsid w:val="001611BC"/>
    <w:rsid w:val="0016279B"/>
    <w:rsid w:val="00164E8E"/>
    <w:rsid w:val="00166801"/>
    <w:rsid w:val="00166D46"/>
    <w:rsid w:val="00166FF5"/>
    <w:rsid w:val="00167FA2"/>
    <w:rsid w:val="0017027D"/>
    <w:rsid w:val="001702C1"/>
    <w:rsid w:val="00172193"/>
    <w:rsid w:val="00172A27"/>
    <w:rsid w:val="001731E8"/>
    <w:rsid w:val="00173F55"/>
    <w:rsid w:val="001777DD"/>
    <w:rsid w:val="001802B9"/>
    <w:rsid w:val="00180DEB"/>
    <w:rsid w:val="00181540"/>
    <w:rsid w:val="001823E5"/>
    <w:rsid w:val="00184791"/>
    <w:rsid w:val="00185AA7"/>
    <w:rsid w:val="0018718E"/>
    <w:rsid w:val="00187DD9"/>
    <w:rsid w:val="00187F21"/>
    <w:rsid w:val="001911D7"/>
    <w:rsid w:val="00191D32"/>
    <w:rsid w:val="00191ECB"/>
    <w:rsid w:val="001940BD"/>
    <w:rsid w:val="00194C9C"/>
    <w:rsid w:val="001A2119"/>
    <w:rsid w:val="001A2617"/>
    <w:rsid w:val="001A31BA"/>
    <w:rsid w:val="001A3DA1"/>
    <w:rsid w:val="001A492E"/>
    <w:rsid w:val="001B02DB"/>
    <w:rsid w:val="001B139B"/>
    <w:rsid w:val="001B2DAD"/>
    <w:rsid w:val="001B4A30"/>
    <w:rsid w:val="001B4B51"/>
    <w:rsid w:val="001B5599"/>
    <w:rsid w:val="001B61C8"/>
    <w:rsid w:val="001B6877"/>
    <w:rsid w:val="001B7959"/>
    <w:rsid w:val="001B7B83"/>
    <w:rsid w:val="001C0BFE"/>
    <w:rsid w:val="001C1C25"/>
    <w:rsid w:val="001C29D4"/>
    <w:rsid w:val="001C4E85"/>
    <w:rsid w:val="001C6666"/>
    <w:rsid w:val="001C6DA0"/>
    <w:rsid w:val="001D0A45"/>
    <w:rsid w:val="001D122D"/>
    <w:rsid w:val="001D1550"/>
    <w:rsid w:val="001D3923"/>
    <w:rsid w:val="001D52CD"/>
    <w:rsid w:val="001D7D9F"/>
    <w:rsid w:val="001E0C3B"/>
    <w:rsid w:val="001E2CCB"/>
    <w:rsid w:val="001E34A0"/>
    <w:rsid w:val="001E52E9"/>
    <w:rsid w:val="001E535C"/>
    <w:rsid w:val="001E56D2"/>
    <w:rsid w:val="001E5FE1"/>
    <w:rsid w:val="001E6264"/>
    <w:rsid w:val="001E6918"/>
    <w:rsid w:val="001F0828"/>
    <w:rsid w:val="001F1248"/>
    <w:rsid w:val="001F1CF8"/>
    <w:rsid w:val="001F1F0F"/>
    <w:rsid w:val="001F33F6"/>
    <w:rsid w:val="001F46E0"/>
    <w:rsid w:val="001F46F7"/>
    <w:rsid w:val="001F5C69"/>
    <w:rsid w:val="001F627F"/>
    <w:rsid w:val="001F6311"/>
    <w:rsid w:val="001F69F7"/>
    <w:rsid w:val="00201A1E"/>
    <w:rsid w:val="0020333A"/>
    <w:rsid w:val="002034E3"/>
    <w:rsid w:val="00203D86"/>
    <w:rsid w:val="00206171"/>
    <w:rsid w:val="002078E6"/>
    <w:rsid w:val="00211C38"/>
    <w:rsid w:val="00212625"/>
    <w:rsid w:val="00212AB3"/>
    <w:rsid w:val="002157F0"/>
    <w:rsid w:val="00215E44"/>
    <w:rsid w:val="002171EF"/>
    <w:rsid w:val="00223906"/>
    <w:rsid w:val="00224E62"/>
    <w:rsid w:val="002256C4"/>
    <w:rsid w:val="002266A1"/>
    <w:rsid w:val="00231232"/>
    <w:rsid w:val="00232C71"/>
    <w:rsid w:val="002337F0"/>
    <w:rsid w:val="00234C83"/>
    <w:rsid w:val="00234E0B"/>
    <w:rsid w:val="00235A91"/>
    <w:rsid w:val="00235B94"/>
    <w:rsid w:val="0023696B"/>
    <w:rsid w:val="00241138"/>
    <w:rsid w:val="00243C43"/>
    <w:rsid w:val="0024417A"/>
    <w:rsid w:val="00244247"/>
    <w:rsid w:val="002442BC"/>
    <w:rsid w:val="00244643"/>
    <w:rsid w:val="002453A6"/>
    <w:rsid w:val="0024725D"/>
    <w:rsid w:val="0025228D"/>
    <w:rsid w:val="00254E84"/>
    <w:rsid w:val="0025550A"/>
    <w:rsid w:val="00255894"/>
    <w:rsid w:val="00255B13"/>
    <w:rsid w:val="00255F2B"/>
    <w:rsid w:val="00257D71"/>
    <w:rsid w:val="00257E73"/>
    <w:rsid w:val="002641C5"/>
    <w:rsid w:val="00265606"/>
    <w:rsid w:val="002665FF"/>
    <w:rsid w:val="00266674"/>
    <w:rsid w:val="00267716"/>
    <w:rsid w:val="0027037C"/>
    <w:rsid w:val="00270B0B"/>
    <w:rsid w:val="0027435A"/>
    <w:rsid w:val="00274D1A"/>
    <w:rsid w:val="00275269"/>
    <w:rsid w:val="00276A9B"/>
    <w:rsid w:val="00277D74"/>
    <w:rsid w:val="00280158"/>
    <w:rsid w:val="0028103A"/>
    <w:rsid w:val="0028182C"/>
    <w:rsid w:val="0028281B"/>
    <w:rsid w:val="002838FF"/>
    <w:rsid w:val="00283B7F"/>
    <w:rsid w:val="00284C2C"/>
    <w:rsid w:val="00286734"/>
    <w:rsid w:val="002868DB"/>
    <w:rsid w:val="002904DB"/>
    <w:rsid w:val="00290E42"/>
    <w:rsid w:val="00291C7A"/>
    <w:rsid w:val="00292DB1"/>
    <w:rsid w:val="00295FC2"/>
    <w:rsid w:val="002970E9"/>
    <w:rsid w:val="002A091B"/>
    <w:rsid w:val="002A378B"/>
    <w:rsid w:val="002A4BCB"/>
    <w:rsid w:val="002A64CE"/>
    <w:rsid w:val="002B0024"/>
    <w:rsid w:val="002B0EE1"/>
    <w:rsid w:val="002B117C"/>
    <w:rsid w:val="002B1535"/>
    <w:rsid w:val="002B3166"/>
    <w:rsid w:val="002B33DD"/>
    <w:rsid w:val="002B5BDD"/>
    <w:rsid w:val="002B6742"/>
    <w:rsid w:val="002B71DC"/>
    <w:rsid w:val="002C024A"/>
    <w:rsid w:val="002C0672"/>
    <w:rsid w:val="002C321C"/>
    <w:rsid w:val="002C4A23"/>
    <w:rsid w:val="002C4D8F"/>
    <w:rsid w:val="002C6DCF"/>
    <w:rsid w:val="002D09D5"/>
    <w:rsid w:val="002D10E4"/>
    <w:rsid w:val="002D1250"/>
    <w:rsid w:val="002D1D4B"/>
    <w:rsid w:val="002D2AB7"/>
    <w:rsid w:val="002D3E29"/>
    <w:rsid w:val="002D4651"/>
    <w:rsid w:val="002D57D0"/>
    <w:rsid w:val="002D5816"/>
    <w:rsid w:val="002D5857"/>
    <w:rsid w:val="002D5C4F"/>
    <w:rsid w:val="002D5DDC"/>
    <w:rsid w:val="002D61DC"/>
    <w:rsid w:val="002D646F"/>
    <w:rsid w:val="002D77DB"/>
    <w:rsid w:val="002D7C9A"/>
    <w:rsid w:val="002E08DE"/>
    <w:rsid w:val="002E0CB5"/>
    <w:rsid w:val="002E0EEC"/>
    <w:rsid w:val="002E1EE3"/>
    <w:rsid w:val="002E2F46"/>
    <w:rsid w:val="002E42A7"/>
    <w:rsid w:val="002E4B22"/>
    <w:rsid w:val="002E5224"/>
    <w:rsid w:val="002E64E1"/>
    <w:rsid w:val="002E79A6"/>
    <w:rsid w:val="002F11FA"/>
    <w:rsid w:val="002F1BC8"/>
    <w:rsid w:val="002F1D4A"/>
    <w:rsid w:val="002F2517"/>
    <w:rsid w:val="002F2707"/>
    <w:rsid w:val="002F325B"/>
    <w:rsid w:val="002F3CDD"/>
    <w:rsid w:val="002F4632"/>
    <w:rsid w:val="002F572D"/>
    <w:rsid w:val="002F720E"/>
    <w:rsid w:val="002F7EAE"/>
    <w:rsid w:val="00300733"/>
    <w:rsid w:val="00303CC7"/>
    <w:rsid w:val="003043F7"/>
    <w:rsid w:val="0030509F"/>
    <w:rsid w:val="00307346"/>
    <w:rsid w:val="00310D6B"/>
    <w:rsid w:val="00311B4F"/>
    <w:rsid w:val="0031213B"/>
    <w:rsid w:val="003145B3"/>
    <w:rsid w:val="00316896"/>
    <w:rsid w:val="0031789C"/>
    <w:rsid w:val="003203F0"/>
    <w:rsid w:val="003213D8"/>
    <w:rsid w:val="00321BEF"/>
    <w:rsid w:val="0032493C"/>
    <w:rsid w:val="003249BF"/>
    <w:rsid w:val="003249F1"/>
    <w:rsid w:val="00326BCB"/>
    <w:rsid w:val="003363ED"/>
    <w:rsid w:val="00337294"/>
    <w:rsid w:val="00340983"/>
    <w:rsid w:val="00341C42"/>
    <w:rsid w:val="00342AD6"/>
    <w:rsid w:val="003442C2"/>
    <w:rsid w:val="00344E73"/>
    <w:rsid w:val="00344F9D"/>
    <w:rsid w:val="00345848"/>
    <w:rsid w:val="00345904"/>
    <w:rsid w:val="003464CC"/>
    <w:rsid w:val="00346CDF"/>
    <w:rsid w:val="0034781C"/>
    <w:rsid w:val="00353811"/>
    <w:rsid w:val="0035680B"/>
    <w:rsid w:val="0035707E"/>
    <w:rsid w:val="00361641"/>
    <w:rsid w:val="00365327"/>
    <w:rsid w:val="00366012"/>
    <w:rsid w:val="00370684"/>
    <w:rsid w:val="00370A82"/>
    <w:rsid w:val="0037229D"/>
    <w:rsid w:val="00372637"/>
    <w:rsid w:val="00374C94"/>
    <w:rsid w:val="003752CB"/>
    <w:rsid w:val="003802BC"/>
    <w:rsid w:val="00382975"/>
    <w:rsid w:val="00387DE5"/>
    <w:rsid w:val="003911A6"/>
    <w:rsid w:val="00393AEC"/>
    <w:rsid w:val="00394190"/>
    <w:rsid w:val="00396C93"/>
    <w:rsid w:val="0039730A"/>
    <w:rsid w:val="00397820"/>
    <w:rsid w:val="003A0135"/>
    <w:rsid w:val="003A236A"/>
    <w:rsid w:val="003A28E0"/>
    <w:rsid w:val="003A2A0F"/>
    <w:rsid w:val="003A4A5A"/>
    <w:rsid w:val="003A5400"/>
    <w:rsid w:val="003A5E13"/>
    <w:rsid w:val="003A6E09"/>
    <w:rsid w:val="003B4DB2"/>
    <w:rsid w:val="003B6985"/>
    <w:rsid w:val="003B6AA1"/>
    <w:rsid w:val="003B73AF"/>
    <w:rsid w:val="003B789E"/>
    <w:rsid w:val="003C0179"/>
    <w:rsid w:val="003C052C"/>
    <w:rsid w:val="003C141D"/>
    <w:rsid w:val="003C2CD7"/>
    <w:rsid w:val="003C3016"/>
    <w:rsid w:val="003C4DD7"/>
    <w:rsid w:val="003C5435"/>
    <w:rsid w:val="003C6284"/>
    <w:rsid w:val="003D0666"/>
    <w:rsid w:val="003D08B5"/>
    <w:rsid w:val="003D1227"/>
    <w:rsid w:val="003D1459"/>
    <w:rsid w:val="003D257A"/>
    <w:rsid w:val="003D2F2E"/>
    <w:rsid w:val="003D2F69"/>
    <w:rsid w:val="003D334A"/>
    <w:rsid w:val="003D36D3"/>
    <w:rsid w:val="003D3C16"/>
    <w:rsid w:val="003D4350"/>
    <w:rsid w:val="003D4729"/>
    <w:rsid w:val="003D56F4"/>
    <w:rsid w:val="003D60DE"/>
    <w:rsid w:val="003D7DA5"/>
    <w:rsid w:val="003D7DB7"/>
    <w:rsid w:val="003E2BFA"/>
    <w:rsid w:val="003E313C"/>
    <w:rsid w:val="003E471F"/>
    <w:rsid w:val="003E4FA3"/>
    <w:rsid w:val="003E5280"/>
    <w:rsid w:val="003E68B4"/>
    <w:rsid w:val="003F2256"/>
    <w:rsid w:val="003F306F"/>
    <w:rsid w:val="003F7A78"/>
    <w:rsid w:val="00401706"/>
    <w:rsid w:val="00401E62"/>
    <w:rsid w:val="004037A2"/>
    <w:rsid w:val="00403803"/>
    <w:rsid w:val="00403838"/>
    <w:rsid w:val="00403F91"/>
    <w:rsid w:val="00404DCA"/>
    <w:rsid w:val="00406266"/>
    <w:rsid w:val="0040689F"/>
    <w:rsid w:val="00407C4C"/>
    <w:rsid w:val="004113FF"/>
    <w:rsid w:val="00411786"/>
    <w:rsid w:val="00412031"/>
    <w:rsid w:val="00412538"/>
    <w:rsid w:val="004128F0"/>
    <w:rsid w:val="00412B06"/>
    <w:rsid w:val="004162D7"/>
    <w:rsid w:val="00416847"/>
    <w:rsid w:val="004169E9"/>
    <w:rsid w:val="00423722"/>
    <w:rsid w:val="00423A51"/>
    <w:rsid w:val="004255A4"/>
    <w:rsid w:val="004272F7"/>
    <w:rsid w:val="0043423A"/>
    <w:rsid w:val="004366AE"/>
    <w:rsid w:val="00440D1E"/>
    <w:rsid w:val="004418CC"/>
    <w:rsid w:val="00441B16"/>
    <w:rsid w:val="00441C85"/>
    <w:rsid w:val="004422B6"/>
    <w:rsid w:val="00442A40"/>
    <w:rsid w:val="00442F58"/>
    <w:rsid w:val="00443434"/>
    <w:rsid w:val="00444064"/>
    <w:rsid w:val="004445CB"/>
    <w:rsid w:val="00445357"/>
    <w:rsid w:val="004475C0"/>
    <w:rsid w:val="0045614C"/>
    <w:rsid w:val="00460B0B"/>
    <w:rsid w:val="00461C7A"/>
    <w:rsid w:val="00462C48"/>
    <w:rsid w:val="00466CB6"/>
    <w:rsid w:val="00470CAD"/>
    <w:rsid w:val="00473DFB"/>
    <w:rsid w:val="004757E1"/>
    <w:rsid w:val="00477CBD"/>
    <w:rsid w:val="004826E2"/>
    <w:rsid w:val="0048556C"/>
    <w:rsid w:val="0048592D"/>
    <w:rsid w:val="00485F8D"/>
    <w:rsid w:val="0048646B"/>
    <w:rsid w:val="00487459"/>
    <w:rsid w:val="00490E1D"/>
    <w:rsid w:val="00492B8A"/>
    <w:rsid w:val="00495268"/>
    <w:rsid w:val="0049701C"/>
    <w:rsid w:val="004A214C"/>
    <w:rsid w:val="004A4762"/>
    <w:rsid w:val="004A4B4F"/>
    <w:rsid w:val="004A4C17"/>
    <w:rsid w:val="004A58C5"/>
    <w:rsid w:val="004A5AE8"/>
    <w:rsid w:val="004A6248"/>
    <w:rsid w:val="004A76F5"/>
    <w:rsid w:val="004B4304"/>
    <w:rsid w:val="004B4571"/>
    <w:rsid w:val="004B63CF"/>
    <w:rsid w:val="004B6945"/>
    <w:rsid w:val="004B7171"/>
    <w:rsid w:val="004C0285"/>
    <w:rsid w:val="004C11E9"/>
    <w:rsid w:val="004C3794"/>
    <w:rsid w:val="004C5D4D"/>
    <w:rsid w:val="004C6079"/>
    <w:rsid w:val="004C7B08"/>
    <w:rsid w:val="004D058C"/>
    <w:rsid w:val="004D1235"/>
    <w:rsid w:val="004D62A4"/>
    <w:rsid w:val="004D66E1"/>
    <w:rsid w:val="004D67A2"/>
    <w:rsid w:val="004D6CDF"/>
    <w:rsid w:val="004E3EAA"/>
    <w:rsid w:val="004E4253"/>
    <w:rsid w:val="004E4BA5"/>
    <w:rsid w:val="004F17E0"/>
    <w:rsid w:val="004F2DE0"/>
    <w:rsid w:val="004F4474"/>
    <w:rsid w:val="004F476D"/>
    <w:rsid w:val="004F6A42"/>
    <w:rsid w:val="00500542"/>
    <w:rsid w:val="00501422"/>
    <w:rsid w:val="00502240"/>
    <w:rsid w:val="005022BA"/>
    <w:rsid w:val="005026F7"/>
    <w:rsid w:val="00503446"/>
    <w:rsid w:val="005049A6"/>
    <w:rsid w:val="0050513B"/>
    <w:rsid w:val="00505ACC"/>
    <w:rsid w:val="00505CED"/>
    <w:rsid w:val="005075F8"/>
    <w:rsid w:val="005101B2"/>
    <w:rsid w:val="00510D4C"/>
    <w:rsid w:val="005128CA"/>
    <w:rsid w:val="00512983"/>
    <w:rsid w:val="005176F4"/>
    <w:rsid w:val="00520630"/>
    <w:rsid w:val="0052092C"/>
    <w:rsid w:val="00520E9C"/>
    <w:rsid w:val="00520F79"/>
    <w:rsid w:val="0052245E"/>
    <w:rsid w:val="00523C4A"/>
    <w:rsid w:val="00527452"/>
    <w:rsid w:val="00527D28"/>
    <w:rsid w:val="00530AF1"/>
    <w:rsid w:val="0053238A"/>
    <w:rsid w:val="00537F10"/>
    <w:rsid w:val="00540979"/>
    <w:rsid w:val="00541FE1"/>
    <w:rsid w:val="00542243"/>
    <w:rsid w:val="005435F9"/>
    <w:rsid w:val="0054365E"/>
    <w:rsid w:val="005455E2"/>
    <w:rsid w:val="00545DD5"/>
    <w:rsid w:val="005479B7"/>
    <w:rsid w:val="0055038A"/>
    <w:rsid w:val="0055060F"/>
    <w:rsid w:val="0055090E"/>
    <w:rsid w:val="005512FC"/>
    <w:rsid w:val="005519BD"/>
    <w:rsid w:val="00551D7D"/>
    <w:rsid w:val="005521B4"/>
    <w:rsid w:val="0055241C"/>
    <w:rsid w:val="00552578"/>
    <w:rsid w:val="005530E5"/>
    <w:rsid w:val="00553765"/>
    <w:rsid w:val="00554022"/>
    <w:rsid w:val="0055559C"/>
    <w:rsid w:val="00557BA5"/>
    <w:rsid w:val="00565363"/>
    <w:rsid w:val="005657B6"/>
    <w:rsid w:val="00567077"/>
    <w:rsid w:val="005677A7"/>
    <w:rsid w:val="0057271B"/>
    <w:rsid w:val="00575DBA"/>
    <w:rsid w:val="005772A3"/>
    <w:rsid w:val="005823D8"/>
    <w:rsid w:val="005835FC"/>
    <w:rsid w:val="00584001"/>
    <w:rsid w:val="00584D48"/>
    <w:rsid w:val="00586A27"/>
    <w:rsid w:val="00586F75"/>
    <w:rsid w:val="005870FE"/>
    <w:rsid w:val="0059424F"/>
    <w:rsid w:val="005A1A28"/>
    <w:rsid w:val="005A1FF0"/>
    <w:rsid w:val="005A26B5"/>
    <w:rsid w:val="005A2DE6"/>
    <w:rsid w:val="005A3F5C"/>
    <w:rsid w:val="005A4ABC"/>
    <w:rsid w:val="005A5D8E"/>
    <w:rsid w:val="005B12C8"/>
    <w:rsid w:val="005B280F"/>
    <w:rsid w:val="005B3508"/>
    <w:rsid w:val="005B4311"/>
    <w:rsid w:val="005B5221"/>
    <w:rsid w:val="005B705E"/>
    <w:rsid w:val="005B7124"/>
    <w:rsid w:val="005C1443"/>
    <w:rsid w:val="005C16C8"/>
    <w:rsid w:val="005C1D0D"/>
    <w:rsid w:val="005C30A7"/>
    <w:rsid w:val="005C45C9"/>
    <w:rsid w:val="005C5792"/>
    <w:rsid w:val="005C66D0"/>
    <w:rsid w:val="005C73E2"/>
    <w:rsid w:val="005D09E2"/>
    <w:rsid w:val="005D0FDB"/>
    <w:rsid w:val="005D169C"/>
    <w:rsid w:val="005D2557"/>
    <w:rsid w:val="005D3AE7"/>
    <w:rsid w:val="005E0F51"/>
    <w:rsid w:val="005E0F9B"/>
    <w:rsid w:val="005E1C1C"/>
    <w:rsid w:val="005E2F55"/>
    <w:rsid w:val="005E316F"/>
    <w:rsid w:val="005E4E61"/>
    <w:rsid w:val="005E55A8"/>
    <w:rsid w:val="005E55CC"/>
    <w:rsid w:val="005E5B8F"/>
    <w:rsid w:val="005E5EA5"/>
    <w:rsid w:val="005E6046"/>
    <w:rsid w:val="005E6086"/>
    <w:rsid w:val="005E6510"/>
    <w:rsid w:val="005E6619"/>
    <w:rsid w:val="005E6CA3"/>
    <w:rsid w:val="005E6F94"/>
    <w:rsid w:val="005F501B"/>
    <w:rsid w:val="005F590E"/>
    <w:rsid w:val="005F6512"/>
    <w:rsid w:val="005F6689"/>
    <w:rsid w:val="005F727E"/>
    <w:rsid w:val="006005A5"/>
    <w:rsid w:val="00601918"/>
    <w:rsid w:val="0060292A"/>
    <w:rsid w:val="00603238"/>
    <w:rsid w:val="006035BD"/>
    <w:rsid w:val="00603C8C"/>
    <w:rsid w:val="00604C86"/>
    <w:rsid w:val="00606A3C"/>
    <w:rsid w:val="00606BD6"/>
    <w:rsid w:val="006073C9"/>
    <w:rsid w:val="0060757B"/>
    <w:rsid w:val="00607881"/>
    <w:rsid w:val="00617784"/>
    <w:rsid w:val="00620048"/>
    <w:rsid w:val="00620846"/>
    <w:rsid w:val="006213CF"/>
    <w:rsid w:val="0062189E"/>
    <w:rsid w:val="0062539E"/>
    <w:rsid w:val="00632395"/>
    <w:rsid w:val="0063405E"/>
    <w:rsid w:val="00637CDA"/>
    <w:rsid w:val="006401FA"/>
    <w:rsid w:val="00641C52"/>
    <w:rsid w:val="006422EF"/>
    <w:rsid w:val="00642373"/>
    <w:rsid w:val="00642A6A"/>
    <w:rsid w:val="006432C4"/>
    <w:rsid w:val="00643A94"/>
    <w:rsid w:val="0064641F"/>
    <w:rsid w:val="0064726A"/>
    <w:rsid w:val="0065018B"/>
    <w:rsid w:val="00652072"/>
    <w:rsid w:val="00652A32"/>
    <w:rsid w:val="0065305A"/>
    <w:rsid w:val="006555C5"/>
    <w:rsid w:val="00655B4D"/>
    <w:rsid w:val="00656C50"/>
    <w:rsid w:val="0066088C"/>
    <w:rsid w:val="006611D4"/>
    <w:rsid w:val="00662E55"/>
    <w:rsid w:val="00664430"/>
    <w:rsid w:val="00670D26"/>
    <w:rsid w:val="00672241"/>
    <w:rsid w:val="00673CE3"/>
    <w:rsid w:val="00674C88"/>
    <w:rsid w:val="0067541B"/>
    <w:rsid w:val="00676661"/>
    <w:rsid w:val="006771A6"/>
    <w:rsid w:val="00680413"/>
    <w:rsid w:val="00680E46"/>
    <w:rsid w:val="00681BAC"/>
    <w:rsid w:val="00683569"/>
    <w:rsid w:val="00684B18"/>
    <w:rsid w:val="006879AD"/>
    <w:rsid w:val="00693BAE"/>
    <w:rsid w:val="00696116"/>
    <w:rsid w:val="0069778E"/>
    <w:rsid w:val="00697A2B"/>
    <w:rsid w:val="006A043E"/>
    <w:rsid w:val="006A1982"/>
    <w:rsid w:val="006A2605"/>
    <w:rsid w:val="006A4654"/>
    <w:rsid w:val="006A7A5A"/>
    <w:rsid w:val="006B14A9"/>
    <w:rsid w:val="006B23FD"/>
    <w:rsid w:val="006B2A35"/>
    <w:rsid w:val="006B2B5B"/>
    <w:rsid w:val="006B41B9"/>
    <w:rsid w:val="006B5E4E"/>
    <w:rsid w:val="006C1958"/>
    <w:rsid w:val="006C23C2"/>
    <w:rsid w:val="006C278F"/>
    <w:rsid w:val="006C2C4F"/>
    <w:rsid w:val="006C2F14"/>
    <w:rsid w:val="006C42E4"/>
    <w:rsid w:val="006C43EF"/>
    <w:rsid w:val="006C4488"/>
    <w:rsid w:val="006C70AC"/>
    <w:rsid w:val="006C7FC5"/>
    <w:rsid w:val="006D0F9F"/>
    <w:rsid w:val="006D1EDA"/>
    <w:rsid w:val="006D20AD"/>
    <w:rsid w:val="006D22BC"/>
    <w:rsid w:val="006D3F69"/>
    <w:rsid w:val="006D451A"/>
    <w:rsid w:val="006D4EB8"/>
    <w:rsid w:val="006D6B34"/>
    <w:rsid w:val="006D78AA"/>
    <w:rsid w:val="006E06C5"/>
    <w:rsid w:val="006E0C57"/>
    <w:rsid w:val="006E1A30"/>
    <w:rsid w:val="006E1FBD"/>
    <w:rsid w:val="006E2AE4"/>
    <w:rsid w:val="006E2D07"/>
    <w:rsid w:val="006E6E65"/>
    <w:rsid w:val="006E7510"/>
    <w:rsid w:val="006F5F14"/>
    <w:rsid w:val="006F6230"/>
    <w:rsid w:val="006F6CE6"/>
    <w:rsid w:val="006F704A"/>
    <w:rsid w:val="006F7146"/>
    <w:rsid w:val="007002C5"/>
    <w:rsid w:val="00700C45"/>
    <w:rsid w:val="00701AC9"/>
    <w:rsid w:val="00702195"/>
    <w:rsid w:val="007030E4"/>
    <w:rsid w:val="00704673"/>
    <w:rsid w:val="00705A35"/>
    <w:rsid w:val="0070632A"/>
    <w:rsid w:val="00706353"/>
    <w:rsid w:val="00707C18"/>
    <w:rsid w:val="007107DC"/>
    <w:rsid w:val="00711815"/>
    <w:rsid w:val="0071309B"/>
    <w:rsid w:val="00720A68"/>
    <w:rsid w:val="00723FE8"/>
    <w:rsid w:val="00724322"/>
    <w:rsid w:val="00725094"/>
    <w:rsid w:val="007250AA"/>
    <w:rsid w:val="007262C1"/>
    <w:rsid w:val="007308B4"/>
    <w:rsid w:val="007316DF"/>
    <w:rsid w:val="00731A86"/>
    <w:rsid w:val="00733DB5"/>
    <w:rsid w:val="007341D9"/>
    <w:rsid w:val="00734369"/>
    <w:rsid w:val="00734A09"/>
    <w:rsid w:val="007351F9"/>
    <w:rsid w:val="00735945"/>
    <w:rsid w:val="007373F8"/>
    <w:rsid w:val="00740328"/>
    <w:rsid w:val="00740609"/>
    <w:rsid w:val="00740BAE"/>
    <w:rsid w:val="007424B8"/>
    <w:rsid w:val="00743D14"/>
    <w:rsid w:val="0074520A"/>
    <w:rsid w:val="00745BEA"/>
    <w:rsid w:val="007506FD"/>
    <w:rsid w:val="00750C5F"/>
    <w:rsid w:val="00750EFA"/>
    <w:rsid w:val="00752495"/>
    <w:rsid w:val="00756F7E"/>
    <w:rsid w:val="0076075A"/>
    <w:rsid w:val="00760D9A"/>
    <w:rsid w:val="00763C56"/>
    <w:rsid w:val="00763C8F"/>
    <w:rsid w:val="007660CD"/>
    <w:rsid w:val="00767184"/>
    <w:rsid w:val="0077080E"/>
    <w:rsid w:val="0077229D"/>
    <w:rsid w:val="00775152"/>
    <w:rsid w:val="0077687D"/>
    <w:rsid w:val="007805D9"/>
    <w:rsid w:val="00782ABC"/>
    <w:rsid w:val="00783F1E"/>
    <w:rsid w:val="0078491F"/>
    <w:rsid w:val="007850F3"/>
    <w:rsid w:val="007855C0"/>
    <w:rsid w:val="00785E57"/>
    <w:rsid w:val="00786194"/>
    <w:rsid w:val="00787DBA"/>
    <w:rsid w:val="00787E6C"/>
    <w:rsid w:val="007909DC"/>
    <w:rsid w:val="00790C59"/>
    <w:rsid w:val="00790F2E"/>
    <w:rsid w:val="007927ED"/>
    <w:rsid w:val="00793542"/>
    <w:rsid w:val="00793B54"/>
    <w:rsid w:val="0079478A"/>
    <w:rsid w:val="00794EA0"/>
    <w:rsid w:val="007A1373"/>
    <w:rsid w:val="007A2203"/>
    <w:rsid w:val="007A3641"/>
    <w:rsid w:val="007A4B84"/>
    <w:rsid w:val="007A5202"/>
    <w:rsid w:val="007A5AF8"/>
    <w:rsid w:val="007A745E"/>
    <w:rsid w:val="007B0444"/>
    <w:rsid w:val="007B1BA9"/>
    <w:rsid w:val="007B26F3"/>
    <w:rsid w:val="007B3536"/>
    <w:rsid w:val="007B5E30"/>
    <w:rsid w:val="007B7409"/>
    <w:rsid w:val="007C1A63"/>
    <w:rsid w:val="007C32DD"/>
    <w:rsid w:val="007C38EC"/>
    <w:rsid w:val="007C3C7F"/>
    <w:rsid w:val="007C51BB"/>
    <w:rsid w:val="007C5B44"/>
    <w:rsid w:val="007D0C20"/>
    <w:rsid w:val="007D2912"/>
    <w:rsid w:val="007D38B9"/>
    <w:rsid w:val="007D4189"/>
    <w:rsid w:val="007D4A57"/>
    <w:rsid w:val="007D5C7E"/>
    <w:rsid w:val="007D6618"/>
    <w:rsid w:val="007E1CD4"/>
    <w:rsid w:val="007E435F"/>
    <w:rsid w:val="007E5D60"/>
    <w:rsid w:val="007E6A21"/>
    <w:rsid w:val="007F0F89"/>
    <w:rsid w:val="007F23D6"/>
    <w:rsid w:val="007F2CC0"/>
    <w:rsid w:val="007F352B"/>
    <w:rsid w:val="007F42FF"/>
    <w:rsid w:val="007F5AEB"/>
    <w:rsid w:val="007F64E5"/>
    <w:rsid w:val="007F786B"/>
    <w:rsid w:val="007F7D4D"/>
    <w:rsid w:val="00802015"/>
    <w:rsid w:val="00802144"/>
    <w:rsid w:val="00803996"/>
    <w:rsid w:val="0080414C"/>
    <w:rsid w:val="008059B0"/>
    <w:rsid w:val="00806C3A"/>
    <w:rsid w:val="00807A35"/>
    <w:rsid w:val="0081074A"/>
    <w:rsid w:val="00817395"/>
    <w:rsid w:val="0081775B"/>
    <w:rsid w:val="0082110D"/>
    <w:rsid w:val="00822E53"/>
    <w:rsid w:val="00822EA1"/>
    <w:rsid w:val="00823137"/>
    <w:rsid w:val="00824EAE"/>
    <w:rsid w:val="0082633D"/>
    <w:rsid w:val="00827085"/>
    <w:rsid w:val="00833FE3"/>
    <w:rsid w:val="00835126"/>
    <w:rsid w:val="00837391"/>
    <w:rsid w:val="00837E37"/>
    <w:rsid w:val="00842BD8"/>
    <w:rsid w:val="00845739"/>
    <w:rsid w:val="008501EB"/>
    <w:rsid w:val="00850442"/>
    <w:rsid w:val="00850E83"/>
    <w:rsid w:val="0085105C"/>
    <w:rsid w:val="008533B1"/>
    <w:rsid w:val="008535EA"/>
    <w:rsid w:val="00853D27"/>
    <w:rsid w:val="0085432E"/>
    <w:rsid w:val="008545DB"/>
    <w:rsid w:val="00860CB4"/>
    <w:rsid w:val="008623BE"/>
    <w:rsid w:val="008640A0"/>
    <w:rsid w:val="00865650"/>
    <w:rsid w:val="00865FEE"/>
    <w:rsid w:val="00867763"/>
    <w:rsid w:val="00874309"/>
    <w:rsid w:val="0087585F"/>
    <w:rsid w:val="00875F63"/>
    <w:rsid w:val="00880CF1"/>
    <w:rsid w:val="00880FA5"/>
    <w:rsid w:val="008813B9"/>
    <w:rsid w:val="008814C4"/>
    <w:rsid w:val="008829DB"/>
    <w:rsid w:val="0088345D"/>
    <w:rsid w:val="00886CEB"/>
    <w:rsid w:val="00886DD5"/>
    <w:rsid w:val="00887730"/>
    <w:rsid w:val="008877C5"/>
    <w:rsid w:val="0089018C"/>
    <w:rsid w:val="00890BE4"/>
    <w:rsid w:val="00891C96"/>
    <w:rsid w:val="00891F3A"/>
    <w:rsid w:val="00893555"/>
    <w:rsid w:val="008936CE"/>
    <w:rsid w:val="00893783"/>
    <w:rsid w:val="00893EF9"/>
    <w:rsid w:val="0089610D"/>
    <w:rsid w:val="008967FC"/>
    <w:rsid w:val="008A07BA"/>
    <w:rsid w:val="008A08AD"/>
    <w:rsid w:val="008A168C"/>
    <w:rsid w:val="008A1749"/>
    <w:rsid w:val="008A2E8C"/>
    <w:rsid w:val="008A3FD9"/>
    <w:rsid w:val="008A6CC6"/>
    <w:rsid w:val="008B0E4D"/>
    <w:rsid w:val="008B1078"/>
    <w:rsid w:val="008B13DA"/>
    <w:rsid w:val="008B180E"/>
    <w:rsid w:val="008B3C74"/>
    <w:rsid w:val="008B6E11"/>
    <w:rsid w:val="008C10AE"/>
    <w:rsid w:val="008C1319"/>
    <w:rsid w:val="008C1D68"/>
    <w:rsid w:val="008C277C"/>
    <w:rsid w:val="008C585D"/>
    <w:rsid w:val="008C7453"/>
    <w:rsid w:val="008C7A52"/>
    <w:rsid w:val="008D17E8"/>
    <w:rsid w:val="008D2177"/>
    <w:rsid w:val="008D2EE5"/>
    <w:rsid w:val="008D481A"/>
    <w:rsid w:val="008D75E7"/>
    <w:rsid w:val="008E18A6"/>
    <w:rsid w:val="008E2330"/>
    <w:rsid w:val="008E383F"/>
    <w:rsid w:val="008E3DA1"/>
    <w:rsid w:val="008E46AF"/>
    <w:rsid w:val="008E55C9"/>
    <w:rsid w:val="008E5D7B"/>
    <w:rsid w:val="008E68A9"/>
    <w:rsid w:val="008E6B25"/>
    <w:rsid w:val="008E6C18"/>
    <w:rsid w:val="008F3F22"/>
    <w:rsid w:val="008F59C0"/>
    <w:rsid w:val="008F6366"/>
    <w:rsid w:val="00900E1C"/>
    <w:rsid w:val="009059ED"/>
    <w:rsid w:val="00906DDC"/>
    <w:rsid w:val="0091015B"/>
    <w:rsid w:val="0091236C"/>
    <w:rsid w:val="00912B21"/>
    <w:rsid w:val="00914D61"/>
    <w:rsid w:val="009157BD"/>
    <w:rsid w:val="009166B2"/>
    <w:rsid w:val="009177DF"/>
    <w:rsid w:val="009205E1"/>
    <w:rsid w:val="009239A0"/>
    <w:rsid w:val="00923F3D"/>
    <w:rsid w:val="009256EB"/>
    <w:rsid w:val="00925B07"/>
    <w:rsid w:val="00926176"/>
    <w:rsid w:val="00932C1C"/>
    <w:rsid w:val="009333DA"/>
    <w:rsid w:val="00933C83"/>
    <w:rsid w:val="00935789"/>
    <w:rsid w:val="0093767D"/>
    <w:rsid w:val="009376B8"/>
    <w:rsid w:val="00937A79"/>
    <w:rsid w:val="009400C6"/>
    <w:rsid w:val="0094137F"/>
    <w:rsid w:val="0094166C"/>
    <w:rsid w:val="00941E08"/>
    <w:rsid w:val="00943A7F"/>
    <w:rsid w:val="00944156"/>
    <w:rsid w:val="0095004E"/>
    <w:rsid w:val="00952127"/>
    <w:rsid w:val="00953CFC"/>
    <w:rsid w:val="00953F0B"/>
    <w:rsid w:val="00954CF4"/>
    <w:rsid w:val="00954D64"/>
    <w:rsid w:val="009576BE"/>
    <w:rsid w:val="00960568"/>
    <w:rsid w:val="00960C91"/>
    <w:rsid w:val="00963508"/>
    <w:rsid w:val="00963D63"/>
    <w:rsid w:val="00964C36"/>
    <w:rsid w:val="00965872"/>
    <w:rsid w:val="00965E2B"/>
    <w:rsid w:val="00966F29"/>
    <w:rsid w:val="009709EC"/>
    <w:rsid w:val="00970B93"/>
    <w:rsid w:val="00972607"/>
    <w:rsid w:val="00974BF1"/>
    <w:rsid w:val="00974CEB"/>
    <w:rsid w:val="00975110"/>
    <w:rsid w:val="00975A40"/>
    <w:rsid w:val="00977C35"/>
    <w:rsid w:val="00977CE2"/>
    <w:rsid w:val="00981371"/>
    <w:rsid w:val="00981847"/>
    <w:rsid w:val="009854FC"/>
    <w:rsid w:val="0098628C"/>
    <w:rsid w:val="0098702C"/>
    <w:rsid w:val="00987A4F"/>
    <w:rsid w:val="00992C5B"/>
    <w:rsid w:val="00993B1D"/>
    <w:rsid w:val="00994011"/>
    <w:rsid w:val="009954EA"/>
    <w:rsid w:val="009A06E7"/>
    <w:rsid w:val="009A3200"/>
    <w:rsid w:val="009A3E2C"/>
    <w:rsid w:val="009A5508"/>
    <w:rsid w:val="009A5B47"/>
    <w:rsid w:val="009A5ED5"/>
    <w:rsid w:val="009B071F"/>
    <w:rsid w:val="009B1715"/>
    <w:rsid w:val="009B4B22"/>
    <w:rsid w:val="009B59DE"/>
    <w:rsid w:val="009B7202"/>
    <w:rsid w:val="009C121A"/>
    <w:rsid w:val="009C1410"/>
    <w:rsid w:val="009C23FF"/>
    <w:rsid w:val="009C36B2"/>
    <w:rsid w:val="009C4495"/>
    <w:rsid w:val="009C557D"/>
    <w:rsid w:val="009C5E3E"/>
    <w:rsid w:val="009C64DB"/>
    <w:rsid w:val="009C7913"/>
    <w:rsid w:val="009D183D"/>
    <w:rsid w:val="009D4D78"/>
    <w:rsid w:val="009D68A7"/>
    <w:rsid w:val="009D72DC"/>
    <w:rsid w:val="009E033C"/>
    <w:rsid w:val="009E0B1C"/>
    <w:rsid w:val="009E0CF6"/>
    <w:rsid w:val="009E29C2"/>
    <w:rsid w:val="009E35E2"/>
    <w:rsid w:val="009E3CED"/>
    <w:rsid w:val="009E50E7"/>
    <w:rsid w:val="009E51E6"/>
    <w:rsid w:val="009E5D9C"/>
    <w:rsid w:val="009F162D"/>
    <w:rsid w:val="009F1783"/>
    <w:rsid w:val="009F1A6C"/>
    <w:rsid w:val="009F3ADD"/>
    <w:rsid w:val="009F424C"/>
    <w:rsid w:val="009F5C51"/>
    <w:rsid w:val="009F6C3F"/>
    <w:rsid w:val="009F7877"/>
    <w:rsid w:val="00A00A17"/>
    <w:rsid w:val="00A02366"/>
    <w:rsid w:val="00A05A3E"/>
    <w:rsid w:val="00A10CD9"/>
    <w:rsid w:val="00A10E5B"/>
    <w:rsid w:val="00A1179F"/>
    <w:rsid w:val="00A13BC1"/>
    <w:rsid w:val="00A14B6D"/>
    <w:rsid w:val="00A14F8F"/>
    <w:rsid w:val="00A214F7"/>
    <w:rsid w:val="00A2165E"/>
    <w:rsid w:val="00A238E4"/>
    <w:rsid w:val="00A24982"/>
    <w:rsid w:val="00A24DA5"/>
    <w:rsid w:val="00A254E4"/>
    <w:rsid w:val="00A268A4"/>
    <w:rsid w:val="00A27AFC"/>
    <w:rsid w:val="00A27C5D"/>
    <w:rsid w:val="00A3077B"/>
    <w:rsid w:val="00A312C7"/>
    <w:rsid w:val="00A314DE"/>
    <w:rsid w:val="00A34AFF"/>
    <w:rsid w:val="00A3760E"/>
    <w:rsid w:val="00A42DB7"/>
    <w:rsid w:val="00A434B6"/>
    <w:rsid w:val="00A44FFB"/>
    <w:rsid w:val="00A46694"/>
    <w:rsid w:val="00A46C72"/>
    <w:rsid w:val="00A505DD"/>
    <w:rsid w:val="00A51849"/>
    <w:rsid w:val="00A53216"/>
    <w:rsid w:val="00A54B45"/>
    <w:rsid w:val="00A54B66"/>
    <w:rsid w:val="00A568FA"/>
    <w:rsid w:val="00A5712D"/>
    <w:rsid w:val="00A57B1B"/>
    <w:rsid w:val="00A60251"/>
    <w:rsid w:val="00A615A2"/>
    <w:rsid w:val="00A61EE2"/>
    <w:rsid w:val="00A6469D"/>
    <w:rsid w:val="00A6594D"/>
    <w:rsid w:val="00A67480"/>
    <w:rsid w:val="00A709D6"/>
    <w:rsid w:val="00A71A86"/>
    <w:rsid w:val="00A71B01"/>
    <w:rsid w:val="00A73784"/>
    <w:rsid w:val="00A7471E"/>
    <w:rsid w:val="00A74E2E"/>
    <w:rsid w:val="00A75229"/>
    <w:rsid w:val="00A7635E"/>
    <w:rsid w:val="00A76BB7"/>
    <w:rsid w:val="00A80BE7"/>
    <w:rsid w:val="00A813D5"/>
    <w:rsid w:val="00A83267"/>
    <w:rsid w:val="00A857C2"/>
    <w:rsid w:val="00A91420"/>
    <w:rsid w:val="00A91E85"/>
    <w:rsid w:val="00A923F3"/>
    <w:rsid w:val="00A94729"/>
    <w:rsid w:val="00A97442"/>
    <w:rsid w:val="00AA16A3"/>
    <w:rsid w:val="00AA39C3"/>
    <w:rsid w:val="00AA5DF4"/>
    <w:rsid w:val="00AB0322"/>
    <w:rsid w:val="00AB0AD7"/>
    <w:rsid w:val="00AB19C3"/>
    <w:rsid w:val="00AB1C54"/>
    <w:rsid w:val="00AB2A7A"/>
    <w:rsid w:val="00AB5D7D"/>
    <w:rsid w:val="00AB62EA"/>
    <w:rsid w:val="00AB6869"/>
    <w:rsid w:val="00AB6C28"/>
    <w:rsid w:val="00AB6EA1"/>
    <w:rsid w:val="00AB7628"/>
    <w:rsid w:val="00AB7BE6"/>
    <w:rsid w:val="00AC1030"/>
    <w:rsid w:val="00AC4BD1"/>
    <w:rsid w:val="00AC50B3"/>
    <w:rsid w:val="00AC5F40"/>
    <w:rsid w:val="00AD2A32"/>
    <w:rsid w:val="00AD2D4E"/>
    <w:rsid w:val="00AD3194"/>
    <w:rsid w:val="00AD3BDB"/>
    <w:rsid w:val="00AD41B2"/>
    <w:rsid w:val="00AD45C9"/>
    <w:rsid w:val="00AD624D"/>
    <w:rsid w:val="00AD633F"/>
    <w:rsid w:val="00AE0CD3"/>
    <w:rsid w:val="00AE11FA"/>
    <w:rsid w:val="00AE2118"/>
    <w:rsid w:val="00AE380B"/>
    <w:rsid w:val="00AE3949"/>
    <w:rsid w:val="00AE3D03"/>
    <w:rsid w:val="00AE5116"/>
    <w:rsid w:val="00AE563A"/>
    <w:rsid w:val="00AE6449"/>
    <w:rsid w:val="00AE67A6"/>
    <w:rsid w:val="00AF1818"/>
    <w:rsid w:val="00AF71E4"/>
    <w:rsid w:val="00AF771E"/>
    <w:rsid w:val="00B0017E"/>
    <w:rsid w:val="00B01645"/>
    <w:rsid w:val="00B02BCB"/>
    <w:rsid w:val="00B032DF"/>
    <w:rsid w:val="00B038A3"/>
    <w:rsid w:val="00B03E3A"/>
    <w:rsid w:val="00B04048"/>
    <w:rsid w:val="00B04225"/>
    <w:rsid w:val="00B04B0D"/>
    <w:rsid w:val="00B04BF5"/>
    <w:rsid w:val="00B06720"/>
    <w:rsid w:val="00B076E8"/>
    <w:rsid w:val="00B1050C"/>
    <w:rsid w:val="00B1174D"/>
    <w:rsid w:val="00B11758"/>
    <w:rsid w:val="00B1550F"/>
    <w:rsid w:val="00B161CF"/>
    <w:rsid w:val="00B16E11"/>
    <w:rsid w:val="00B170C5"/>
    <w:rsid w:val="00B171D7"/>
    <w:rsid w:val="00B1753E"/>
    <w:rsid w:val="00B17748"/>
    <w:rsid w:val="00B20A64"/>
    <w:rsid w:val="00B211B8"/>
    <w:rsid w:val="00B2495A"/>
    <w:rsid w:val="00B3023A"/>
    <w:rsid w:val="00B3067C"/>
    <w:rsid w:val="00B310C2"/>
    <w:rsid w:val="00B31B4A"/>
    <w:rsid w:val="00B34563"/>
    <w:rsid w:val="00B36001"/>
    <w:rsid w:val="00B36223"/>
    <w:rsid w:val="00B37BE0"/>
    <w:rsid w:val="00B40255"/>
    <w:rsid w:val="00B416D9"/>
    <w:rsid w:val="00B42239"/>
    <w:rsid w:val="00B42640"/>
    <w:rsid w:val="00B42E2A"/>
    <w:rsid w:val="00B45E2F"/>
    <w:rsid w:val="00B46222"/>
    <w:rsid w:val="00B46E89"/>
    <w:rsid w:val="00B51FAD"/>
    <w:rsid w:val="00B529CC"/>
    <w:rsid w:val="00B529FC"/>
    <w:rsid w:val="00B57039"/>
    <w:rsid w:val="00B57186"/>
    <w:rsid w:val="00B57EEB"/>
    <w:rsid w:val="00B60E68"/>
    <w:rsid w:val="00B639E5"/>
    <w:rsid w:val="00B64431"/>
    <w:rsid w:val="00B64704"/>
    <w:rsid w:val="00B64872"/>
    <w:rsid w:val="00B670DD"/>
    <w:rsid w:val="00B670E9"/>
    <w:rsid w:val="00B67671"/>
    <w:rsid w:val="00B67EC9"/>
    <w:rsid w:val="00B70783"/>
    <w:rsid w:val="00B728AF"/>
    <w:rsid w:val="00B728BB"/>
    <w:rsid w:val="00B72A52"/>
    <w:rsid w:val="00B74BDD"/>
    <w:rsid w:val="00B75F8E"/>
    <w:rsid w:val="00B7615C"/>
    <w:rsid w:val="00B762A4"/>
    <w:rsid w:val="00B77486"/>
    <w:rsid w:val="00B8008C"/>
    <w:rsid w:val="00B82306"/>
    <w:rsid w:val="00B84B31"/>
    <w:rsid w:val="00B84D8B"/>
    <w:rsid w:val="00B85B0F"/>
    <w:rsid w:val="00B8681A"/>
    <w:rsid w:val="00B86D4D"/>
    <w:rsid w:val="00B91D15"/>
    <w:rsid w:val="00B93877"/>
    <w:rsid w:val="00B943A9"/>
    <w:rsid w:val="00B96690"/>
    <w:rsid w:val="00B967CC"/>
    <w:rsid w:val="00B96DAE"/>
    <w:rsid w:val="00BA14BA"/>
    <w:rsid w:val="00BA2145"/>
    <w:rsid w:val="00BA2247"/>
    <w:rsid w:val="00BA2585"/>
    <w:rsid w:val="00BA3A42"/>
    <w:rsid w:val="00BA55B0"/>
    <w:rsid w:val="00BB120E"/>
    <w:rsid w:val="00BB1B59"/>
    <w:rsid w:val="00BB1D03"/>
    <w:rsid w:val="00BB3BC3"/>
    <w:rsid w:val="00BB53B3"/>
    <w:rsid w:val="00BC01FB"/>
    <w:rsid w:val="00BC0DC4"/>
    <w:rsid w:val="00BC162F"/>
    <w:rsid w:val="00BC1AC8"/>
    <w:rsid w:val="00BC1E83"/>
    <w:rsid w:val="00BC4069"/>
    <w:rsid w:val="00BC6D9F"/>
    <w:rsid w:val="00BD0B00"/>
    <w:rsid w:val="00BD16B8"/>
    <w:rsid w:val="00BD1FBF"/>
    <w:rsid w:val="00BD28F4"/>
    <w:rsid w:val="00BD4316"/>
    <w:rsid w:val="00BD433C"/>
    <w:rsid w:val="00BD54F5"/>
    <w:rsid w:val="00BD6B42"/>
    <w:rsid w:val="00BD7A1B"/>
    <w:rsid w:val="00BD7CAE"/>
    <w:rsid w:val="00BE2ED4"/>
    <w:rsid w:val="00BE2FD0"/>
    <w:rsid w:val="00BE3DAD"/>
    <w:rsid w:val="00BE5EF7"/>
    <w:rsid w:val="00BE6258"/>
    <w:rsid w:val="00BE6C9E"/>
    <w:rsid w:val="00BE7E94"/>
    <w:rsid w:val="00BF075B"/>
    <w:rsid w:val="00BF190F"/>
    <w:rsid w:val="00BF1A45"/>
    <w:rsid w:val="00BF1C6E"/>
    <w:rsid w:val="00BF250A"/>
    <w:rsid w:val="00BF2C60"/>
    <w:rsid w:val="00BF3FE4"/>
    <w:rsid w:val="00BF5608"/>
    <w:rsid w:val="00BF7025"/>
    <w:rsid w:val="00C006A9"/>
    <w:rsid w:val="00C011B3"/>
    <w:rsid w:val="00C067F1"/>
    <w:rsid w:val="00C06EB7"/>
    <w:rsid w:val="00C11209"/>
    <w:rsid w:val="00C15314"/>
    <w:rsid w:val="00C153D9"/>
    <w:rsid w:val="00C15F2C"/>
    <w:rsid w:val="00C215DA"/>
    <w:rsid w:val="00C25231"/>
    <w:rsid w:val="00C2654F"/>
    <w:rsid w:val="00C27894"/>
    <w:rsid w:val="00C27A6E"/>
    <w:rsid w:val="00C30D32"/>
    <w:rsid w:val="00C30DDA"/>
    <w:rsid w:val="00C314E1"/>
    <w:rsid w:val="00C33660"/>
    <w:rsid w:val="00C346DD"/>
    <w:rsid w:val="00C36768"/>
    <w:rsid w:val="00C37016"/>
    <w:rsid w:val="00C37ACA"/>
    <w:rsid w:val="00C37C75"/>
    <w:rsid w:val="00C4068E"/>
    <w:rsid w:val="00C42420"/>
    <w:rsid w:val="00C4442A"/>
    <w:rsid w:val="00C44652"/>
    <w:rsid w:val="00C46C10"/>
    <w:rsid w:val="00C50E2D"/>
    <w:rsid w:val="00C52CBB"/>
    <w:rsid w:val="00C53194"/>
    <w:rsid w:val="00C53B5C"/>
    <w:rsid w:val="00C56CE6"/>
    <w:rsid w:val="00C600C7"/>
    <w:rsid w:val="00C608C5"/>
    <w:rsid w:val="00C641A9"/>
    <w:rsid w:val="00C65239"/>
    <w:rsid w:val="00C6533D"/>
    <w:rsid w:val="00C65E02"/>
    <w:rsid w:val="00C666DF"/>
    <w:rsid w:val="00C66732"/>
    <w:rsid w:val="00C6782D"/>
    <w:rsid w:val="00C7156B"/>
    <w:rsid w:val="00C71C62"/>
    <w:rsid w:val="00C731D4"/>
    <w:rsid w:val="00C745F4"/>
    <w:rsid w:val="00C74BDA"/>
    <w:rsid w:val="00C75EE6"/>
    <w:rsid w:val="00C76399"/>
    <w:rsid w:val="00C773E3"/>
    <w:rsid w:val="00C777FE"/>
    <w:rsid w:val="00C778C8"/>
    <w:rsid w:val="00C77F9D"/>
    <w:rsid w:val="00C81025"/>
    <w:rsid w:val="00C81A78"/>
    <w:rsid w:val="00C827CE"/>
    <w:rsid w:val="00C83882"/>
    <w:rsid w:val="00C84A08"/>
    <w:rsid w:val="00C86BC8"/>
    <w:rsid w:val="00C8702F"/>
    <w:rsid w:val="00C87DED"/>
    <w:rsid w:val="00C90E4C"/>
    <w:rsid w:val="00C9169A"/>
    <w:rsid w:val="00C91949"/>
    <w:rsid w:val="00C936CD"/>
    <w:rsid w:val="00C95EE7"/>
    <w:rsid w:val="00C973E5"/>
    <w:rsid w:val="00C97594"/>
    <w:rsid w:val="00CA0024"/>
    <w:rsid w:val="00CA01B1"/>
    <w:rsid w:val="00CA0487"/>
    <w:rsid w:val="00CA0E05"/>
    <w:rsid w:val="00CA52E7"/>
    <w:rsid w:val="00CB1E86"/>
    <w:rsid w:val="00CB3107"/>
    <w:rsid w:val="00CB381E"/>
    <w:rsid w:val="00CB4D64"/>
    <w:rsid w:val="00CB62DD"/>
    <w:rsid w:val="00CB6C70"/>
    <w:rsid w:val="00CC10D8"/>
    <w:rsid w:val="00CC2F81"/>
    <w:rsid w:val="00CC3205"/>
    <w:rsid w:val="00CC3DDE"/>
    <w:rsid w:val="00CC4D32"/>
    <w:rsid w:val="00CC65D0"/>
    <w:rsid w:val="00CC6CC0"/>
    <w:rsid w:val="00CD071F"/>
    <w:rsid w:val="00CD0892"/>
    <w:rsid w:val="00CD56C1"/>
    <w:rsid w:val="00CD66C4"/>
    <w:rsid w:val="00CD7A84"/>
    <w:rsid w:val="00CD7D6E"/>
    <w:rsid w:val="00CE19A4"/>
    <w:rsid w:val="00CE1F5E"/>
    <w:rsid w:val="00CE3BAC"/>
    <w:rsid w:val="00CE3C2E"/>
    <w:rsid w:val="00CE3EC1"/>
    <w:rsid w:val="00CE4164"/>
    <w:rsid w:val="00CE4842"/>
    <w:rsid w:val="00CE55AD"/>
    <w:rsid w:val="00CE7EB1"/>
    <w:rsid w:val="00CF0E8E"/>
    <w:rsid w:val="00CF1707"/>
    <w:rsid w:val="00CF2F2E"/>
    <w:rsid w:val="00CF3D03"/>
    <w:rsid w:val="00CF4DA0"/>
    <w:rsid w:val="00CF5484"/>
    <w:rsid w:val="00CF7922"/>
    <w:rsid w:val="00CF7D9E"/>
    <w:rsid w:val="00D029AC"/>
    <w:rsid w:val="00D043B0"/>
    <w:rsid w:val="00D071CA"/>
    <w:rsid w:val="00D077DA"/>
    <w:rsid w:val="00D10FB7"/>
    <w:rsid w:val="00D11E23"/>
    <w:rsid w:val="00D136CC"/>
    <w:rsid w:val="00D14D28"/>
    <w:rsid w:val="00D15539"/>
    <w:rsid w:val="00D1604E"/>
    <w:rsid w:val="00D17684"/>
    <w:rsid w:val="00D2091D"/>
    <w:rsid w:val="00D20FE4"/>
    <w:rsid w:val="00D22FD7"/>
    <w:rsid w:val="00D240BD"/>
    <w:rsid w:val="00D25627"/>
    <w:rsid w:val="00D319FC"/>
    <w:rsid w:val="00D32662"/>
    <w:rsid w:val="00D34508"/>
    <w:rsid w:val="00D36E49"/>
    <w:rsid w:val="00D371B4"/>
    <w:rsid w:val="00D3738E"/>
    <w:rsid w:val="00D4016A"/>
    <w:rsid w:val="00D414BA"/>
    <w:rsid w:val="00D45FAF"/>
    <w:rsid w:val="00D4767D"/>
    <w:rsid w:val="00D47FBE"/>
    <w:rsid w:val="00D5019D"/>
    <w:rsid w:val="00D50EA5"/>
    <w:rsid w:val="00D52979"/>
    <w:rsid w:val="00D5373A"/>
    <w:rsid w:val="00D54CEE"/>
    <w:rsid w:val="00D55743"/>
    <w:rsid w:val="00D571EA"/>
    <w:rsid w:val="00D60050"/>
    <w:rsid w:val="00D603DA"/>
    <w:rsid w:val="00D6102F"/>
    <w:rsid w:val="00D61073"/>
    <w:rsid w:val="00D63647"/>
    <w:rsid w:val="00D65497"/>
    <w:rsid w:val="00D66AD7"/>
    <w:rsid w:val="00D712E4"/>
    <w:rsid w:val="00D73289"/>
    <w:rsid w:val="00D733CE"/>
    <w:rsid w:val="00D741D3"/>
    <w:rsid w:val="00D7454B"/>
    <w:rsid w:val="00D75566"/>
    <w:rsid w:val="00D859B7"/>
    <w:rsid w:val="00D86599"/>
    <w:rsid w:val="00D90407"/>
    <w:rsid w:val="00D913C0"/>
    <w:rsid w:val="00D91A1B"/>
    <w:rsid w:val="00D92AA5"/>
    <w:rsid w:val="00D95B82"/>
    <w:rsid w:val="00D9664C"/>
    <w:rsid w:val="00D96CB4"/>
    <w:rsid w:val="00D97907"/>
    <w:rsid w:val="00DA176C"/>
    <w:rsid w:val="00DA21A5"/>
    <w:rsid w:val="00DA221B"/>
    <w:rsid w:val="00DA429F"/>
    <w:rsid w:val="00DA52E2"/>
    <w:rsid w:val="00DA6E67"/>
    <w:rsid w:val="00DB1AB1"/>
    <w:rsid w:val="00DB3598"/>
    <w:rsid w:val="00DB476F"/>
    <w:rsid w:val="00DB4D97"/>
    <w:rsid w:val="00DB5402"/>
    <w:rsid w:val="00DC1790"/>
    <w:rsid w:val="00DC4014"/>
    <w:rsid w:val="00DC4898"/>
    <w:rsid w:val="00DC48FF"/>
    <w:rsid w:val="00DC60E2"/>
    <w:rsid w:val="00DC6D25"/>
    <w:rsid w:val="00DD1769"/>
    <w:rsid w:val="00DD18E6"/>
    <w:rsid w:val="00DD3826"/>
    <w:rsid w:val="00DD4ADD"/>
    <w:rsid w:val="00DD580E"/>
    <w:rsid w:val="00DD5906"/>
    <w:rsid w:val="00DD5DB8"/>
    <w:rsid w:val="00DD64BF"/>
    <w:rsid w:val="00DD7C60"/>
    <w:rsid w:val="00DE1B3E"/>
    <w:rsid w:val="00DE36B0"/>
    <w:rsid w:val="00DE47D9"/>
    <w:rsid w:val="00DE6890"/>
    <w:rsid w:val="00DF002B"/>
    <w:rsid w:val="00DF131A"/>
    <w:rsid w:val="00DF1F99"/>
    <w:rsid w:val="00DF31F2"/>
    <w:rsid w:val="00DF6C3C"/>
    <w:rsid w:val="00E00681"/>
    <w:rsid w:val="00E010A6"/>
    <w:rsid w:val="00E01A0D"/>
    <w:rsid w:val="00E01C6C"/>
    <w:rsid w:val="00E03D23"/>
    <w:rsid w:val="00E04F06"/>
    <w:rsid w:val="00E0548C"/>
    <w:rsid w:val="00E072C9"/>
    <w:rsid w:val="00E07BCD"/>
    <w:rsid w:val="00E12816"/>
    <w:rsid w:val="00E12B21"/>
    <w:rsid w:val="00E12C8A"/>
    <w:rsid w:val="00E12E3A"/>
    <w:rsid w:val="00E13499"/>
    <w:rsid w:val="00E1402D"/>
    <w:rsid w:val="00E145F2"/>
    <w:rsid w:val="00E14824"/>
    <w:rsid w:val="00E17E94"/>
    <w:rsid w:val="00E25FE0"/>
    <w:rsid w:val="00E269CE"/>
    <w:rsid w:val="00E27218"/>
    <w:rsid w:val="00E27805"/>
    <w:rsid w:val="00E27E18"/>
    <w:rsid w:val="00E300ED"/>
    <w:rsid w:val="00E30854"/>
    <w:rsid w:val="00E30E11"/>
    <w:rsid w:val="00E314B9"/>
    <w:rsid w:val="00E317D7"/>
    <w:rsid w:val="00E32921"/>
    <w:rsid w:val="00E32B5B"/>
    <w:rsid w:val="00E33A62"/>
    <w:rsid w:val="00E362B3"/>
    <w:rsid w:val="00E362B9"/>
    <w:rsid w:val="00E37220"/>
    <w:rsid w:val="00E4026F"/>
    <w:rsid w:val="00E4142A"/>
    <w:rsid w:val="00E416F8"/>
    <w:rsid w:val="00E4201F"/>
    <w:rsid w:val="00E44FB9"/>
    <w:rsid w:val="00E46FB9"/>
    <w:rsid w:val="00E47E17"/>
    <w:rsid w:val="00E517C3"/>
    <w:rsid w:val="00E5282D"/>
    <w:rsid w:val="00E53F90"/>
    <w:rsid w:val="00E54992"/>
    <w:rsid w:val="00E6417D"/>
    <w:rsid w:val="00E6444A"/>
    <w:rsid w:val="00E65808"/>
    <w:rsid w:val="00E66148"/>
    <w:rsid w:val="00E66D3F"/>
    <w:rsid w:val="00E67494"/>
    <w:rsid w:val="00E67D74"/>
    <w:rsid w:val="00E7171E"/>
    <w:rsid w:val="00E725E4"/>
    <w:rsid w:val="00E730C3"/>
    <w:rsid w:val="00E73AB2"/>
    <w:rsid w:val="00E756CB"/>
    <w:rsid w:val="00E7712D"/>
    <w:rsid w:val="00E77760"/>
    <w:rsid w:val="00E801EC"/>
    <w:rsid w:val="00E8078F"/>
    <w:rsid w:val="00E80C63"/>
    <w:rsid w:val="00E818DA"/>
    <w:rsid w:val="00E85923"/>
    <w:rsid w:val="00E93327"/>
    <w:rsid w:val="00E93621"/>
    <w:rsid w:val="00E9367C"/>
    <w:rsid w:val="00E93829"/>
    <w:rsid w:val="00E95089"/>
    <w:rsid w:val="00E975EB"/>
    <w:rsid w:val="00EA23E7"/>
    <w:rsid w:val="00EA2AC0"/>
    <w:rsid w:val="00EA44B8"/>
    <w:rsid w:val="00EA4782"/>
    <w:rsid w:val="00EB0537"/>
    <w:rsid w:val="00EB1235"/>
    <w:rsid w:val="00EB1BBB"/>
    <w:rsid w:val="00EB239E"/>
    <w:rsid w:val="00EB2B3C"/>
    <w:rsid w:val="00EB2EAD"/>
    <w:rsid w:val="00EB3182"/>
    <w:rsid w:val="00EB3A1F"/>
    <w:rsid w:val="00EB3AD8"/>
    <w:rsid w:val="00EB4796"/>
    <w:rsid w:val="00EB5C52"/>
    <w:rsid w:val="00EB5F2D"/>
    <w:rsid w:val="00EB69E0"/>
    <w:rsid w:val="00EB77E1"/>
    <w:rsid w:val="00EC2C8A"/>
    <w:rsid w:val="00EC2E46"/>
    <w:rsid w:val="00EC7DE4"/>
    <w:rsid w:val="00ED03F7"/>
    <w:rsid w:val="00ED4339"/>
    <w:rsid w:val="00ED4FA7"/>
    <w:rsid w:val="00ED5043"/>
    <w:rsid w:val="00ED6076"/>
    <w:rsid w:val="00ED73F4"/>
    <w:rsid w:val="00EE31F0"/>
    <w:rsid w:val="00EE375E"/>
    <w:rsid w:val="00EE454B"/>
    <w:rsid w:val="00EF055C"/>
    <w:rsid w:val="00EF372A"/>
    <w:rsid w:val="00EF3E95"/>
    <w:rsid w:val="00EF6820"/>
    <w:rsid w:val="00F0357E"/>
    <w:rsid w:val="00F04C4A"/>
    <w:rsid w:val="00F05700"/>
    <w:rsid w:val="00F06B0F"/>
    <w:rsid w:val="00F07073"/>
    <w:rsid w:val="00F07473"/>
    <w:rsid w:val="00F11952"/>
    <w:rsid w:val="00F11BA9"/>
    <w:rsid w:val="00F12738"/>
    <w:rsid w:val="00F14A15"/>
    <w:rsid w:val="00F14A8D"/>
    <w:rsid w:val="00F14D2B"/>
    <w:rsid w:val="00F16442"/>
    <w:rsid w:val="00F209C7"/>
    <w:rsid w:val="00F20EC7"/>
    <w:rsid w:val="00F21B57"/>
    <w:rsid w:val="00F22E9E"/>
    <w:rsid w:val="00F240B9"/>
    <w:rsid w:val="00F25870"/>
    <w:rsid w:val="00F30B5F"/>
    <w:rsid w:val="00F30ECE"/>
    <w:rsid w:val="00F30EED"/>
    <w:rsid w:val="00F32357"/>
    <w:rsid w:val="00F32664"/>
    <w:rsid w:val="00F32BBF"/>
    <w:rsid w:val="00F32C50"/>
    <w:rsid w:val="00F34815"/>
    <w:rsid w:val="00F34FA5"/>
    <w:rsid w:val="00F35F4B"/>
    <w:rsid w:val="00F37722"/>
    <w:rsid w:val="00F41312"/>
    <w:rsid w:val="00F418E6"/>
    <w:rsid w:val="00F43E61"/>
    <w:rsid w:val="00F44858"/>
    <w:rsid w:val="00F50C18"/>
    <w:rsid w:val="00F51C88"/>
    <w:rsid w:val="00F51E3F"/>
    <w:rsid w:val="00F52AD8"/>
    <w:rsid w:val="00F5526E"/>
    <w:rsid w:val="00F56771"/>
    <w:rsid w:val="00F5744E"/>
    <w:rsid w:val="00F60C29"/>
    <w:rsid w:val="00F61AD5"/>
    <w:rsid w:val="00F620A0"/>
    <w:rsid w:val="00F62D3E"/>
    <w:rsid w:val="00F6329C"/>
    <w:rsid w:val="00F634B8"/>
    <w:rsid w:val="00F63704"/>
    <w:rsid w:val="00F64258"/>
    <w:rsid w:val="00F66446"/>
    <w:rsid w:val="00F665E9"/>
    <w:rsid w:val="00F7080C"/>
    <w:rsid w:val="00F71020"/>
    <w:rsid w:val="00F716E0"/>
    <w:rsid w:val="00F735C7"/>
    <w:rsid w:val="00F73DE7"/>
    <w:rsid w:val="00F756D4"/>
    <w:rsid w:val="00F76A6D"/>
    <w:rsid w:val="00F76CF2"/>
    <w:rsid w:val="00F76E5E"/>
    <w:rsid w:val="00F82619"/>
    <w:rsid w:val="00F828B9"/>
    <w:rsid w:val="00F843CB"/>
    <w:rsid w:val="00F8459C"/>
    <w:rsid w:val="00F84FDC"/>
    <w:rsid w:val="00F8524D"/>
    <w:rsid w:val="00F86B3E"/>
    <w:rsid w:val="00F87E86"/>
    <w:rsid w:val="00F9082C"/>
    <w:rsid w:val="00F92648"/>
    <w:rsid w:val="00FA0227"/>
    <w:rsid w:val="00FA0622"/>
    <w:rsid w:val="00FA1C3F"/>
    <w:rsid w:val="00FA1E90"/>
    <w:rsid w:val="00FA2602"/>
    <w:rsid w:val="00FA28EF"/>
    <w:rsid w:val="00FA2E0B"/>
    <w:rsid w:val="00FA4723"/>
    <w:rsid w:val="00FA4D32"/>
    <w:rsid w:val="00FA57F9"/>
    <w:rsid w:val="00FA67A7"/>
    <w:rsid w:val="00FA7163"/>
    <w:rsid w:val="00FA7A76"/>
    <w:rsid w:val="00FB19C9"/>
    <w:rsid w:val="00FB1E16"/>
    <w:rsid w:val="00FB2A26"/>
    <w:rsid w:val="00FB43F0"/>
    <w:rsid w:val="00FB45B3"/>
    <w:rsid w:val="00FB7922"/>
    <w:rsid w:val="00FB7933"/>
    <w:rsid w:val="00FC09E1"/>
    <w:rsid w:val="00FC19DB"/>
    <w:rsid w:val="00FC1BB6"/>
    <w:rsid w:val="00FC25D8"/>
    <w:rsid w:val="00FC31F0"/>
    <w:rsid w:val="00FC4EFE"/>
    <w:rsid w:val="00FC67A0"/>
    <w:rsid w:val="00FC7A79"/>
    <w:rsid w:val="00FC7D9F"/>
    <w:rsid w:val="00FD0523"/>
    <w:rsid w:val="00FD0BA1"/>
    <w:rsid w:val="00FD14E1"/>
    <w:rsid w:val="00FD1868"/>
    <w:rsid w:val="00FD2659"/>
    <w:rsid w:val="00FD27A5"/>
    <w:rsid w:val="00FD28F5"/>
    <w:rsid w:val="00FD482D"/>
    <w:rsid w:val="00FD5E0C"/>
    <w:rsid w:val="00FD65C1"/>
    <w:rsid w:val="00FD6BDB"/>
    <w:rsid w:val="00FD7EEE"/>
    <w:rsid w:val="00FD7FCA"/>
    <w:rsid w:val="00FE08F0"/>
    <w:rsid w:val="00FE0B99"/>
    <w:rsid w:val="00FE1BE8"/>
    <w:rsid w:val="00FE3C28"/>
    <w:rsid w:val="00FE4A67"/>
    <w:rsid w:val="00FE4E9C"/>
    <w:rsid w:val="00FE6AC8"/>
    <w:rsid w:val="00FE6C44"/>
    <w:rsid w:val="00FE73D2"/>
    <w:rsid w:val="00FF0E7E"/>
    <w:rsid w:val="00FF20A2"/>
    <w:rsid w:val="00FF3D5D"/>
    <w:rsid w:val="00FF5903"/>
    <w:rsid w:val="018F61D5"/>
    <w:rsid w:val="041A6AB3"/>
    <w:rsid w:val="05BD731C"/>
    <w:rsid w:val="06C36E81"/>
    <w:rsid w:val="06D36027"/>
    <w:rsid w:val="084B433A"/>
    <w:rsid w:val="0A187D54"/>
    <w:rsid w:val="0E226290"/>
    <w:rsid w:val="0E3B40C6"/>
    <w:rsid w:val="0E6B60D5"/>
    <w:rsid w:val="0EFB17D2"/>
    <w:rsid w:val="0F5534CC"/>
    <w:rsid w:val="0F9E1B80"/>
    <w:rsid w:val="0FE7780C"/>
    <w:rsid w:val="108127C6"/>
    <w:rsid w:val="11655536"/>
    <w:rsid w:val="11802711"/>
    <w:rsid w:val="12283C53"/>
    <w:rsid w:val="12722681"/>
    <w:rsid w:val="127E6EE2"/>
    <w:rsid w:val="14C73A1A"/>
    <w:rsid w:val="17970DD9"/>
    <w:rsid w:val="17A00E2B"/>
    <w:rsid w:val="17D47861"/>
    <w:rsid w:val="18CD20F7"/>
    <w:rsid w:val="18CE2AD2"/>
    <w:rsid w:val="194857C8"/>
    <w:rsid w:val="1A0A0980"/>
    <w:rsid w:val="1AAC2999"/>
    <w:rsid w:val="1B4705DD"/>
    <w:rsid w:val="1BD316AA"/>
    <w:rsid w:val="1C033CB1"/>
    <w:rsid w:val="1D9D0C13"/>
    <w:rsid w:val="1DA814E5"/>
    <w:rsid w:val="1DFE4833"/>
    <w:rsid w:val="1E245F69"/>
    <w:rsid w:val="1E5B3159"/>
    <w:rsid w:val="1F615E51"/>
    <w:rsid w:val="220957F1"/>
    <w:rsid w:val="22906BB9"/>
    <w:rsid w:val="22BB418F"/>
    <w:rsid w:val="22F56CAD"/>
    <w:rsid w:val="24601A6E"/>
    <w:rsid w:val="246A2400"/>
    <w:rsid w:val="24C34ABD"/>
    <w:rsid w:val="25AB37B3"/>
    <w:rsid w:val="25D10CD2"/>
    <w:rsid w:val="26CA589E"/>
    <w:rsid w:val="270A680C"/>
    <w:rsid w:val="28210429"/>
    <w:rsid w:val="2866591F"/>
    <w:rsid w:val="298D7C38"/>
    <w:rsid w:val="299F62E0"/>
    <w:rsid w:val="2ABA6705"/>
    <w:rsid w:val="2B5358CB"/>
    <w:rsid w:val="2BCC00EA"/>
    <w:rsid w:val="2BED3F2A"/>
    <w:rsid w:val="2C371823"/>
    <w:rsid w:val="2CD868C9"/>
    <w:rsid w:val="2F1943D1"/>
    <w:rsid w:val="303217FE"/>
    <w:rsid w:val="30C720AF"/>
    <w:rsid w:val="31D4053E"/>
    <w:rsid w:val="337B34CB"/>
    <w:rsid w:val="34550363"/>
    <w:rsid w:val="347E59B4"/>
    <w:rsid w:val="34AF4D3C"/>
    <w:rsid w:val="3515029B"/>
    <w:rsid w:val="381063F5"/>
    <w:rsid w:val="394D18B3"/>
    <w:rsid w:val="39A77B35"/>
    <w:rsid w:val="3A0353B9"/>
    <w:rsid w:val="3A8E59FE"/>
    <w:rsid w:val="3B4A7444"/>
    <w:rsid w:val="3C174425"/>
    <w:rsid w:val="3CAE5D04"/>
    <w:rsid w:val="3DAE38F8"/>
    <w:rsid w:val="400E60B8"/>
    <w:rsid w:val="40FA214F"/>
    <w:rsid w:val="416F0F1C"/>
    <w:rsid w:val="427A77A4"/>
    <w:rsid w:val="43F570AF"/>
    <w:rsid w:val="44374F2C"/>
    <w:rsid w:val="445944BA"/>
    <w:rsid w:val="449A39D2"/>
    <w:rsid w:val="44C160EC"/>
    <w:rsid w:val="45513D6E"/>
    <w:rsid w:val="45753660"/>
    <w:rsid w:val="46EC1CBE"/>
    <w:rsid w:val="46EF613D"/>
    <w:rsid w:val="472646BB"/>
    <w:rsid w:val="47E06AAB"/>
    <w:rsid w:val="4807573F"/>
    <w:rsid w:val="48A706F6"/>
    <w:rsid w:val="48BB2E46"/>
    <w:rsid w:val="4A306FF2"/>
    <w:rsid w:val="4A687FFD"/>
    <w:rsid w:val="4ACC5943"/>
    <w:rsid w:val="4BF975A8"/>
    <w:rsid w:val="4D1D2298"/>
    <w:rsid w:val="4E333AEB"/>
    <w:rsid w:val="4F337B8E"/>
    <w:rsid w:val="4FD759F9"/>
    <w:rsid w:val="5029441B"/>
    <w:rsid w:val="50410C94"/>
    <w:rsid w:val="50F14B56"/>
    <w:rsid w:val="51C92AAD"/>
    <w:rsid w:val="5260240A"/>
    <w:rsid w:val="536B1007"/>
    <w:rsid w:val="537C4B6E"/>
    <w:rsid w:val="542723C5"/>
    <w:rsid w:val="55263830"/>
    <w:rsid w:val="55E83AAA"/>
    <w:rsid w:val="566B389C"/>
    <w:rsid w:val="57C62CDB"/>
    <w:rsid w:val="58AB73BC"/>
    <w:rsid w:val="5A1D649E"/>
    <w:rsid w:val="5A3A5814"/>
    <w:rsid w:val="5C1F21AD"/>
    <w:rsid w:val="5D2A6B68"/>
    <w:rsid w:val="5EC75121"/>
    <w:rsid w:val="5ED242C1"/>
    <w:rsid w:val="64046921"/>
    <w:rsid w:val="64CA28E1"/>
    <w:rsid w:val="64D53521"/>
    <w:rsid w:val="652E6428"/>
    <w:rsid w:val="66BE7AEA"/>
    <w:rsid w:val="69A64B25"/>
    <w:rsid w:val="6BA47BAC"/>
    <w:rsid w:val="6D361605"/>
    <w:rsid w:val="6F65206A"/>
    <w:rsid w:val="704D5093"/>
    <w:rsid w:val="711B1EF9"/>
    <w:rsid w:val="71A856C1"/>
    <w:rsid w:val="72083B49"/>
    <w:rsid w:val="72A83F65"/>
    <w:rsid w:val="75021CF8"/>
    <w:rsid w:val="75A76041"/>
    <w:rsid w:val="75F57332"/>
    <w:rsid w:val="76DF769F"/>
    <w:rsid w:val="77004921"/>
    <w:rsid w:val="77B46A03"/>
    <w:rsid w:val="77CF7243"/>
    <w:rsid w:val="78A4294E"/>
    <w:rsid w:val="79091942"/>
    <w:rsid w:val="79F528ED"/>
    <w:rsid w:val="7A4D2E53"/>
    <w:rsid w:val="7AA253C2"/>
    <w:rsid w:val="7CE07D0A"/>
    <w:rsid w:val="7EA00291"/>
    <w:rsid w:val="7F5240F0"/>
    <w:rsid w:val="7FAF681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2"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qFormat="1"/>
    <w:lsdException w:name="header" w:uiPriority="99" w:qFormat="1"/>
    <w:lsdException w:name="footer" w:uiPriority="99" w:qFormat="1"/>
    <w:lsdException w:name="index heading" w:qFormat="1"/>
    <w:lsdException w:name="caption" w:qFormat="1"/>
    <w:lsdException w:name="table of figures" w:qFormat="1"/>
    <w:lsdException w:name="footnote reference" w:qFormat="1"/>
    <w:lsdException w:name="annotation reference" w:qFormat="1"/>
    <w:lsdException w:name="line number" w:qFormat="1"/>
    <w:lsdException w:name="page number" w:qFormat="1"/>
    <w:lsdException w:name="endnote reference" w:qFormat="1"/>
    <w:lsdException w:name="endnote text" w:qFormat="1"/>
    <w:lsdException w:name="table of authorities" w:qFormat="1"/>
    <w:lsdException w:name="macro" w:qFormat="1"/>
    <w:lsdException w:name="toa heading" w:qFormat="1"/>
    <w:lsdException w:name="List" w:qFormat="1"/>
    <w:lsdException w:name="List Bullet" w:qFormat="1"/>
    <w:lsdException w:name="List Number" w:semiHidden="0" w:unhideWhenUsed="0" w:qFormat="1"/>
    <w:lsdException w:name="List 2" w:qFormat="1"/>
    <w:lsdException w:name="List 3" w:qFormat="1"/>
    <w:lsdException w:name="List 4" w:semiHidden="0" w:unhideWhenUsed="0" w:qFormat="1"/>
    <w:lsdException w:name="List 5" w:semiHidden="0" w:unhideWhenUsed="0" w:qFormat="1"/>
    <w:lsdException w:name="List Number 3" w:qFormat="1"/>
    <w:lsdException w:name="Title" w:semiHidden="0" w:unhideWhenUsed="0" w:qFormat="1"/>
    <w:lsdException w:name="Signature" w:qFormat="1"/>
    <w:lsdException w:name="Default Paragraph Font" w:uiPriority="1"/>
    <w:lsdException w:name="Body Text" w:qFormat="1"/>
    <w:lsdException w:name="Body Text Indent" w:qFormat="1"/>
    <w:lsdException w:name="List Continue" w:qFormat="1"/>
    <w:lsdException w:name="List Continue 2" w:qFormat="1"/>
    <w:lsdException w:name="List Continue 3" w:qFormat="1"/>
    <w:lsdException w:name="List Continue 4" w:qFormat="1"/>
    <w:lsdException w:name="Subtitle" w:semiHidden="0" w:unhideWhenUsed="0" w:qFormat="1"/>
    <w:lsdException w:name="Salutation" w:semiHidden="0" w:unhideWhenUsed="0" w:qFormat="1"/>
    <w:lsdException w:name="Date" w:semiHidden="0" w:unhideWhenUsed="0" w:qFormat="1"/>
    <w:lsdException w:name="Body Text First Indent" w:semiHidden="0" w:unhideWhenUsed="0" w:qFormat="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semiHidden="0" w:unhideWhenUsed="0" w:qFormat="1"/>
    <w:lsdException w:name="Emphasis" w:semiHidden="0" w:unhideWhenUsed="0" w:qFormat="1"/>
    <w:lsdException w:name="Document Map" w:qFormat="1"/>
    <w:lsdException w:name="Plain Text" w:uiPriority="99" w:qFormat="1"/>
    <w:lsdException w:name="HTML Top of Form" w:uiPriority="99"/>
    <w:lsdException w:name="HTML Bottom of Form" w:uiPriority="99"/>
    <w:lsdException w:name="Normal (Web)" w:uiPriority="99" w:qFormat="1"/>
    <w:lsdException w:name="HTML Acronym" w:qFormat="1"/>
    <w:lsdException w:name="HTML Cite" w:qFormat="1"/>
    <w:lsdException w:name="HTML Code" w:qFormat="1"/>
    <w:lsdException w:name="HTML Definition" w:qFormat="1"/>
    <w:lsdException w:name="HTML Keyboard" w:qFormat="1"/>
    <w:lsdException w:name="HTML Preformatted" w:qFormat="1"/>
    <w:lsdException w:name="HTML Sample" w:qFormat="1"/>
    <w:lsdException w:name="HTML Typewriter" w:qFormat="1"/>
    <w:lsdException w:name="HTML Variable" w:qFormat="1"/>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qFormat="1"/>
    <w:lsdException w:name="Table Grid" w:semiHidden="0" w:unhideWhenUsed="0" w:qFormat="1"/>
    <w:lsdException w:name="Table Theme" w:uiPriority="99"/>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qFormat="1"/>
    <w:lsdException w:name="Quote" w:uiPriority="99"/>
    <w:lsdException w:name="Intense Quote" w:uiPriority="99"/>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2C4A23"/>
    <w:pPr>
      <w:widowControl w:val="0"/>
      <w:jc w:val="both"/>
    </w:pPr>
    <w:rPr>
      <w:kern w:val="2"/>
      <w:sz w:val="21"/>
      <w:szCs w:val="24"/>
    </w:rPr>
  </w:style>
  <w:style w:type="paragraph" w:styleId="1">
    <w:name w:val="heading 1"/>
    <w:basedOn w:val="a"/>
    <w:next w:val="a"/>
    <w:link w:val="1Char"/>
    <w:qFormat/>
    <w:rsid w:val="002C4A23"/>
    <w:pPr>
      <w:keepNext/>
      <w:outlineLvl w:val="0"/>
    </w:pPr>
    <w:rPr>
      <w:b/>
    </w:rPr>
  </w:style>
  <w:style w:type="paragraph" w:styleId="2">
    <w:name w:val="heading 2"/>
    <w:basedOn w:val="a"/>
    <w:next w:val="a"/>
    <w:link w:val="2Char"/>
    <w:qFormat/>
    <w:rsid w:val="002C4A23"/>
    <w:pPr>
      <w:keepNext/>
      <w:keepLines/>
      <w:spacing w:before="260" w:after="260" w:line="413" w:lineRule="auto"/>
      <w:outlineLvl w:val="1"/>
    </w:pPr>
    <w:rPr>
      <w:rFonts w:ascii="Arial" w:eastAsia="黑体" w:hAnsi="Arial"/>
      <w:b/>
      <w:bCs/>
      <w:sz w:val="32"/>
      <w:szCs w:val="32"/>
    </w:rPr>
  </w:style>
  <w:style w:type="paragraph" w:styleId="3">
    <w:name w:val="heading 3"/>
    <w:basedOn w:val="a"/>
    <w:next w:val="a"/>
    <w:link w:val="3Char"/>
    <w:qFormat/>
    <w:rsid w:val="002C4A23"/>
    <w:pPr>
      <w:keepNext/>
      <w:keepLines/>
      <w:spacing w:before="260" w:after="260" w:line="413" w:lineRule="auto"/>
      <w:outlineLvl w:val="2"/>
    </w:pPr>
    <w:rPr>
      <w:b/>
      <w:bCs/>
      <w:sz w:val="32"/>
      <w:szCs w:val="32"/>
    </w:rPr>
  </w:style>
  <w:style w:type="paragraph" w:styleId="4">
    <w:name w:val="heading 4"/>
    <w:basedOn w:val="a"/>
    <w:next w:val="a"/>
    <w:link w:val="4Char"/>
    <w:qFormat/>
    <w:rsid w:val="002C4A23"/>
    <w:pPr>
      <w:keepNext/>
      <w:keepLines/>
      <w:spacing w:before="280" w:after="290" w:line="372" w:lineRule="auto"/>
      <w:outlineLvl w:val="3"/>
    </w:pPr>
    <w:rPr>
      <w:rFonts w:ascii="Arial" w:eastAsia="黑体" w:hAnsi="Arial"/>
      <w:b/>
      <w:bCs/>
      <w:sz w:val="28"/>
      <w:szCs w:val="28"/>
    </w:rPr>
  </w:style>
  <w:style w:type="paragraph" w:styleId="5">
    <w:name w:val="heading 5"/>
    <w:basedOn w:val="a"/>
    <w:next w:val="a"/>
    <w:link w:val="5Char"/>
    <w:qFormat/>
    <w:rsid w:val="002C4A23"/>
    <w:pPr>
      <w:keepNext/>
      <w:keepLines/>
      <w:spacing w:before="280" w:after="290" w:line="372" w:lineRule="auto"/>
      <w:outlineLvl w:val="4"/>
    </w:pPr>
    <w:rPr>
      <w:rFonts w:ascii="宋体" w:hAnsi="Courier New"/>
      <w:b/>
      <w:bCs/>
      <w:sz w:val="28"/>
      <w:szCs w:val="28"/>
    </w:rPr>
  </w:style>
  <w:style w:type="paragraph" w:styleId="6">
    <w:name w:val="heading 6"/>
    <w:basedOn w:val="a"/>
    <w:next w:val="a"/>
    <w:link w:val="6Char"/>
    <w:qFormat/>
    <w:rsid w:val="002C4A23"/>
    <w:pPr>
      <w:keepNext/>
      <w:keepLines/>
      <w:spacing w:before="240" w:after="64" w:line="317" w:lineRule="auto"/>
      <w:outlineLvl w:val="5"/>
    </w:pPr>
    <w:rPr>
      <w:rFonts w:ascii="Arial" w:eastAsia="黑体" w:hAnsi="Arial"/>
      <w:b/>
      <w:bCs/>
      <w:sz w:val="24"/>
    </w:rPr>
  </w:style>
  <w:style w:type="paragraph" w:styleId="7">
    <w:name w:val="heading 7"/>
    <w:basedOn w:val="a"/>
    <w:next w:val="a"/>
    <w:link w:val="7Char"/>
    <w:qFormat/>
    <w:rsid w:val="002C4A23"/>
    <w:pPr>
      <w:keepNext/>
      <w:keepLines/>
      <w:spacing w:before="240" w:after="64" w:line="317" w:lineRule="auto"/>
      <w:outlineLvl w:val="6"/>
    </w:pPr>
    <w:rPr>
      <w:rFonts w:ascii="宋体" w:hAnsi="Courier New"/>
      <w:b/>
      <w:bCs/>
      <w:sz w:val="24"/>
    </w:rPr>
  </w:style>
  <w:style w:type="paragraph" w:styleId="8">
    <w:name w:val="heading 8"/>
    <w:basedOn w:val="a"/>
    <w:next w:val="a1"/>
    <w:link w:val="8Char"/>
    <w:qFormat/>
    <w:rsid w:val="002C4A23"/>
    <w:pPr>
      <w:keepNext/>
      <w:keepLines/>
      <w:spacing w:before="240" w:after="64" w:line="317" w:lineRule="auto"/>
      <w:outlineLvl w:val="7"/>
    </w:pPr>
    <w:rPr>
      <w:rFonts w:ascii="Arial" w:eastAsia="黑体" w:hAnsi="Arial"/>
      <w:sz w:val="24"/>
      <w:szCs w:val="20"/>
    </w:rPr>
  </w:style>
  <w:style w:type="paragraph" w:styleId="9">
    <w:name w:val="heading 9"/>
    <w:basedOn w:val="a"/>
    <w:next w:val="a1"/>
    <w:link w:val="9Char"/>
    <w:qFormat/>
    <w:rsid w:val="002C4A23"/>
    <w:pPr>
      <w:keepNext/>
      <w:keepLines/>
      <w:spacing w:before="240" w:after="64" w:line="317" w:lineRule="auto"/>
      <w:outlineLvl w:val="8"/>
    </w:pPr>
    <w:rPr>
      <w:rFonts w:ascii="Arial" w:eastAsia="黑体" w:hAnsi="Arial"/>
      <w:szCs w:val="20"/>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Body Text"/>
    <w:basedOn w:val="a"/>
    <w:next w:val="a"/>
    <w:link w:val="Char"/>
    <w:qFormat/>
    <w:rsid w:val="002C4A23"/>
    <w:rPr>
      <w:rFonts w:ascii="金山简黑体" w:eastAsia="金山简黑体" w:hAnsi="Courier New"/>
      <w:b/>
      <w:spacing w:val="-8"/>
      <w:sz w:val="44"/>
      <w:szCs w:val="20"/>
    </w:rPr>
  </w:style>
  <w:style w:type="paragraph" w:styleId="a5">
    <w:name w:val="macro"/>
    <w:link w:val="Char0"/>
    <w:qFormat/>
    <w:rsid w:val="002C4A23"/>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cs="Courier New"/>
      <w:kern w:val="2"/>
      <w:sz w:val="24"/>
      <w:szCs w:val="24"/>
      <w:vertAlign w:val="superscript"/>
    </w:rPr>
  </w:style>
  <w:style w:type="paragraph" w:styleId="a1">
    <w:name w:val="Normal Indent"/>
    <w:basedOn w:val="a"/>
    <w:link w:val="Char1"/>
    <w:qFormat/>
    <w:rsid w:val="002C4A23"/>
    <w:pPr>
      <w:ind w:firstLineChars="200" w:firstLine="420"/>
    </w:pPr>
    <w:rPr>
      <w:rFonts w:ascii="宋体" w:hAnsi="Courier New"/>
      <w:szCs w:val="20"/>
    </w:rPr>
  </w:style>
  <w:style w:type="paragraph" w:styleId="30">
    <w:name w:val="List 3"/>
    <w:basedOn w:val="a"/>
    <w:qFormat/>
    <w:rsid w:val="002C4A23"/>
    <w:pPr>
      <w:ind w:leftChars="400" w:left="100" w:hangingChars="200" w:hanging="200"/>
    </w:pPr>
    <w:rPr>
      <w:rFonts w:ascii="宋体" w:hAnsi="Courier New"/>
      <w:szCs w:val="20"/>
    </w:rPr>
  </w:style>
  <w:style w:type="paragraph" w:styleId="70">
    <w:name w:val="toc 7"/>
    <w:basedOn w:val="a"/>
    <w:next w:val="a"/>
    <w:qFormat/>
    <w:rsid w:val="002C4A23"/>
    <w:pPr>
      <w:tabs>
        <w:tab w:val="right" w:leader="dot" w:pos="9185"/>
      </w:tabs>
      <w:adjustRightInd w:val="0"/>
      <w:spacing w:line="312" w:lineRule="atLeast"/>
      <w:ind w:left="2520"/>
      <w:textAlignment w:val="baseline"/>
    </w:pPr>
    <w:rPr>
      <w:kern w:val="0"/>
      <w:szCs w:val="20"/>
    </w:rPr>
  </w:style>
  <w:style w:type="paragraph" w:styleId="a6">
    <w:name w:val="table of authorities"/>
    <w:basedOn w:val="a"/>
    <w:next w:val="a"/>
    <w:qFormat/>
    <w:rsid w:val="002C4A23"/>
    <w:pPr>
      <w:spacing w:beforeLines="50" w:afterLines="50" w:line="360" w:lineRule="auto"/>
      <w:ind w:leftChars="200" w:left="420" w:firstLineChars="200" w:firstLine="200"/>
    </w:pPr>
    <w:rPr>
      <w:sz w:val="24"/>
    </w:rPr>
  </w:style>
  <w:style w:type="paragraph" w:styleId="80">
    <w:name w:val="index 8"/>
    <w:basedOn w:val="a"/>
    <w:next w:val="a"/>
    <w:qFormat/>
    <w:rsid w:val="002C4A23"/>
    <w:pPr>
      <w:ind w:leftChars="1400" w:left="1400"/>
    </w:pPr>
    <w:rPr>
      <w:rFonts w:ascii="宋体" w:hAnsi="宋体"/>
      <w:sz w:val="24"/>
      <w:vertAlign w:val="superscript"/>
    </w:rPr>
  </w:style>
  <w:style w:type="paragraph" w:styleId="a7">
    <w:name w:val="List Number"/>
    <w:basedOn w:val="a"/>
    <w:qFormat/>
    <w:rsid w:val="002C4A23"/>
    <w:pPr>
      <w:widowControl/>
      <w:tabs>
        <w:tab w:val="left" w:pos="454"/>
        <w:tab w:val="left" w:pos="720"/>
        <w:tab w:val="left" w:pos="840"/>
      </w:tabs>
      <w:spacing w:afterLines="50"/>
      <w:ind w:left="454" w:hanging="284"/>
      <w:jc w:val="left"/>
    </w:pPr>
    <w:rPr>
      <w:kern w:val="0"/>
      <w:sz w:val="24"/>
      <w:szCs w:val="20"/>
    </w:rPr>
  </w:style>
  <w:style w:type="paragraph" w:styleId="a8">
    <w:name w:val="caption"/>
    <w:basedOn w:val="a"/>
    <w:next w:val="a"/>
    <w:qFormat/>
    <w:rsid w:val="002C4A23"/>
    <w:pPr>
      <w:spacing w:before="152" w:after="160"/>
    </w:pPr>
    <w:rPr>
      <w:rFonts w:ascii="Arial" w:eastAsia="黑体" w:hAnsi="Arial" w:cs="Arial"/>
      <w:sz w:val="20"/>
      <w:szCs w:val="20"/>
    </w:rPr>
  </w:style>
  <w:style w:type="paragraph" w:styleId="50">
    <w:name w:val="index 5"/>
    <w:basedOn w:val="a"/>
    <w:next w:val="a"/>
    <w:qFormat/>
    <w:rsid w:val="002C4A23"/>
    <w:pPr>
      <w:ind w:leftChars="800" w:left="800"/>
    </w:pPr>
    <w:rPr>
      <w:rFonts w:ascii="宋体" w:hAnsi="宋体"/>
      <w:sz w:val="24"/>
      <w:vertAlign w:val="superscript"/>
    </w:rPr>
  </w:style>
  <w:style w:type="paragraph" w:styleId="a9">
    <w:name w:val="List Bullet"/>
    <w:basedOn w:val="a"/>
    <w:qFormat/>
    <w:rsid w:val="002C4A23"/>
    <w:pPr>
      <w:widowControl/>
      <w:spacing w:before="100" w:beforeAutospacing="1" w:after="100" w:afterAutospacing="1"/>
      <w:jc w:val="left"/>
    </w:pPr>
    <w:rPr>
      <w:rFonts w:ascii="宋体" w:hAnsi="宋体" w:cs="宋体"/>
      <w:kern w:val="0"/>
      <w:sz w:val="24"/>
    </w:rPr>
  </w:style>
  <w:style w:type="paragraph" w:styleId="aa">
    <w:name w:val="Document Map"/>
    <w:basedOn w:val="a"/>
    <w:link w:val="Char2"/>
    <w:qFormat/>
    <w:rsid w:val="002C4A23"/>
    <w:pPr>
      <w:shd w:val="clear" w:color="auto" w:fill="000080"/>
    </w:pPr>
  </w:style>
  <w:style w:type="paragraph" w:styleId="ab">
    <w:name w:val="toa heading"/>
    <w:basedOn w:val="a"/>
    <w:next w:val="a"/>
    <w:qFormat/>
    <w:rsid w:val="002C4A23"/>
    <w:pPr>
      <w:spacing w:before="120"/>
    </w:pPr>
    <w:rPr>
      <w:rFonts w:ascii="Arial" w:hAnsi="Arial"/>
      <w:sz w:val="24"/>
      <w:szCs w:val="20"/>
    </w:rPr>
  </w:style>
  <w:style w:type="paragraph" w:styleId="ac">
    <w:name w:val="annotation text"/>
    <w:basedOn w:val="a"/>
    <w:link w:val="Char20"/>
    <w:qFormat/>
    <w:rsid w:val="002C4A23"/>
    <w:pPr>
      <w:jc w:val="left"/>
    </w:pPr>
  </w:style>
  <w:style w:type="paragraph" w:styleId="60">
    <w:name w:val="index 6"/>
    <w:basedOn w:val="a"/>
    <w:next w:val="a"/>
    <w:qFormat/>
    <w:rsid w:val="002C4A23"/>
    <w:pPr>
      <w:ind w:leftChars="1000" w:left="1000"/>
    </w:pPr>
    <w:rPr>
      <w:rFonts w:ascii="宋体" w:hAnsi="宋体"/>
      <w:sz w:val="24"/>
      <w:vertAlign w:val="superscript"/>
    </w:rPr>
  </w:style>
  <w:style w:type="paragraph" w:styleId="ad">
    <w:name w:val="Salutation"/>
    <w:basedOn w:val="a"/>
    <w:next w:val="a"/>
    <w:link w:val="Char3"/>
    <w:qFormat/>
    <w:rsid w:val="002C4A23"/>
    <w:rPr>
      <w:sz w:val="28"/>
    </w:rPr>
  </w:style>
  <w:style w:type="paragraph" w:styleId="31">
    <w:name w:val="Body Text 3"/>
    <w:basedOn w:val="a"/>
    <w:link w:val="3Char0"/>
    <w:qFormat/>
    <w:rsid w:val="002C4A23"/>
    <w:pPr>
      <w:spacing w:line="500" w:lineRule="exact"/>
    </w:pPr>
    <w:rPr>
      <w:b/>
      <w:bCs/>
      <w:kern w:val="0"/>
      <w:sz w:val="24"/>
    </w:rPr>
  </w:style>
  <w:style w:type="paragraph" w:styleId="ae">
    <w:name w:val="Body Text Indent"/>
    <w:basedOn w:val="a"/>
    <w:link w:val="Char4"/>
    <w:qFormat/>
    <w:rsid w:val="002C4A23"/>
    <w:pPr>
      <w:spacing w:line="200" w:lineRule="exact"/>
      <w:ind w:firstLine="301"/>
    </w:pPr>
    <w:rPr>
      <w:rFonts w:ascii="宋体" w:hAnsi="Courier New"/>
      <w:spacing w:val="-4"/>
      <w:sz w:val="18"/>
      <w:szCs w:val="20"/>
    </w:rPr>
  </w:style>
  <w:style w:type="paragraph" w:styleId="32">
    <w:name w:val="List Number 3"/>
    <w:basedOn w:val="a"/>
    <w:qFormat/>
    <w:rsid w:val="002C4A23"/>
    <w:pPr>
      <w:tabs>
        <w:tab w:val="left" w:pos="1200"/>
      </w:tabs>
      <w:ind w:left="1200" w:hanging="360"/>
    </w:pPr>
  </w:style>
  <w:style w:type="paragraph" w:styleId="20">
    <w:name w:val="List 2"/>
    <w:basedOn w:val="a"/>
    <w:qFormat/>
    <w:rsid w:val="002C4A23"/>
    <w:pPr>
      <w:ind w:leftChars="200" w:left="100" w:hangingChars="200" w:hanging="200"/>
    </w:pPr>
    <w:rPr>
      <w:rFonts w:ascii="宋体" w:hAnsi="Courier New"/>
      <w:szCs w:val="20"/>
    </w:rPr>
  </w:style>
  <w:style w:type="paragraph" w:styleId="af">
    <w:name w:val="List Continue"/>
    <w:basedOn w:val="a"/>
    <w:qFormat/>
    <w:rsid w:val="002C4A23"/>
    <w:pPr>
      <w:spacing w:after="120"/>
      <w:ind w:leftChars="200" w:left="420"/>
    </w:pPr>
  </w:style>
  <w:style w:type="paragraph" w:styleId="af0">
    <w:name w:val="Block Text"/>
    <w:basedOn w:val="a"/>
    <w:qFormat/>
    <w:rsid w:val="002C4A23"/>
    <w:pPr>
      <w:adjustRightInd w:val="0"/>
      <w:ind w:left="420" w:right="33"/>
      <w:jc w:val="left"/>
      <w:textAlignment w:val="baseline"/>
    </w:pPr>
    <w:rPr>
      <w:kern w:val="0"/>
      <w:sz w:val="24"/>
      <w:szCs w:val="20"/>
    </w:rPr>
  </w:style>
  <w:style w:type="paragraph" w:styleId="40">
    <w:name w:val="index 4"/>
    <w:basedOn w:val="a"/>
    <w:next w:val="a"/>
    <w:qFormat/>
    <w:rsid w:val="002C4A23"/>
    <w:pPr>
      <w:ind w:leftChars="600" w:left="600"/>
    </w:pPr>
    <w:rPr>
      <w:rFonts w:ascii="宋体" w:hAnsi="宋体"/>
      <w:sz w:val="24"/>
      <w:vertAlign w:val="superscript"/>
    </w:rPr>
  </w:style>
  <w:style w:type="paragraph" w:styleId="51">
    <w:name w:val="toc 5"/>
    <w:basedOn w:val="a"/>
    <w:next w:val="a"/>
    <w:qFormat/>
    <w:rsid w:val="002C4A23"/>
    <w:pPr>
      <w:tabs>
        <w:tab w:val="right" w:leader="dot" w:pos="9185"/>
      </w:tabs>
      <w:adjustRightInd w:val="0"/>
      <w:spacing w:line="312" w:lineRule="atLeast"/>
      <w:ind w:left="1680"/>
      <w:textAlignment w:val="baseline"/>
    </w:pPr>
    <w:rPr>
      <w:kern w:val="0"/>
      <w:szCs w:val="20"/>
    </w:rPr>
  </w:style>
  <w:style w:type="paragraph" w:styleId="33">
    <w:name w:val="toc 3"/>
    <w:basedOn w:val="a"/>
    <w:next w:val="a"/>
    <w:uiPriority w:val="39"/>
    <w:qFormat/>
    <w:rsid w:val="002C4A23"/>
    <w:pPr>
      <w:ind w:leftChars="400" w:left="840"/>
    </w:pPr>
  </w:style>
  <w:style w:type="paragraph" w:styleId="af1">
    <w:name w:val="Plain Text"/>
    <w:basedOn w:val="a"/>
    <w:next w:val="a"/>
    <w:link w:val="Char10"/>
    <w:uiPriority w:val="99"/>
    <w:qFormat/>
    <w:rsid w:val="002C4A23"/>
    <w:rPr>
      <w:rFonts w:ascii="宋体" w:hAnsi="Courier New"/>
      <w:szCs w:val="20"/>
    </w:rPr>
  </w:style>
  <w:style w:type="paragraph" w:styleId="81">
    <w:name w:val="toc 8"/>
    <w:basedOn w:val="a"/>
    <w:next w:val="a"/>
    <w:qFormat/>
    <w:rsid w:val="002C4A23"/>
    <w:pPr>
      <w:tabs>
        <w:tab w:val="right" w:leader="dot" w:pos="9185"/>
      </w:tabs>
      <w:adjustRightInd w:val="0"/>
      <w:spacing w:line="312" w:lineRule="atLeast"/>
      <w:ind w:left="2940"/>
      <w:textAlignment w:val="baseline"/>
    </w:pPr>
    <w:rPr>
      <w:kern w:val="0"/>
      <w:szCs w:val="20"/>
    </w:rPr>
  </w:style>
  <w:style w:type="paragraph" w:styleId="34">
    <w:name w:val="index 3"/>
    <w:basedOn w:val="a"/>
    <w:next w:val="a"/>
    <w:qFormat/>
    <w:rsid w:val="002C4A23"/>
    <w:pPr>
      <w:ind w:leftChars="400" w:left="400"/>
    </w:pPr>
    <w:rPr>
      <w:rFonts w:ascii="宋体" w:hAnsi="宋体"/>
      <w:sz w:val="24"/>
      <w:vertAlign w:val="superscript"/>
    </w:rPr>
  </w:style>
  <w:style w:type="paragraph" w:styleId="af2">
    <w:name w:val="Date"/>
    <w:basedOn w:val="a"/>
    <w:next w:val="a"/>
    <w:link w:val="Char5"/>
    <w:qFormat/>
    <w:rsid w:val="002C4A23"/>
    <w:pPr>
      <w:ind w:leftChars="2500" w:left="100"/>
    </w:pPr>
    <w:rPr>
      <w:rFonts w:ascii="宋体" w:hAnsi="Courier New"/>
      <w:bCs/>
      <w:sz w:val="24"/>
      <w:szCs w:val="20"/>
    </w:rPr>
  </w:style>
  <w:style w:type="paragraph" w:styleId="21">
    <w:name w:val="Body Text Indent 2"/>
    <w:basedOn w:val="a"/>
    <w:link w:val="2Char0"/>
    <w:qFormat/>
    <w:rsid w:val="002C4A23"/>
    <w:pPr>
      <w:ind w:firstLineChars="196" w:firstLine="412"/>
    </w:pPr>
  </w:style>
  <w:style w:type="paragraph" w:styleId="af3">
    <w:name w:val="endnote text"/>
    <w:basedOn w:val="a"/>
    <w:link w:val="Char6"/>
    <w:qFormat/>
    <w:rsid w:val="002C4A23"/>
    <w:pPr>
      <w:snapToGrid w:val="0"/>
      <w:jc w:val="left"/>
    </w:pPr>
    <w:rPr>
      <w:rFonts w:ascii="Calibri" w:hAnsi="Calibri"/>
      <w:szCs w:val="22"/>
    </w:rPr>
  </w:style>
  <w:style w:type="paragraph" w:styleId="af4">
    <w:name w:val="Balloon Text"/>
    <w:basedOn w:val="a"/>
    <w:link w:val="Char7"/>
    <w:qFormat/>
    <w:rsid w:val="002C4A23"/>
    <w:rPr>
      <w:sz w:val="18"/>
      <w:szCs w:val="18"/>
    </w:rPr>
  </w:style>
  <w:style w:type="paragraph" w:styleId="af5">
    <w:name w:val="footer"/>
    <w:basedOn w:val="a"/>
    <w:link w:val="Char8"/>
    <w:uiPriority w:val="99"/>
    <w:qFormat/>
    <w:rsid w:val="002C4A23"/>
    <w:pPr>
      <w:tabs>
        <w:tab w:val="center" w:pos="4153"/>
        <w:tab w:val="right" w:pos="8306"/>
      </w:tabs>
      <w:snapToGrid w:val="0"/>
      <w:jc w:val="left"/>
    </w:pPr>
    <w:rPr>
      <w:rFonts w:ascii="宋体" w:hAnsi="Courier New"/>
      <w:sz w:val="18"/>
      <w:szCs w:val="20"/>
    </w:rPr>
  </w:style>
  <w:style w:type="paragraph" w:styleId="af6">
    <w:name w:val="header"/>
    <w:basedOn w:val="a"/>
    <w:link w:val="Char9"/>
    <w:uiPriority w:val="99"/>
    <w:qFormat/>
    <w:rsid w:val="002C4A23"/>
    <w:pPr>
      <w:pBdr>
        <w:bottom w:val="single" w:sz="6" w:space="1" w:color="auto"/>
      </w:pBdr>
      <w:tabs>
        <w:tab w:val="center" w:pos="4153"/>
        <w:tab w:val="right" w:pos="8306"/>
      </w:tabs>
      <w:snapToGrid w:val="0"/>
      <w:jc w:val="center"/>
    </w:pPr>
    <w:rPr>
      <w:rFonts w:ascii="宋体" w:hAnsi="Courier New"/>
      <w:sz w:val="18"/>
      <w:szCs w:val="20"/>
    </w:rPr>
  </w:style>
  <w:style w:type="paragraph" w:styleId="af7">
    <w:name w:val="Signature"/>
    <w:basedOn w:val="a"/>
    <w:link w:val="Chara"/>
    <w:qFormat/>
    <w:rsid w:val="002C4A23"/>
    <w:pPr>
      <w:ind w:leftChars="2100" w:left="100"/>
    </w:pPr>
  </w:style>
  <w:style w:type="paragraph" w:styleId="10">
    <w:name w:val="toc 1"/>
    <w:basedOn w:val="a"/>
    <w:next w:val="a"/>
    <w:uiPriority w:val="39"/>
    <w:qFormat/>
    <w:rsid w:val="002C4A23"/>
    <w:pPr>
      <w:tabs>
        <w:tab w:val="right" w:leader="dot" w:pos="9628"/>
      </w:tabs>
    </w:pPr>
    <w:rPr>
      <w:rFonts w:ascii="黑体" w:eastAsia="黑体"/>
      <w:color w:val="000000"/>
      <w:sz w:val="32"/>
      <w:szCs w:val="32"/>
    </w:rPr>
  </w:style>
  <w:style w:type="paragraph" w:styleId="41">
    <w:name w:val="List Continue 4"/>
    <w:basedOn w:val="a"/>
    <w:qFormat/>
    <w:rsid w:val="002C4A23"/>
    <w:pPr>
      <w:spacing w:after="120"/>
      <w:ind w:leftChars="800" w:left="1680"/>
    </w:pPr>
  </w:style>
  <w:style w:type="paragraph" w:styleId="42">
    <w:name w:val="toc 4"/>
    <w:basedOn w:val="a"/>
    <w:next w:val="a"/>
    <w:qFormat/>
    <w:rsid w:val="002C4A23"/>
    <w:pPr>
      <w:tabs>
        <w:tab w:val="right" w:leader="dot" w:pos="9185"/>
      </w:tabs>
      <w:adjustRightInd w:val="0"/>
      <w:spacing w:line="312" w:lineRule="atLeast"/>
      <w:ind w:left="1260"/>
      <w:textAlignment w:val="baseline"/>
    </w:pPr>
    <w:rPr>
      <w:kern w:val="0"/>
      <w:szCs w:val="20"/>
    </w:rPr>
  </w:style>
  <w:style w:type="paragraph" w:styleId="af8">
    <w:name w:val="index heading"/>
    <w:basedOn w:val="a"/>
    <w:next w:val="11"/>
    <w:qFormat/>
    <w:rsid w:val="002C4A23"/>
    <w:rPr>
      <w:rFonts w:ascii="Arial" w:hAnsi="Arial" w:cs="Arial"/>
      <w:b/>
      <w:bCs/>
      <w:sz w:val="24"/>
      <w:vertAlign w:val="superscript"/>
    </w:rPr>
  </w:style>
  <w:style w:type="paragraph" w:styleId="11">
    <w:name w:val="index 1"/>
    <w:basedOn w:val="a"/>
    <w:next w:val="a"/>
    <w:qFormat/>
    <w:rsid w:val="002C4A23"/>
    <w:pPr>
      <w:spacing w:line="360" w:lineRule="auto"/>
    </w:pPr>
    <w:rPr>
      <w:rFonts w:ascii="宋体" w:hAnsi="宋体"/>
      <w:bCs/>
      <w:szCs w:val="21"/>
    </w:rPr>
  </w:style>
  <w:style w:type="paragraph" w:styleId="af9">
    <w:name w:val="Subtitle"/>
    <w:basedOn w:val="a"/>
    <w:next w:val="a"/>
    <w:link w:val="Charb"/>
    <w:qFormat/>
    <w:rsid w:val="002C4A23"/>
    <w:pPr>
      <w:spacing w:before="240" w:after="60" w:line="312" w:lineRule="auto"/>
      <w:jc w:val="center"/>
      <w:outlineLvl w:val="1"/>
    </w:pPr>
    <w:rPr>
      <w:rFonts w:ascii="Cambria" w:hAnsi="Cambria"/>
      <w:b/>
      <w:bCs/>
      <w:kern w:val="28"/>
      <w:sz w:val="32"/>
      <w:szCs w:val="32"/>
    </w:rPr>
  </w:style>
  <w:style w:type="paragraph" w:styleId="afa">
    <w:name w:val="List"/>
    <w:basedOn w:val="a"/>
    <w:qFormat/>
    <w:rsid w:val="002C4A23"/>
    <w:pPr>
      <w:ind w:left="200" w:hangingChars="200" w:hanging="200"/>
    </w:pPr>
    <w:rPr>
      <w:rFonts w:ascii="宋体" w:hAnsi="Courier New"/>
      <w:szCs w:val="20"/>
    </w:rPr>
  </w:style>
  <w:style w:type="paragraph" w:styleId="afb">
    <w:name w:val="footnote text"/>
    <w:basedOn w:val="a"/>
    <w:link w:val="Charc"/>
    <w:qFormat/>
    <w:rsid w:val="002C4A23"/>
    <w:pPr>
      <w:snapToGrid w:val="0"/>
      <w:jc w:val="left"/>
    </w:pPr>
    <w:rPr>
      <w:rFonts w:ascii="宋体" w:hAnsi="宋体"/>
      <w:sz w:val="18"/>
      <w:szCs w:val="18"/>
      <w:vertAlign w:val="superscript"/>
    </w:rPr>
  </w:style>
  <w:style w:type="paragraph" w:styleId="61">
    <w:name w:val="toc 6"/>
    <w:basedOn w:val="a"/>
    <w:next w:val="a"/>
    <w:qFormat/>
    <w:rsid w:val="002C4A23"/>
    <w:pPr>
      <w:tabs>
        <w:tab w:val="right" w:leader="dot" w:pos="9185"/>
      </w:tabs>
      <w:adjustRightInd w:val="0"/>
      <w:spacing w:line="312" w:lineRule="atLeast"/>
      <w:ind w:left="2100"/>
      <w:textAlignment w:val="baseline"/>
    </w:pPr>
    <w:rPr>
      <w:kern w:val="0"/>
      <w:szCs w:val="20"/>
    </w:rPr>
  </w:style>
  <w:style w:type="paragraph" w:styleId="52">
    <w:name w:val="List 5"/>
    <w:basedOn w:val="a"/>
    <w:qFormat/>
    <w:rsid w:val="002C4A23"/>
    <w:pPr>
      <w:ind w:left="2100" w:hanging="420"/>
    </w:pPr>
    <w:rPr>
      <w:szCs w:val="20"/>
    </w:rPr>
  </w:style>
  <w:style w:type="paragraph" w:styleId="35">
    <w:name w:val="Body Text Indent 3"/>
    <w:basedOn w:val="a"/>
    <w:link w:val="3Char1"/>
    <w:qFormat/>
    <w:rsid w:val="002C4A23"/>
    <w:pPr>
      <w:ind w:firstLineChars="200" w:firstLine="420"/>
      <w:jc w:val="left"/>
    </w:pPr>
    <w:rPr>
      <w:rFonts w:ascii="宋体" w:hAnsi="宋体"/>
    </w:rPr>
  </w:style>
  <w:style w:type="paragraph" w:styleId="71">
    <w:name w:val="index 7"/>
    <w:basedOn w:val="a"/>
    <w:next w:val="a"/>
    <w:qFormat/>
    <w:rsid w:val="002C4A23"/>
    <w:pPr>
      <w:ind w:leftChars="1200" w:left="1200"/>
    </w:pPr>
    <w:rPr>
      <w:rFonts w:ascii="宋体" w:hAnsi="宋体"/>
      <w:sz w:val="24"/>
      <w:vertAlign w:val="superscript"/>
    </w:rPr>
  </w:style>
  <w:style w:type="paragraph" w:styleId="90">
    <w:name w:val="index 9"/>
    <w:basedOn w:val="a"/>
    <w:next w:val="a"/>
    <w:qFormat/>
    <w:rsid w:val="002C4A23"/>
    <w:pPr>
      <w:ind w:leftChars="1600" w:left="1600"/>
    </w:pPr>
    <w:rPr>
      <w:rFonts w:ascii="宋体" w:hAnsi="宋体"/>
      <w:sz w:val="24"/>
      <w:vertAlign w:val="superscript"/>
    </w:rPr>
  </w:style>
  <w:style w:type="paragraph" w:styleId="afc">
    <w:name w:val="table of figures"/>
    <w:basedOn w:val="a"/>
    <w:next w:val="a"/>
    <w:qFormat/>
    <w:rsid w:val="002C4A23"/>
    <w:pPr>
      <w:ind w:leftChars="200" w:left="200" w:hangingChars="200" w:hanging="200"/>
    </w:pPr>
    <w:rPr>
      <w:rFonts w:ascii="宋体" w:hAnsi="宋体"/>
      <w:sz w:val="24"/>
      <w:vertAlign w:val="superscript"/>
    </w:rPr>
  </w:style>
  <w:style w:type="paragraph" w:styleId="22">
    <w:name w:val="toc 2"/>
    <w:basedOn w:val="a"/>
    <w:next w:val="a"/>
    <w:uiPriority w:val="39"/>
    <w:qFormat/>
    <w:rsid w:val="002C4A23"/>
    <w:rPr>
      <w:rFonts w:ascii="宋体" w:hAnsi="宋体" w:cs="Arial"/>
      <w:b/>
      <w:szCs w:val="21"/>
    </w:rPr>
  </w:style>
  <w:style w:type="paragraph" w:styleId="91">
    <w:name w:val="toc 9"/>
    <w:basedOn w:val="a"/>
    <w:next w:val="a"/>
    <w:qFormat/>
    <w:rsid w:val="002C4A23"/>
    <w:pPr>
      <w:ind w:leftChars="1600" w:left="3360"/>
    </w:pPr>
  </w:style>
  <w:style w:type="paragraph" w:styleId="23">
    <w:name w:val="Body Text 2"/>
    <w:basedOn w:val="a"/>
    <w:link w:val="2Char1"/>
    <w:qFormat/>
    <w:rsid w:val="002C4A23"/>
    <w:pPr>
      <w:spacing w:after="120" w:line="480" w:lineRule="auto"/>
    </w:pPr>
    <w:rPr>
      <w:kern w:val="0"/>
      <w:sz w:val="20"/>
    </w:rPr>
  </w:style>
  <w:style w:type="paragraph" w:styleId="43">
    <w:name w:val="List 4"/>
    <w:basedOn w:val="a"/>
    <w:qFormat/>
    <w:rsid w:val="002C4A23"/>
    <w:pPr>
      <w:ind w:leftChars="600" w:left="100" w:hangingChars="200" w:hanging="200"/>
    </w:pPr>
  </w:style>
  <w:style w:type="paragraph" w:styleId="24">
    <w:name w:val="List Continue 2"/>
    <w:basedOn w:val="a"/>
    <w:qFormat/>
    <w:rsid w:val="002C4A23"/>
    <w:pPr>
      <w:spacing w:after="120"/>
      <w:ind w:leftChars="400" w:left="840"/>
    </w:pPr>
    <w:rPr>
      <w:rFonts w:ascii="宋体" w:hAnsi="Courier New"/>
      <w:szCs w:val="20"/>
    </w:rPr>
  </w:style>
  <w:style w:type="paragraph" w:styleId="HTML">
    <w:name w:val="HTML Preformatted"/>
    <w:basedOn w:val="a"/>
    <w:link w:val="HTMLChar"/>
    <w:qFormat/>
    <w:rsid w:val="002C4A2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kern w:val="0"/>
      <w:sz w:val="20"/>
      <w:szCs w:val="20"/>
    </w:rPr>
  </w:style>
  <w:style w:type="paragraph" w:styleId="afd">
    <w:name w:val="Normal (Web)"/>
    <w:basedOn w:val="a"/>
    <w:uiPriority w:val="99"/>
    <w:qFormat/>
    <w:rsid w:val="002C4A23"/>
    <w:pPr>
      <w:widowControl/>
      <w:spacing w:before="100" w:beforeAutospacing="1" w:after="100" w:afterAutospacing="1"/>
      <w:jc w:val="left"/>
    </w:pPr>
    <w:rPr>
      <w:rFonts w:ascii="宋体" w:hAnsi="宋体" w:hint="eastAsia"/>
      <w:kern w:val="0"/>
      <w:sz w:val="24"/>
    </w:rPr>
  </w:style>
  <w:style w:type="paragraph" w:styleId="36">
    <w:name w:val="List Continue 3"/>
    <w:basedOn w:val="a"/>
    <w:qFormat/>
    <w:rsid w:val="002C4A23"/>
    <w:pPr>
      <w:spacing w:after="120"/>
      <w:ind w:leftChars="600" w:left="1260"/>
    </w:pPr>
  </w:style>
  <w:style w:type="paragraph" w:styleId="25">
    <w:name w:val="index 2"/>
    <w:basedOn w:val="a"/>
    <w:next w:val="a"/>
    <w:qFormat/>
    <w:rsid w:val="002C4A23"/>
    <w:pPr>
      <w:ind w:leftChars="200" w:left="200"/>
    </w:pPr>
    <w:rPr>
      <w:rFonts w:ascii="宋体" w:hAnsi="宋体"/>
      <w:sz w:val="24"/>
      <w:vertAlign w:val="superscript"/>
    </w:rPr>
  </w:style>
  <w:style w:type="paragraph" w:styleId="afe">
    <w:name w:val="Title"/>
    <w:basedOn w:val="a"/>
    <w:link w:val="Char21"/>
    <w:qFormat/>
    <w:rsid w:val="002C4A23"/>
    <w:pPr>
      <w:spacing w:before="240" w:after="60"/>
      <w:jc w:val="center"/>
      <w:outlineLvl w:val="0"/>
    </w:pPr>
    <w:rPr>
      <w:rFonts w:ascii="Arial" w:hAnsi="Arial"/>
      <w:b/>
      <w:bCs/>
      <w:sz w:val="32"/>
      <w:szCs w:val="32"/>
    </w:rPr>
  </w:style>
  <w:style w:type="paragraph" w:styleId="aff">
    <w:name w:val="annotation subject"/>
    <w:basedOn w:val="ac"/>
    <w:next w:val="ac"/>
    <w:qFormat/>
    <w:rsid w:val="002C4A23"/>
    <w:rPr>
      <w:b/>
      <w:bCs/>
    </w:rPr>
  </w:style>
  <w:style w:type="paragraph" w:styleId="aff0">
    <w:name w:val="Body Text First Indent"/>
    <w:basedOn w:val="a0"/>
    <w:qFormat/>
    <w:rsid w:val="002C4A23"/>
    <w:pPr>
      <w:spacing w:after="120"/>
      <w:ind w:firstLineChars="100" w:firstLine="420"/>
    </w:pPr>
    <w:rPr>
      <w:sz w:val="21"/>
      <w:szCs w:val="24"/>
    </w:rPr>
  </w:style>
  <w:style w:type="table" w:styleId="aff1">
    <w:name w:val="Table Grid"/>
    <w:basedOn w:val="a3"/>
    <w:qFormat/>
    <w:rsid w:val="002C4A23"/>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2">
    <w:name w:val="Strong"/>
    <w:qFormat/>
    <w:rsid w:val="002C4A23"/>
    <w:rPr>
      <w:b/>
      <w:bCs/>
    </w:rPr>
  </w:style>
  <w:style w:type="character" w:styleId="aff3">
    <w:name w:val="endnote reference"/>
    <w:qFormat/>
    <w:rsid w:val="002C4A23"/>
    <w:rPr>
      <w:vertAlign w:val="superscript"/>
    </w:rPr>
  </w:style>
  <w:style w:type="character" w:styleId="aff4">
    <w:name w:val="page number"/>
    <w:basedOn w:val="a2"/>
    <w:qFormat/>
    <w:rsid w:val="002C4A23"/>
  </w:style>
  <w:style w:type="character" w:styleId="aff5">
    <w:name w:val="FollowedHyperlink"/>
    <w:basedOn w:val="a2"/>
    <w:qFormat/>
    <w:rsid w:val="002C4A23"/>
    <w:rPr>
      <w:color w:val="800080"/>
      <w:u w:val="none"/>
    </w:rPr>
  </w:style>
  <w:style w:type="character" w:styleId="aff6">
    <w:name w:val="Emphasis"/>
    <w:qFormat/>
    <w:rsid w:val="002C4A23"/>
    <w:rPr>
      <w:rFonts w:cs="Times New Roman"/>
      <w:i/>
      <w:iCs/>
    </w:rPr>
  </w:style>
  <w:style w:type="character" w:styleId="aff7">
    <w:name w:val="line number"/>
    <w:basedOn w:val="a2"/>
    <w:qFormat/>
    <w:rsid w:val="002C4A23"/>
  </w:style>
  <w:style w:type="character" w:styleId="HTML0">
    <w:name w:val="HTML Definition"/>
    <w:basedOn w:val="a2"/>
    <w:semiHidden/>
    <w:unhideWhenUsed/>
    <w:qFormat/>
    <w:rsid w:val="002C4A23"/>
  </w:style>
  <w:style w:type="character" w:styleId="HTML1">
    <w:name w:val="HTML Typewriter"/>
    <w:basedOn w:val="a2"/>
    <w:semiHidden/>
    <w:unhideWhenUsed/>
    <w:qFormat/>
    <w:rsid w:val="002C4A23"/>
    <w:rPr>
      <w:rFonts w:ascii="monospace" w:eastAsia="monospace" w:hAnsi="monospace" w:cs="monospace" w:hint="default"/>
      <w:sz w:val="20"/>
    </w:rPr>
  </w:style>
  <w:style w:type="character" w:styleId="HTML2">
    <w:name w:val="HTML Acronym"/>
    <w:basedOn w:val="a2"/>
    <w:semiHidden/>
    <w:unhideWhenUsed/>
    <w:qFormat/>
    <w:rsid w:val="002C4A23"/>
  </w:style>
  <w:style w:type="character" w:styleId="HTML3">
    <w:name w:val="HTML Variable"/>
    <w:basedOn w:val="a2"/>
    <w:semiHidden/>
    <w:unhideWhenUsed/>
    <w:qFormat/>
    <w:rsid w:val="002C4A23"/>
  </w:style>
  <w:style w:type="character" w:styleId="aff8">
    <w:name w:val="Hyperlink"/>
    <w:basedOn w:val="a2"/>
    <w:uiPriority w:val="99"/>
    <w:qFormat/>
    <w:rsid w:val="002C4A23"/>
    <w:rPr>
      <w:color w:val="0000FF"/>
      <w:u w:val="none"/>
    </w:rPr>
  </w:style>
  <w:style w:type="character" w:styleId="HTML4">
    <w:name w:val="HTML Code"/>
    <w:basedOn w:val="a2"/>
    <w:semiHidden/>
    <w:unhideWhenUsed/>
    <w:qFormat/>
    <w:rsid w:val="002C4A23"/>
    <w:rPr>
      <w:rFonts w:ascii="monospace" w:eastAsia="monospace" w:hAnsi="monospace" w:cs="monospace" w:hint="default"/>
      <w:sz w:val="20"/>
    </w:rPr>
  </w:style>
  <w:style w:type="character" w:styleId="aff9">
    <w:name w:val="annotation reference"/>
    <w:qFormat/>
    <w:rsid w:val="002C4A23"/>
    <w:rPr>
      <w:sz w:val="21"/>
      <w:szCs w:val="21"/>
    </w:rPr>
  </w:style>
  <w:style w:type="character" w:styleId="HTML5">
    <w:name w:val="HTML Cite"/>
    <w:basedOn w:val="a2"/>
    <w:semiHidden/>
    <w:unhideWhenUsed/>
    <w:qFormat/>
    <w:rsid w:val="002C4A23"/>
  </w:style>
  <w:style w:type="character" w:styleId="affa">
    <w:name w:val="footnote reference"/>
    <w:qFormat/>
    <w:rsid w:val="002C4A23"/>
    <w:rPr>
      <w:vertAlign w:val="superscript"/>
    </w:rPr>
  </w:style>
  <w:style w:type="character" w:styleId="HTML6">
    <w:name w:val="HTML Keyboard"/>
    <w:basedOn w:val="a2"/>
    <w:semiHidden/>
    <w:unhideWhenUsed/>
    <w:qFormat/>
    <w:rsid w:val="002C4A23"/>
    <w:rPr>
      <w:rFonts w:ascii="monospace" w:eastAsia="monospace" w:hAnsi="monospace" w:cs="monospace" w:hint="default"/>
      <w:sz w:val="20"/>
    </w:rPr>
  </w:style>
  <w:style w:type="character" w:styleId="HTML7">
    <w:name w:val="HTML Sample"/>
    <w:basedOn w:val="a2"/>
    <w:semiHidden/>
    <w:unhideWhenUsed/>
    <w:qFormat/>
    <w:rsid w:val="002C4A23"/>
    <w:rPr>
      <w:rFonts w:ascii="monospace" w:eastAsia="monospace" w:hAnsi="monospace" w:cs="monospace"/>
    </w:rPr>
  </w:style>
  <w:style w:type="character" w:customStyle="1" w:styleId="Char1">
    <w:name w:val="正文缩进 Char"/>
    <w:link w:val="a1"/>
    <w:qFormat/>
    <w:rsid w:val="002C4A23"/>
    <w:rPr>
      <w:rFonts w:ascii="宋体" w:eastAsia="宋体" w:hAnsi="Courier New"/>
      <w:kern w:val="2"/>
      <w:sz w:val="21"/>
      <w:lang w:val="en-US" w:eastAsia="zh-CN" w:bidi="ar-SA"/>
    </w:rPr>
  </w:style>
  <w:style w:type="character" w:customStyle="1" w:styleId="style18">
    <w:name w:val="style18"/>
    <w:basedOn w:val="a2"/>
    <w:qFormat/>
    <w:rsid w:val="002C4A23"/>
  </w:style>
  <w:style w:type="character" w:customStyle="1" w:styleId="53">
    <w:name w:val="正文文本5"/>
    <w:qFormat/>
    <w:rsid w:val="002C4A23"/>
    <w:rPr>
      <w:rFonts w:ascii="MingLiU" w:eastAsia="MingLiU" w:hAnsi="MingLiU" w:cs="MingLiU"/>
      <w:color w:val="000000"/>
      <w:spacing w:val="-1"/>
      <w:w w:val="100"/>
      <w:position w:val="0"/>
      <w:shd w:val="clear" w:color="auto" w:fill="FFFFFF"/>
      <w:lang w:val="en-US" w:eastAsia="en-US" w:bidi="en-US"/>
    </w:rPr>
  </w:style>
  <w:style w:type="character" w:customStyle="1" w:styleId="CharChar24">
    <w:name w:val="Char Char24"/>
    <w:qFormat/>
    <w:rsid w:val="002C4A23"/>
    <w:rPr>
      <w:rFonts w:ascii="Arial" w:eastAsia="黑体" w:hAnsi="Arial" w:cs="Times New Roman"/>
      <w:b/>
      <w:bCs/>
      <w:kern w:val="0"/>
      <w:sz w:val="32"/>
      <w:szCs w:val="32"/>
    </w:rPr>
  </w:style>
  <w:style w:type="character" w:customStyle="1" w:styleId="CharChar18">
    <w:name w:val="Char Char18"/>
    <w:qFormat/>
    <w:rsid w:val="002C4A23"/>
    <w:rPr>
      <w:rFonts w:ascii="Arial" w:eastAsia="黑体" w:hAnsi="Arial" w:cs="Times New Roman"/>
      <w:sz w:val="24"/>
      <w:szCs w:val="24"/>
    </w:rPr>
  </w:style>
  <w:style w:type="character" w:customStyle="1" w:styleId="CharChar10">
    <w:name w:val="Char Char10"/>
    <w:qFormat/>
    <w:rsid w:val="002C4A23"/>
    <w:rPr>
      <w:rFonts w:ascii="宋体" w:eastAsia="宋体" w:hAnsi="Courier New"/>
      <w:szCs w:val="21"/>
      <w:lang w:bidi="ar-SA"/>
    </w:rPr>
  </w:style>
  <w:style w:type="character" w:customStyle="1" w:styleId="62">
    <w:name w:val="正文文本6"/>
    <w:qFormat/>
    <w:rsid w:val="002C4A23"/>
    <w:rPr>
      <w:rFonts w:ascii="MingLiU" w:eastAsia="MingLiU" w:hAnsi="MingLiU" w:cs="MingLiU"/>
      <w:color w:val="000000"/>
      <w:spacing w:val="-1"/>
      <w:w w:val="100"/>
      <w:position w:val="0"/>
      <w:shd w:val="clear" w:color="auto" w:fill="FFFFFF"/>
      <w:lang w:val="zh-CN" w:eastAsia="zh-CN" w:bidi="zh-CN"/>
    </w:rPr>
  </w:style>
  <w:style w:type="character" w:customStyle="1" w:styleId="Heading1Char">
    <w:name w:val="Heading 1 Char"/>
    <w:qFormat/>
    <w:rsid w:val="002C4A23"/>
    <w:rPr>
      <w:rFonts w:ascii="Times New Roman" w:eastAsia="宋体" w:hAnsi="Times New Roman" w:cs="Times New Roman"/>
      <w:b/>
      <w:bCs/>
      <w:kern w:val="44"/>
      <w:sz w:val="44"/>
      <w:szCs w:val="44"/>
    </w:rPr>
  </w:style>
  <w:style w:type="character" w:customStyle="1" w:styleId="ListParagraphChar">
    <w:name w:val="List Paragraph Char"/>
    <w:link w:val="12"/>
    <w:qFormat/>
    <w:rsid w:val="002C4A23"/>
    <w:rPr>
      <w:rFonts w:ascii="Calibri" w:hAnsi="Calibri"/>
      <w:kern w:val="2"/>
      <w:sz w:val="21"/>
      <w:szCs w:val="22"/>
    </w:rPr>
  </w:style>
  <w:style w:type="paragraph" w:customStyle="1" w:styleId="12">
    <w:name w:val="列出段落1"/>
    <w:basedOn w:val="a"/>
    <w:link w:val="ListParagraphChar"/>
    <w:qFormat/>
    <w:rsid w:val="002C4A23"/>
    <w:pPr>
      <w:ind w:firstLineChars="200" w:firstLine="420"/>
    </w:pPr>
    <w:rPr>
      <w:rFonts w:ascii="Calibri" w:hAnsi="Calibri"/>
      <w:szCs w:val="22"/>
    </w:rPr>
  </w:style>
  <w:style w:type="character" w:customStyle="1" w:styleId="Char21">
    <w:name w:val="标题 Char2"/>
    <w:link w:val="afe"/>
    <w:qFormat/>
    <w:rsid w:val="002C4A23"/>
    <w:rPr>
      <w:rFonts w:ascii="Arial" w:hAnsi="Arial" w:cs="Arial"/>
      <w:b/>
      <w:bCs/>
      <w:kern w:val="2"/>
      <w:sz w:val="32"/>
      <w:szCs w:val="32"/>
    </w:rPr>
  </w:style>
  <w:style w:type="character" w:customStyle="1" w:styleId="PalatinoLinotypeChar">
    <w:name w:val="样式 正文文本 + Palatino Linotype Char"/>
    <w:link w:val="PalatinoLinotype"/>
    <w:qFormat/>
    <w:rsid w:val="002C4A23"/>
    <w:rPr>
      <w:rFonts w:ascii="Palatino Linotype" w:hAnsi="Palatino Linotype"/>
      <w:sz w:val="24"/>
      <w:szCs w:val="24"/>
    </w:rPr>
  </w:style>
  <w:style w:type="paragraph" w:customStyle="1" w:styleId="PalatinoLinotype">
    <w:name w:val="样式 正文文本 + Palatino Linotype"/>
    <w:basedOn w:val="a0"/>
    <w:link w:val="PalatinoLinotypeChar"/>
    <w:qFormat/>
    <w:rsid w:val="002C4A23"/>
    <w:pPr>
      <w:widowControl/>
      <w:spacing w:after="120" w:line="360" w:lineRule="auto"/>
      <w:ind w:firstLineChars="200" w:firstLine="482"/>
    </w:pPr>
    <w:rPr>
      <w:rFonts w:ascii="Palatino Linotype" w:eastAsia="宋体" w:hAnsi="Palatino Linotype"/>
      <w:b w:val="0"/>
      <w:spacing w:val="0"/>
      <w:kern w:val="0"/>
      <w:sz w:val="24"/>
      <w:szCs w:val="24"/>
    </w:rPr>
  </w:style>
  <w:style w:type="character" w:customStyle="1" w:styleId="fontbiao141">
    <w:name w:val="font_biao_141"/>
    <w:qFormat/>
    <w:rsid w:val="002C4A23"/>
    <w:rPr>
      <w:b/>
      <w:bCs/>
      <w:color w:val="FF6600"/>
    </w:rPr>
  </w:style>
  <w:style w:type="character" w:customStyle="1" w:styleId="h31">
    <w:name w:val="h31"/>
    <w:qFormat/>
    <w:rsid w:val="002C4A23"/>
    <w:rPr>
      <w:sz w:val="21"/>
      <w:szCs w:val="21"/>
    </w:rPr>
  </w:style>
  <w:style w:type="character" w:customStyle="1" w:styleId="apple-converted-space">
    <w:name w:val="apple-converted-space"/>
    <w:basedOn w:val="a2"/>
    <w:qFormat/>
    <w:rsid w:val="002C4A23"/>
  </w:style>
  <w:style w:type="character" w:customStyle="1" w:styleId="26">
    <w:name w:val="正文文本 (2)"/>
    <w:qFormat/>
    <w:rsid w:val="002C4A23"/>
    <w:rPr>
      <w:rFonts w:ascii="MingLiU" w:eastAsia="MingLiU" w:hAnsi="MingLiU" w:cs="MingLiU"/>
      <w:color w:val="000000"/>
      <w:spacing w:val="-1"/>
      <w:w w:val="100"/>
      <w:position w:val="0"/>
      <w:sz w:val="20"/>
      <w:szCs w:val="20"/>
      <w:u w:val="none"/>
      <w:lang w:val="zh-CN" w:eastAsia="zh-CN" w:bidi="zh-CN"/>
    </w:rPr>
  </w:style>
  <w:style w:type="character" w:customStyle="1" w:styleId="apple-style-span">
    <w:name w:val="apple-style-span"/>
    <w:uiPriority w:val="99"/>
    <w:qFormat/>
    <w:rsid w:val="002C4A23"/>
    <w:rPr>
      <w:rFonts w:cs="Times New Roman"/>
    </w:rPr>
  </w:style>
  <w:style w:type="character" w:customStyle="1" w:styleId="btn-lnk-alignl2">
    <w:name w:val="btn-lnk-alignl2"/>
    <w:qFormat/>
    <w:rsid w:val="002C4A23"/>
  </w:style>
  <w:style w:type="character" w:customStyle="1" w:styleId="3Char10">
    <w:name w:val="正文文本 3 Char1"/>
    <w:qFormat/>
    <w:rsid w:val="002C4A23"/>
    <w:rPr>
      <w:kern w:val="2"/>
      <w:sz w:val="16"/>
      <w:szCs w:val="16"/>
    </w:rPr>
  </w:style>
  <w:style w:type="character" w:customStyle="1" w:styleId="2CharCharChar">
    <w:name w:val="标题 2 Char Char Char"/>
    <w:qFormat/>
    <w:rsid w:val="002C4A23"/>
    <w:rPr>
      <w:rFonts w:ascii="Arial" w:eastAsia="黑体" w:hAnsi="Arial"/>
      <w:b/>
      <w:bCs/>
      <w:kern w:val="2"/>
      <w:sz w:val="32"/>
      <w:szCs w:val="32"/>
      <w:lang w:val="en-US" w:eastAsia="zh-CN" w:bidi="ar-SA"/>
    </w:rPr>
  </w:style>
  <w:style w:type="character" w:customStyle="1" w:styleId="2Char2">
    <w:name w:val="样式2 Char"/>
    <w:link w:val="27"/>
    <w:qFormat/>
    <w:rsid w:val="002C4A23"/>
    <w:rPr>
      <w:rFonts w:ascii="楷体" w:eastAsia="楷体"/>
      <w:sz w:val="28"/>
    </w:rPr>
  </w:style>
  <w:style w:type="paragraph" w:customStyle="1" w:styleId="27">
    <w:name w:val="样式2"/>
    <w:basedOn w:val="a"/>
    <w:next w:val="a1"/>
    <w:link w:val="2Char2"/>
    <w:qFormat/>
    <w:rsid w:val="002C4A23"/>
    <w:pPr>
      <w:tabs>
        <w:tab w:val="left" w:pos="720"/>
      </w:tabs>
      <w:autoSpaceDE w:val="0"/>
      <w:autoSpaceDN w:val="0"/>
      <w:adjustRightInd w:val="0"/>
      <w:spacing w:line="360" w:lineRule="auto"/>
      <w:ind w:left="720" w:hanging="720"/>
      <w:jc w:val="left"/>
      <w:textAlignment w:val="baseline"/>
    </w:pPr>
    <w:rPr>
      <w:rFonts w:ascii="楷体" w:eastAsia="楷体"/>
      <w:kern w:val="0"/>
      <w:sz w:val="28"/>
      <w:szCs w:val="20"/>
    </w:rPr>
  </w:style>
  <w:style w:type="character" w:customStyle="1" w:styleId="px141">
    <w:name w:val="px141"/>
    <w:qFormat/>
    <w:rsid w:val="002C4A23"/>
    <w:rPr>
      <w:sz w:val="21"/>
      <w:szCs w:val="21"/>
    </w:rPr>
  </w:style>
  <w:style w:type="character" w:customStyle="1" w:styleId="0pt">
    <w:name w:val="正文文本 + 间距 0 pt"/>
    <w:qFormat/>
    <w:rsid w:val="002C4A23"/>
    <w:rPr>
      <w:rFonts w:ascii="MingLiU" w:eastAsia="MingLiU" w:hAnsi="MingLiU" w:cs="MingLiU"/>
      <w:color w:val="000000"/>
      <w:spacing w:val="19"/>
      <w:w w:val="100"/>
      <w:position w:val="0"/>
      <w:sz w:val="20"/>
      <w:szCs w:val="20"/>
      <w:u w:val="none"/>
      <w:shd w:val="clear" w:color="auto" w:fill="FFFFFF"/>
      <w:lang w:val="zh-CN" w:eastAsia="zh-CN" w:bidi="zh-CN"/>
    </w:rPr>
  </w:style>
  <w:style w:type="character" w:customStyle="1" w:styleId="CharChar25">
    <w:name w:val="Char Char25"/>
    <w:qFormat/>
    <w:rsid w:val="002C4A23"/>
    <w:rPr>
      <w:rFonts w:ascii="Times New Roman" w:eastAsia="宋体" w:hAnsi="Times New Roman" w:cs="Times New Roman"/>
      <w:b/>
      <w:bCs/>
      <w:kern w:val="44"/>
      <w:sz w:val="44"/>
      <w:szCs w:val="44"/>
    </w:rPr>
  </w:style>
  <w:style w:type="character" w:customStyle="1" w:styleId="Chard">
    <w:name w:val="批注文字 Char"/>
    <w:qFormat/>
    <w:rsid w:val="002C4A23"/>
    <w:rPr>
      <w:rFonts w:ascii="Times New Roman" w:eastAsia="宋体" w:hAnsi="Times New Roman" w:cs="Times New Roman"/>
      <w:szCs w:val="20"/>
    </w:rPr>
  </w:style>
  <w:style w:type="character" w:customStyle="1" w:styleId="28">
    <w:name w:val="目录 (2)_"/>
    <w:link w:val="29"/>
    <w:qFormat/>
    <w:rsid w:val="002C4A23"/>
    <w:rPr>
      <w:rFonts w:ascii="MingLiU" w:eastAsia="MingLiU" w:hAnsi="MingLiU" w:cs="MingLiU"/>
      <w:b/>
      <w:bCs/>
      <w:spacing w:val="-5"/>
      <w:sz w:val="21"/>
      <w:szCs w:val="21"/>
      <w:shd w:val="clear" w:color="auto" w:fill="FFFFFF"/>
    </w:rPr>
  </w:style>
  <w:style w:type="paragraph" w:customStyle="1" w:styleId="29">
    <w:name w:val="目录 (2)"/>
    <w:basedOn w:val="a"/>
    <w:link w:val="28"/>
    <w:qFormat/>
    <w:rsid w:val="002C4A23"/>
    <w:pPr>
      <w:shd w:val="clear" w:color="auto" w:fill="FFFFFF"/>
      <w:spacing w:line="326" w:lineRule="exact"/>
      <w:jc w:val="distribute"/>
    </w:pPr>
    <w:rPr>
      <w:rFonts w:ascii="MingLiU" w:eastAsia="MingLiU" w:hAnsi="MingLiU"/>
      <w:b/>
      <w:bCs/>
      <w:spacing w:val="-5"/>
      <w:kern w:val="0"/>
      <w:szCs w:val="21"/>
    </w:rPr>
  </w:style>
  <w:style w:type="character" w:customStyle="1" w:styleId="Chare">
    <w:name w:val="列出段落 Char"/>
    <w:link w:val="2a"/>
    <w:uiPriority w:val="99"/>
    <w:qFormat/>
    <w:locked/>
    <w:rsid w:val="002C4A23"/>
    <w:rPr>
      <w:rFonts w:ascii="Calibri" w:hAnsi="Calibri"/>
      <w:kern w:val="2"/>
      <w:sz w:val="21"/>
      <w:szCs w:val="22"/>
    </w:rPr>
  </w:style>
  <w:style w:type="paragraph" w:customStyle="1" w:styleId="2a">
    <w:name w:val="列出段落2"/>
    <w:basedOn w:val="a"/>
    <w:link w:val="Chare"/>
    <w:uiPriority w:val="99"/>
    <w:qFormat/>
    <w:rsid w:val="002C4A23"/>
    <w:pPr>
      <w:ind w:firstLineChars="200" w:firstLine="420"/>
    </w:pPr>
    <w:rPr>
      <w:rFonts w:ascii="Calibri" w:hAnsi="Calibri"/>
      <w:szCs w:val="22"/>
    </w:rPr>
  </w:style>
  <w:style w:type="character" w:customStyle="1" w:styleId="h121">
    <w:name w:val="h121"/>
    <w:qFormat/>
    <w:rsid w:val="002C4A23"/>
    <w:rPr>
      <w:color w:val="333333"/>
    </w:rPr>
  </w:style>
  <w:style w:type="character" w:customStyle="1" w:styleId="body1">
    <w:name w:val="body1"/>
    <w:qFormat/>
    <w:rsid w:val="002C4A23"/>
    <w:rPr>
      <w:rFonts w:ascii="Verdana" w:hAnsi="Verdana" w:hint="default"/>
      <w:color w:val="000000"/>
      <w:sz w:val="19"/>
      <w:szCs w:val="19"/>
    </w:rPr>
  </w:style>
  <w:style w:type="character" w:customStyle="1" w:styleId="Char0">
    <w:name w:val="宏文本 Char"/>
    <w:link w:val="a5"/>
    <w:qFormat/>
    <w:rsid w:val="002C4A23"/>
    <w:rPr>
      <w:rFonts w:ascii="Courier New" w:hAnsi="Courier New" w:cs="Courier New"/>
      <w:kern w:val="2"/>
      <w:sz w:val="24"/>
      <w:szCs w:val="24"/>
      <w:vertAlign w:val="superscript"/>
      <w:lang w:val="en-US" w:eastAsia="zh-CN" w:bidi="ar-SA"/>
    </w:rPr>
  </w:style>
  <w:style w:type="character" w:customStyle="1" w:styleId="Char8">
    <w:name w:val="页脚 Char"/>
    <w:link w:val="af5"/>
    <w:uiPriority w:val="99"/>
    <w:qFormat/>
    <w:rsid w:val="002C4A23"/>
    <w:rPr>
      <w:rFonts w:ascii="宋体" w:hAnsi="Courier New"/>
      <w:kern w:val="2"/>
      <w:sz w:val="18"/>
    </w:rPr>
  </w:style>
  <w:style w:type="character" w:customStyle="1" w:styleId="Charf">
    <w:name w:val="白皮书 正文 Char"/>
    <w:link w:val="affb"/>
    <w:qFormat/>
    <w:rsid w:val="002C4A23"/>
    <w:rPr>
      <w:rFonts w:ascii="宋体" w:hAnsi="Calibri"/>
      <w:kern w:val="2"/>
      <w:sz w:val="24"/>
      <w:szCs w:val="21"/>
    </w:rPr>
  </w:style>
  <w:style w:type="paragraph" w:customStyle="1" w:styleId="affb">
    <w:name w:val="白皮书 正文"/>
    <w:basedOn w:val="a"/>
    <w:link w:val="Charf"/>
    <w:qFormat/>
    <w:rsid w:val="002C4A23"/>
    <w:pPr>
      <w:spacing w:beforeLines="50" w:afterLines="50" w:line="360" w:lineRule="auto"/>
      <w:ind w:firstLineChars="200" w:firstLine="480"/>
    </w:pPr>
    <w:rPr>
      <w:rFonts w:ascii="宋体" w:hAnsi="Calibri"/>
      <w:sz w:val="24"/>
      <w:szCs w:val="21"/>
    </w:rPr>
  </w:style>
  <w:style w:type="character" w:customStyle="1" w:styleId="f16b1">
    <w:name w:val="f16b1"/>
    <w:qFormat/>
    <w:rsid w:val="002C4A23"/>
    <w:rPr>
      <w:b/>
      <w:bCs/>
      <w:color w:val="333333"/>
      <w:sz w:val="22"/>
      <w:szCs w:val="22"/>
    </w:rPr>
  </w:style>
  <w:style w:type="character" w:customStyle="1" w:styleId="affc">
    <w:name w:val="超级链接"/>
    <w:qFormat/>
    <w:rsid w:val="002C4A23"/>
    <w:rPr>
      <w:rFonts w:ascii="Times New Roman" w:eastAsia="宋体"/>
      <w:color w:val="0000FF"/>
      <w:sz w:val="21"/>
      <w:u w:val="single" w:color="0000FF"/>
      <w:vertAlign w:val="baseline"/>
      <w:lang w:val="en-US" w:eastAsia="zh-CN"/>
    </w:rPr>
  </w:style>
  <w:style w:type="character" w:customStyle="1" w:styleId="20pt">
    <w:name w:val="目录 (2) + 间距 0 pt"/>
    <w:qFormat/>
    <w:rsid w:val="002C4A23"/>
    <w:rPr>
      <w:rFonts w:ascii="MingLiU" w:eastAsia="MingLiU" w:hAnsi="MingLiU" w:cs="MingLiU"/>
      <w:b/>
      <w:bCs/>
      <w:color w:val="000000"/>
      <w:spacing w:val="17"/>
      <w:w w:val="100"/>
      <w:position w:val="0"/>
      <w:sz w:val="21"/>
      <w:szCs w:val="21"/>
      <w:shd w:val="clear" w:color="auto" w:fill="FFFFFF"/>
      <w:lang w:val="zh-CN" w:eastAsia="zh-CN" w:bidi="zh-CN"/>
    </w:rPr>
  </w:style>
  <w:style w:type="character" w:customStyle="1" w:styleId="2Char10">
    <w:name w:val="标题 2 Char1"/>
    <w:qFormat/>
    <w:rsid w:val="002C4A23"/>
    <w:rPr>
      <w:rFonts w:ascii="Arial" w:eastAsia="黑体" w:hAnsi="Arial" w:cs="Times New Roman"/>
      <w:b/>
      <w:bCs/>
      <w:sz w:val="32"/>
      <w:szCs w:val="32"/>
    </w:rPr>
  </w:style>
  <w:style w:type="character" w:customStyle="1" w:styleId="1Char">
    <w:name w:val="标题 1 Char"/>
    <w:link w:val="1"/>
    <w:qFormat/>
    <w:rsid w:val="002C4A23"/>
    <w:rPr>
      <w:b/>
      <w:kern w:val="2"/>
      <w:sz w:val="21"/>
      <w:szCs w:val="24"/>
    </w:rPr>
  </w:style>
  <w:style w:type="character" w:customStyle="1" w:styleId="Char6">
    <w:name w:val="尾注文本 Char"/>
    <w:link w:val="af3"/>
    <w:qFormat/>
    <w:rsid w:val="002C4A23"/>
    <w:rPr>
      <w:rFonts w:ascii="Calibri" w:hAnsi="Calibri"/>
      <w:kern w:val="2"/>
      <w:sz w:val="21"/>
      <w:szCs w:val="22"/>
    </w:rPr>
  </w:style>
  <w:style w:type="character" w:customStyle="1" w:styleId="CharChar19">
    <w:name w:val="Char Char19"/>
    <w:qFormat/>
    <w:rsid w:val="002C4A23"/>
    <w:rPr>
      <w:rFonts w:ascii="Times New Roman" w:eastAsia="宋体" w:hAnsi="Times New Roman" w:cs="Times New Roman"/>
      <w:b/>
      <w:sz w:val="24"/>
      <w:szCs w:val="24"/>
    </w:rPr>
  </w:style>
  <w:style w:type="character" w:customStyle="1" w:styleId="textfont1">
    <w:name w:val="textfont1"/>
    <w:qFormat/>
    <w:rsid w:val="002C4A23"/>
    <w:rPr>
      <w:spacing w:val="240"/>
      <w:sz w:val="21"/>
      <w:szCs w:val="21"/>
    </w:rPr>
  </w:style>
  <w:style w:type="character" w:customStyle="1" w:styleId="Char3">
    <w:name w:val="称呼 Char"/>
    <w:link w:val="ad"/>
    <w:qFormat/>
    <w:rsid w:val="002C4A23"/>
    <w:rPr>
      <w:kern w:val="2"/>
      <w:sz w:val="28"/>
      <w:szCs w:val="24"/>
    </w:rPr>
  </w:style>
  <w:style w:type="character" w:customStyle="1" w:styleId="content1">
    <w:name w:val="content1"/>
    <w:qFormat/>
    <w:rsid w:val="002C4A23"/>
    <w:rPr>
      <w:rFonts w:ascii="Ђˎ̥" w:hAnsi="Ђˎ̥" w:hint="default"/>
      <w:sz w:val="21"/>
      <w:szCs w:val="21"/>
    </w:rPr>
  </w:style>
  <w:style w:type="character" w:customStyle="1" w:styleId="7Char">
    <w:name w:val="标题 7 Char"/>
    <w:link w:val="7"/>
    <w:qFormat/>
    <w:rsid w:val="002C4A23"/>
    <w:rPr>
      <w:rFonts w:ascii="宋体" w:hAnsi="Courier New"/>
      <w:b/>
      <w:bCs/>
      <w:kern w:val="2"/>
      <w:sz w:val="24"/>
      <w:szCs w:val="24"/>
    </w:rPr>
  </w:style>
  <w:style w:type="character" w:customStyle="1" w:styleId="9Char">
    <w:name w:val="标题 9 Char"/>
    <w:link w:val="9"/>
    <w:qFormat/>
    <w:rsid w:val="002C4A23"/>
    <w:rPr>
      <w:rFonts w:ascii="Arial" w:eastAsia="黑体" w:hAnsi="Arial"/>
      <w:kern w:val="2"/>
      <w:sz w:val="21"/>
    </w:rPr>
  </w:style>
  <w:style w:type="character" w:customStyle="1" w:styleId="bulletChar">
    <w:name w:val="bullet Char"/>
    <w:qFormat/>
    <w:rsid w:val="002C4A23"/>
    <w:rPr>
      <w:rFonts w:ascii="Arial" w:eastAsia="黑体" w:hAnsi="Arial"/>
      <w:sz w:val="28"/>
      <w:lang w:bidi="ar-SA"/>
    </w:rPr>
  </w:style>
  <w:style w:type="character" w:customStyle="1" w:styleId="BulletSingleLinesChar">
    <w:name w:val="Bullet (Single Lines) Char"/>
    <w:qFormat/>
    <w:rsid w:val="002C4A23"/>
    <w:rPr>
      <w:rFonts w:ascii="Arial" w:eastAsia="黑体" w:hAnsi="Arial"/>
      <w:b/>
      <w:kern w:val="2"/>
      <w:sz w:val="24"/>
      <w:szCs w:val="24"/>
      <w:lang w:val="en-US" w:eastAsia="zh-CN" w:bidi="ar-SA"/>
    </w:rPr>
  </w:style>
  <w:style w:type="character" w:customStyle="1" w:styleId="H5Char">
    <w:name w:val="H5 Char"/>
    <w:qFormat/>
    <w:rsid w:val="002C4A23"/>
    <w:rPr>
      <w:rFonts w:ascii="Calibri" w:eastAsia="宋体" w:hAnsi="Calibri"/>
      <w:b/>
      <w:kern w:val="2"/>
      <w:sz w:val="28"/>
      <w:szCs w:val="24"/>
      <w:lang w:val="en-US" w:eastAsia="zh-CN" w:bidi="ar-SA"/>
    </w:rPr>
  </w:style>
  <w:style w:type="character" w:customStyle="1" w:styleId="small">
    <w:name w:val="small"/>
    <w:basedOn w:val="a2"/>
    <w:qFormat/>
    <w:rsid w:val="002C4A23"/>
  </w:style>
  <w:style w:type="character" w:customStyle="1" w:styleId="Char2">
    <w:name w:val="文档结构图 Char"/>
    <w:link w:val="aa"/>
    <w:qFormat/>
    <w:rsid w:val="002C4A23"/>
    <w:rPr>
      <w:kern w:val="2"/>
      <w:sz w:val="21"/>
      <w:szCs w:val="24"/>
      <w:shd w:val="clear" w:color="auto" w:fill="000080"/>
    </w:rPr>
  </w:style>
  <w:style w:type="character" w:customStyle="1" w:styleId="2Char1">
    <w:name w:val="正文文本 2 Char"/>
    <w:link w:val="23"/>
    <w:qFormat/>
    <w:rsid w:val="002C4A23"/>
    <w:rPr>
      <w:szCs w:val="24"/>
    </w:rPr>
  </w:style>
  <w:style w:type="character" w:customStyle="1" w:styleId="-1pt">
    <w:name w:val="目录 + 间距 -1 pt"/>
    <w:qFormat/>
    <w:rsid w:val="002C4A23"/>
    <w:rPr>
      <w:rFonts w:ascii="MingLiU" w:eastAsia="MingLiU" w:hAnsi="MingLiU" w:cs="MingLiU"/>
      <w:color w:val="000000"/>
      <w:spacing w:val="-24"/>
      <w:w w:val="100"/>
      <w:position w:val="0"/>
      <w:sz w:val="20"/>
      <w:szCs w:val="20"/>
      <w:u w:val="none"/>
      <w:lang w:val="zh-CN" w:eastAsia="zh-CN" w:bidi="zh-CN"/>
    </w:rPr>
  </w:style>
  <w:style w:type="character" w:customStyle="1" w:styleId="hei16b">
    <w:name w:val="hei16b"/>
    <w:basedOn w:val="a2"/>
    <w:qFormat/>
    <w:rsid w:val="002C4A23"/>
  </w:style>
  <w:style w:type="character" w:customStyle="1" w:styleId="54">
    <w:name w:val="标题 #5 + 非粗体"/>
    <w:qFormat/>
    <w:rsid w:val="002C4A23"/>
    <w:rPr>
      <w:rFonts w:ascii="MingLiU" w:eastAsia="MingLiU" w:hAnsi="MingLiU" w:cs="MingLiU"/>
      <w:b/>
      <w:bCs/>
      <w:color w:val="000000"/>
      <w:spacing w:val="-10"/>
      <w:w w:val="100"/>
      <w:position w:val="0"/>
      <w:sz w:val="21"/>
      <w:szCs w:val="21"/>
      <w:shd w:val="clear" w:color="auto" w:fill="FFFFFF"/>
      <w:lang w:val="zh-CN" w:eastAsia="zh-CN" w:bidi="zh-CN"/>
    </w:rPr>
  </w:style>
  <w:style w:type="character" w:customStyle="1" w:styleId="CharChar20">
    <w:name w:val="Char Char20"/>
    <w:qFormat/>
    <w:rsid w:val="002C4A23"/>
    <w:rPr>
      <w:rFonts w:ascii="Arial" w:eastAsia="黑体" w:hAnsi="Arial" w:cs="Times New Roman"/>
      <w:b/>
      <w:sz w:val="24"/>
      <w:szCs w:val="24"/>
    </w:rPr>
  </w:style>
  <w:style w:type="character" w:customStyle="1" w:styleId="Charf0">
    <w:name w:val="纯文本 Char"/>
    <w:qFormat/>
    <w:rsid w:val="002C4A23"/>
    <w:rPr>
      <w:rFonts w:ascii="宋体" w:hAnsi="Courier New"/>
      <w:kern w:val="2"/>
      <w:sz w:val="21"/>
    </w:rPr>
  </w:style>
  <w:style w:type="character" w:customStyle="1" w:styleId="huei12b1">
    <w:name w:val="huei12b1"/>
    <w:qFormat/>
    <w:rsid w:val="002C4A23"/>
    <w:rPr>
      <w:b/>
      <w:bCs/>
      <w:color w:val="333333"/>
      <w:sz w:val="18"/>
      <w:szCs w:val="18"/>
    </w:rPr>
  </w:style>
  <w:style w:type="character" w:customStyle="1" w:styleId="HS-CharChar1">
    <w:name w:val="HS-页眉 Char Char1"/>
    <w:qFormat/>
    <w:rsid w:val="002C4A23"/>
    <w:rPr>
      <w:rFonts w:eastAsia="宋体"/>
      <w:sz w:val="18"/>
      <w:szCs w:val="18"/>
      <w:lang w:bidi="ar-SA"/>
    </w:rPr>
  </w:style>
  <w:style w:type="character" w:customStyle="1" w:styleId="Char11">
    <w:name w:val="表正文 Char1"/>
    <w:qFormat/>
    <w:rsid w:val="002C4A23"/>
    <w:rPr>
      <w:rFonts w:ascii="宋体" w:eastAsia="宋体"/>
      <w:sz w:val="21"/>
      <w:lang w:val="en-US" w:eastAsia="zh-CN" w:bidi="ar-SA"/>
    </w:rPr>
  </w:style>
  <w:style w:type="character" w:customStyle="1" w:styleId="text11">
    <w:name w:val="text11"/>
    <w:qFormat/>
    <w:rsid w:val="002C4A23"/>
    <w:rPr>
      <w:rFonts w:ascii="Verdana" w:hAnsi="Verdana" w:hint="default"/>
      <w:color w:val="4E4E4E"/>
      <w:sz w:val="18"/>
    </w:rPr>
  </w:style>
  <w:style w:type="character" w:customStyle="1" w:styleId="HS-CharChar">
    <w:name w:val="HS-页眉 Char Char"/>
    <w:qFormat/>
    <w:rsid w:val="002C4A23"/>
    <w:rPr>
      <w:kern w:val="2"/>
      <w:sz w:val="18"/>
      <w:szCs w:val="18"/>
    </w:rPr>
  </w:style>
  <w:style w:type="character" w:customStyle="1" w:styleId="CharChar11">
    <w:name w:val="Char Char11"/>
    <w:qFormat/>
    <w:rsid w:val="002C4A23"/>
    <w:rPr>
      <w:rFonts w:eastAsia="宋体"/>
      <w:sz w:val="18"/>
      <w:szCs w:val="18"/>
    </w:rPr>
  </w:style>
  <w:style w:type="character" w:customStyle="1" w:styleId="case31">
    <w:name w:val="case31"/>
    <w:qFormat/>
    <w:rsid w:val="002C4A23"/>
    <w:rPr>
      <w:rFonts w:hint="default"/>
      <w:spacing w:val="390"/>
      <w:sz w:val="21"/>
      <w:szCs w:val="21"/>
    </w:rPr>
  </w:style>
  <w:style w:type="character" w:customStyle="1" w:styleId="HTMLChar">
    <w:name w:val="HTML 预设格式 Char"/>
    <w:link w:val="HTML"/>
    <w:qFormat/>
    <w:rsid w:val="002C4A23"/>
    <w:rPr>
      <w:rFonts w:ascii="黑体" w:eastAsia="黑体" w:hAnsi="Courier New" w:cs="Courier New"/>
    </w:rPr>
  </w:style>
  <w:style w:type="character" w:customStyle="1" w:styleId="Char10">
    <w:name w:val="纯文本 Char1"/>
    <w:link w:val="af1"/>
    <w:qFormat/>
    <w:rsid w:val="002C4A23"/>
    <w:rPr>
      <w:rFonts w:ascii="宋体" w:hAnsi="Courier New"/>
      <w:kern w:val="2"/>
      <w:sz w:val="21"/>
    </w:rPr>
  </w:style>
  <w:style w:type="character" w:customStyle="1" w:styleId="daohangstyle17">
    <w:name w:val="daohang style17"/>
    <w:basedOn w:val="a2"/>
    <w:qFormat/>
    <w:rsid w:val="002C4A23"/>
  </w:style>
  <w:style w:type="character" w:customStyle="1" w:styleId="CharChar15">
    <w:name w:val="Char Char15"/>
    <w:qFormat/>
    <w:rsid w:val="002C4A23"/>
    <w:rPr>
      <w:rFonts w:ascii="宋体" w:eastAsia="宋体" w:hAnsi="Courier New" w:cs="Courier New"/>
      <w:szCs w:val="21"/>
    </w:rPr>
  </w:style>
  <w:style w:type="character" w:customStyle="1" w:styleId="affd">
    <w:name w:val="链接"/>
    <w:qFormat/>
    <w:rsid w:val="002C4A23"/>
    <w:rPr>
      <w:rFonts w:ascii="Times New Roman" w:eastAsia="宋体"/>
      <w:color w:val="0000FF"/>
      <w:sz w:val="21"/>
      <w:u w:val="single" w:color="0000FF"/>
      <w:vertAlign w:val="baseline"/>
      <w:lang w:val="en-US" w:eastAsia="zh-CN"/>
    </w:rPr>
  </w:style>
  <w:style w:type="character" w:customStyle="1" w:styleId="font12-blue-bold1">
    <w:name w:val="font12-blue-bold1"/>
    <w:qFormat/>
    <w:rsid w:val="002C4A23"/>
    <w:rPr>
      <w:b/>
      <w:bCs/>
      <w:color w:val="0249A5"/>
      <w:sz w:val="18"/>
      <w:szCs w:val="18"/>
      <w:u w:val="none"/>
    </w:rPr>
  </w:style>
  <w:style w:type="character" w:customStyle="1" w:styleId="font">
    <w:name w:val="font"/>
    <w:basedOn w:val="a2"/>
    <w:qFormat/>
    <w:rsid w:val="002C4A23"/>
  </w:style>
  <w:style w:type="character" w:customStyle="1" w:styleId="Char12">
    <w:name w:val="批注主题 Char1"/>
    <w:qFormat/>
    <w:rsid w:val="002C4A23"/>
    <w:rPr>
      <w:b/>
      <w:bCs/>
      <w:kern w:val="2"/>
      <w:sz w:val="21"/>
      <w:szCs w:val="24"/>
    </w:rPr>
  </w:style>
  <w:style w:type="character" w:customStyle="1" w:styleId="CharChar">
    <w:name w:val="纯文本 Char Char"/>
    <w:qFormat/>
    <w:rsid w:val="002C4A23"/>
    <w:rPr>
      <w:rFonts w:ascii="宋体" w:eastAsia="宋体" w:hAnsi="Courier New" w:cs="Courier New"/>
      <w:szCs w:val="21"/>
    </w:rPr>
  </w:style>
  <w:style w:type="character" w:customStyle="1" w:styleId="Char4">
    <w:name w:val="正文文本缩进 Char"/>
    <w:link w:val="ae"/>
    <w:qFormat/>
    <w:rsid w:val="002C4A23"/>
    <w:rPr>
      <w:rFonts w:ascii="宋体" w:hAnsi="Courier New"/>
      <w:spacing w:val="-4"/>
      <w:kern w:val="2"/>
      <w:sz w:val="18"/>
    </w:rPr>
  </w:style>
  <w:style w:type="character" w:customStyle="1" w:styleId="font141">
    <w:name w:val="font141"/>
    <w:qFormat/>
    <w:rsid w:val="002C4A23"/>
    <w:rPr>
      <w:rFonts w:ascii="Verdana" w:hAnsi="Verdana" w:hint="default"/>
      <w:b/>
      <w:bCs/>
      <w:color w:val="585858"/>
      <w:sz w:val="18"/>
      <w:szCs w:val="18"/>
      <w:u w:val="none"/>
    </w:rPr>
  </w:style>
  <w:style w:type="character" w:customStyle="1" w:styleId="Char9">
    <w:name w:val="页眉 Char"/>
    <w:link w:val="af6"/>
    <w:uiPriority w:val="99"/>
    <w:qFormat/>
    <w:rsid w:val="002C4A23"/>
    <w:rPr>
      <w:rFonts w:ascii="宋体" w:hAnsi="Courier New"/>
      <w:kern w:val="2"/>
      <w:sz w:val="18"/>
    </w:rPr>
  </w:style>
  <w:style w:type="character" w:customStyle="1" w:styleId="1jiCharChar">
    <w:name w:val="1ji Char Char"/>
    <w:link w:val="1ji"/>
    <w:qFormat/>
    <w:rsid w:val="002C4A23"/>
    <w:rPr>
      <w:rFonts w:ascii="宋体" w:hAnsi="宋体"/>
      <w:b/>
      <w:bCs/>
      <w:kern w:val="44"/>
      <w:sz w:val="36"/>
      <w:szCs w:val="44"/>
    </w:rPr>
  </w:style>
  <w:style w:type="paragraph" w:customStyle="1" w:styleId="1ji">
    <w:name w:val="1ji"/>
    <w:basedOn w:val="1"/>
    <w:link w:val="1jiCharChar"/>
    <w:qFormat/>
    <w:rsid w:val="002C4A23"/>
    <w:pPr>
      <w:widowControl/>
      <w:jc w:val="center"/>
    </w:pPr>
    <w:rPr>
      <w:rFonts w:ascii="宋体" w:hAnsi="宋体"/>
      <w:bCs/>
      <w:kern w:val="44"/>
      <w:sz w:val="36"/>
      <w:szCs w:val="44"/>
    </w:rPr>
  </w:style>
  <w:style w:type="character" w:customStyle="1" w:styleId="062">
    <w:name w:val="062"/>
    <w:qFormat/>
    <w:rsid w:val="002C4A23"/>
    <w:rPr>
      <w:rFonts w:ascii="宋体" w:hAnsi="宋体"/>
      <w:b/>
      <w:bCs/>
      <w:sz w:val="32"/>
    </w:rPr>
  </w:style>
  <w:style w:type="character" w:customStyle="1" w:styleId="Charc">
    <w:name w:val="脚注文本 Char"/>
    <w:link w:val="afb"/>
    <w:qFormat/>
    <w:rsid w:val="002C4A23"/>
    <w:rPr>
      <w:rFonts w:ascii="宋体" w:hAnsi="宋体"/>
      <w:kern w:val="2"/>
      <w:sz w:val="18"/>
      <w:szCs w:val="18"/>
      <w:vertAlign w:val="superscript"/>
    </w:rPr>
  </w:style>
  <w:style w:type="character" w:customStyle="1" w:styleId="CharChar101">
    <w:name w:val="Char Char101"/>
    <w:qFormat/>
    <w:rsid w:val="002C4A23"/>
    <w:rPr>
      <w:rFonts w:eastAsia="宋体"/>
      <w:szCs w:val="24"/>
    </w:rPr>
  </w:style>
  <w:style w:type="character" w:customStyle="1" w:styleId="CharChar12">
    <w:name w:val="Char Char12"/>
    <w:qFormat/>
    <w:rsid w:val="002C4A23"/>
    <w:rPr>
      <w:rFonts w:eastAsia="宋体"/>
      <w:sz w:val="24"/>
    </w:rPr>
  </w:style>
  <w:style w:type="character" w:customStyle="1" w:styleId="Char13">
    <w:name w:val="标题 Char1"/>
    <w:qFormat/>
    <w:rsid w:val="002C4A23"/>
    <w:rPr>
      <w:rFonts w:ascii="Cambria" w:eastAsia="宋体" w:hAnsi="Cambria" w:cs="Times New Roman"/>
      <w:b/>
      <w:bCs/>
      <w:sz w:val="32"/>
      <w:szCs w:val="32"/>
    </w:rPr>
  </w:style>
  <w:style w:type="character" w:customStyle="1" w:styleId="50pt">
    <w:name w:val="标题 #5 + 间距 0 pt"/>
    <w:qFormat/>
    <w:rsid w:val="002C4A23"/>
    <w:rPr>
      <w:rFonts w:ascii="MingLiU" w:eastAsia="MingLiU" w:hAnsi="MingLiU" w:cs="MingLiU"/>
      <w:b/>
      <w:bCs/>
      <w:color w:val="000000"/>
      <w:spacing w:val="17"/>
      <w:w w:val="100"/>
      <w:position w:val="0"/>
      <w:sz w:val="21"/>
      <w:szCs w:val="21"/>
      <w:shd w:val="clear" w:color="auto" w:fill="FFFFFF"/>
      <w:lang w:val="zh-CN" w:eastAsia="zh-CN" w:bidi="zh-CN"/>
    </w:rPr>
  </w:style>
  <w:style w:type="character" w:customStyle="1" w:styleId="y101">
    <w:name w:val="y101"/>
    <w:qFormat/>
    <w:rsid w:val="002C4A23"/>
    <w:rPr>
      <w:rFonts w:ascii="ˎ̥" w:hAnsi="ˎ̥" w:hint="default"/>
      <w:sz w:val="20"/>
      <w:szCs w:val="20"/>
    </w:rPr>
  </w:style>
  <w:style w:type="character" w:customStyle="1" w:styleId="affe">
    <w:name w:val="样式 宋体 五号"/>
    <w:qFormat/>
    <w:rsid w:val="002C4A23"/>
    <w:rPr>
      <w:rFonts w:ascii="宋体" w:hAnsi="宋体"/>
      <w:sz w:val="21"/>
    </w:rPr>
  </w:style>
  <w:style w:type="character" w:customStyle="1" w:styleId="unnamed11">
    <w:name w:val="unnamed11"/>
    <w:qFormat/>
    <w:rsid w:val="002C4A23"/>
    <w:rPr>
      <w:color w:val="000000"/>
      <w:sz w:val="20"/>
      <w:szCs w:val="20"/>
    </w:rPr>
  </w:style>
  <w:style w:type="character" w:customStyle="1" w:styleId="hei16b1">
    <w:name w:val="hei16b1"/>
    <w:qFormat/>
    <w:rsid w:val="002C4A23"/>
    <w:rPr>
      <w:rFonts w:ascii="Arial" w:hAnsi="Arial" w:cs="Arial" w:hint="default"/>
      <w:b/>
      <w:bCs/>
      <w:color w:val="000000"/>
      <w:sz w:val="24"/>
      <w:szCs w:val="24"/>
    </w:rPr>
  </w:style>
  <w:style w:type="character" w:customStyle="1" w:styleId="CharChar23">
    <w:name w:val="Char Char23"/>
    <w:qFormat/>
    <w:rsid w:val="002C4A23"/>
    <w:rPr>
      <w:rFonts w:ascii="Times New Roman" w:eastAsia="宋体" w:hAnsi="Times New Roman" w:cs="Times New Roman"/>
      <w:b/>
      <w:bCs/>
      <w:kern w:val="0"/>
      <w:sz w:val="32"/>
      <w:szCs w:val="32"/>
    </w:rPr>
  </w:style>
  <w:style w:type="character" w:customStyle="1" w:styleId="CharChar17">
    <w:name w:val="Char Char17"/>
    <w:qFormat/>
    <w:rsid w:val="002C4A23"/>
    <w:rPr>
      <w:rFonts w:ascii="Arial" w:eastAsia="黑体" w:hAnsi="Arial" w:cs="Times New Roman"/>
      <w:szCs w:val="24"/>
    </w:rPr>
  </w:style>
  <w:style w:type="character" w:customStyle="1" w:styleId="f111">
    <w:name w:val="f111"/>
    <w:qFormat/>
    <w:rsid w:val="002C4A23"/>
    <w:rPr>
      <w:sz w:val="22"/>
      <w:szCs w:val="22"/>
    </w:rPr>
  </w:style>
  <w:style w:type="character" w:customStyle="1" w:styleId="2Char11">
    <w:name w:val="正文文本 2 Char1"/>
    <w:qFormat/>
    <w:rsid w:val="002C4A23"/>
    <w:rPr>
      <w:kern w:val="2"/>
      <w:sz w:val="21"/>
      <w:szCs w:val="24"/>
    </w:rPr>
  </w:style>
  <w:style w:type="character" w:customStyle="1" w:styleId="CharChar1">
    <w:name w:val="Char Char1"/>
    <w:qFormat/>
    <w:rsid w:val="002C4A23"/>
    <w:rPr>
      <w:rFonts w:ascii="宋体" w:hAnsi="Courier New"/>
      <w:bCs/>
      <w:kern w:val="2"/>
      <w:sz w:val="24"/>
    </w:rPr>
  </w:style>
  <w:style w:type="character" w:customStyle="1" w:styleId="Char5">
    <w:name w:val="日期 Char"/>
    <w:link w:val="af2"/>
    <w:qFormat/>
    <w:rsid w:val="002C4A23"/>
    <w:rPr>
      <w:rFonts w:ascii="宋体" w:hAnsi="Courier New"/>
      <w:bCs/>
      <w:kern w:val="2"/>
      <w:sz w:val="24"/>
    </w:rPr>
  </w:style>
  <w:style w:type="character" w:customStyle="1" w:styleId="hui3">
    <w:name w:val="hui3"/>
    <w:qFormat/>
    <w:rsid w:val="002C4A23"/>
    <w:rPr>
      <w:color w:val="333333"/>
    </w:rPr>
  </w:style>
  <w:style w:type="character" w:customStyle="1" w:styleId="NormalChar">
    <w:name w:val="Normal Char"/>
    <w:qFormat/>
    <w:rsid w:val="002C4A23"/>
    <w:rPr>
      <w:rFonts w:ascii="Arial" w:eastAsia="幼圆" w:hAnsi="Arial"/>
      <w:sz w:val="24"/>
      <w:lang w:val="en-US" w:eastAsia="zh-CN" w:bidi="ar-SA"/>
    </w:rPr>
  </w:style>
  <w:style w:type="character" w:customStyle="1" w:styleId="p1">
    <w:name w:val="p1"/>
    <w:basedOn w:val="a2"/>
    <w:qFormat/>
    <w:rsid w:val="002C4A23"/>
  </w:style>
  <w:style w:type="character" w:customStyle="1" w:styleId="Char7">
    <w:name w:val="批注框文本 Char"/>
    <w:link w:val="af4"/>
    <w:qFormat/>
    <w:rsid w:val="002C4A23"/>
    <w:rPr>
      <w:kern w:val="2"/>
      <w:sz w:val="18"/>
      <w:szCs w:val="18"/>
    </w:rPr>
  </w:style>
  <w:style w:type="character" w:customStyle="1" w:styleId="EHPTChar">
    <w:name w:val="EHPT Char"/>
    <w:qFormat/>
    <w:rsid w:val="002C4A23"/>
    <w:rPr>
      <w:rFonts w:eastAsia="宋体"/>
      <w:sz w:val="24"/>
      <w:szCs w:val="24"/>
      <w:lang w:bidi="ar-SA"/>
    </w:rPr>
  </w:style>
  <w:style w:type="character" w:customStyle="1" w:styleId="Char">
    <w:name w:val="正文文本 Char"/>
    <w:link w:val="a0"/>
    <w:qFormat/>
    <w:rsid w:val="002C4A23"/>
    <w:rPr>
      <w:rFonts w:ascii="金山简黑体" w:eastAsia="金山简黑体" w:hAnsi="Courier New"/>
      <w:b/>
      <w:spacing w:val="-8"/>
      <w:kern w:val="2"/>
      <w:sz w:val="44"/>
      <w:lang w:val="en-US" w:eastAsia="zh-CN" w:bidi="ar-SA"/>
    </w:rPr>
  </w:style>
  <w:style w:type="character" w:customStyle="1" w:styleId="CharChar2">
    <w:name w:val="Char Char2"/>
    <w:qFormat/>
    <w:rsid w:val="002C4A23"/>
    <w:rPr>
      <w:b/>
      <w:bCs/>
      <w:kern w:val="2"/>
      <w:sz w:val="32"/>
      <w:szCs w:val="32"/>
    </w:rPr>
  </w:style>
  <w:style w:type="character" w:customStyle="1" w:styleId="hps">
    <w:name w:val="hps"/>
    <w:basedOn w:val="a2"/>
    <w:qFormat/>
    <w:rsid w:val="002C4A23"/>
  </w:style>
  <w:style w:type="character" w:customStyle="1" w:styleId="4Char">
    <w:name w:val="标题 4 Char"/>
    <w:link w:val="4"/>
    <w:qFormat/>
    <w:rsid w:val="002C4A23"/>
    <w:rPr>
      <w:rFonts w:ascii="Arial" w:eastAsia="黑体" w:hAnsi="Arial"/>
      <w:b/>
      <w:bCs/>
      <w:kern w:val="2"/>
      <w:sz w:val="28"/>
      <w:szCs w:val="28"/>
    </w:rPr>
  </w:style>
  <w:style w:type="character" w:customStyle="1" w:styleId="pricing1">
    <w:name w:val="pricing1"/>
    <w:qFormat/>
    <w:rsid w:val="002C4A23"/>
    <w:rPr>
      <w:rFonts w:ascii="Helvetica" w:hAnsi="Helvetica" w:hint="default"/>
      <w:color w:val="000000"/>
      <w:sz w:val="17"/>
      <w:szCs w:val="17"/>
    </w:rPr>
  </w:style>
  <w:style w:type="character" w:customStyle="1" w:styleId="Char14">
    <w:name w:val="批注文字 Char1"/>
    <w:qFormat/>
    <w:rsid w:val="002C4A23"/>
    <w:rPr>
      <w:kern w:val="2"/>
      <w:sz w:val="21"/>
      <w:szCs w:val="24"/>
    </w:rPr>
  </w:style>
  <w:style w:type="character" w:customStyle="1" w:styleId="text">
    <w:name w:val="text"/>
    <w:qFormat/>
    <w:rsid w:val="002C4A23"/>
  </w:style>
  <w:style w:type="character" w:customStyle="1" w:styleId="font-title-blue-021">
    <w:name w:val="font-title-blue-021"/>
    <w:qFormat/>
    <w:rsid w:val="002C4A23"/>
    <w:rPr>
      <w:b/>
      <w:bCs/>
      <w:color w:val="005DC4"/>
      <w:sz w:val="21"/>
      <w:szCs w:val="21"/>
    </w:rPr>
  </w:style>
  <w:style w:type="character" w:customStyle="1" w:styleId="CharChar22">
    <w:name w:val="Char Char22"/>
    <w:qFormat/>
    <w:rsid w:val="002C4A23"/>
    <w:rPr>
      <w:rFonts w:ascii="Arial" w:eastAsia="黑体" w:hAnsi="Arial" w:cs="Times New Roman"/>
      <w:kern w:val="0"/>
      <w:sz w:val="28"/>
      <w:szCs w:val="20"/>
    </w:rPr>
  </w:style>
  <w:style w:type="character" w:customStyle="1" w:styleId="3Char1">
    <w:name w:val="正文文本缩进 3 Char"/>
    <w:link w:val="35"/>
    <w:qFormat/>
    <w:rsid w:val="002C4A23"/>
    <w:rPr>
      <w:rFonts w:ascii="宋体" w:eastAsia="宋体" w:hAnsi="宋体"/>
      <w:kern w:val="2"/>
      <w:sz w:val="21"/>
      <w:szCs w:val="24"/>
      <w:lang w:val="en-US" w:eastAsia="zh-CN" w:bidi="ar-SA"/>
    </w:rPr>
  </w:style>
  <w:style w:type="character" w:customStyle="1" w:styleId="afff">
    <w:name w:val="目录"/>
    <w:qFormat/>
    <w:rsid w:val="002C4A23"/>
    <w:rPr>
      <w:rFonts w:ascii="MingLiU" w:eastAsia="MingLiU" w:hAnsi="MingLiU" w:cs="MingLiU"/>
      <w:color w:val="000000"/>
      <w:spacing w:val="-1"/>
      <w:w w:val="100"/>
      <w:position w:val="0"/>
      <w:sz w:val="20"/>
      <w:szCs w:val="20"/>
      <w:u w:val="none"/>
      <w:lang w:val="zh-CN" w:eastAsia="zh-CN" w:bidi="zh-CN"/>
    </w:rPr>
  </w:style>
  <w:style w:type="character" w:customStyle="1" w:styleId="parvalue1">
    <w:name w:val="parvalue1"/>
    <w:qFormat/>
    <w:rsid w:val="002C4A23"/>
    <w:rPr>
      <w:rFonts w:ascii="Verdana" w:hAnsi="Verdana"/>
      <w:kern w:val="0"/>
      <w:sz w:val="20"/>
      <w:szCs w:val="20"/>
      <w:lang w:eastAsia="en-US"/>
    </w:rPr>
  </w:style>
  <w:style w:type="character" w:customStyle="1" w:styleId="LegalLevel111Char">
    <w:name w:val="Legal Level 1.1.1. Char"/>
    <w:qFormat/>
    <w:rsid w:val="002C4A23"/>
    <w:rPr>
      <w:rFonts w:ascii="Arial" w:eastAsia="黑体" w:hAnsi="Arial"/>
      <w:kern w:val="2"/>
      <w:sz w:val="24"/>
      <w:szCs w:val="24"/>
      <w:lang w:val="en-US" w:eastAsia="zh-CN" w:bidi="ar-SA"/>
    </w:rPr>
  </w:style>
  <w:style w:type="character" w:customStyle="1" w:styleId="high-light-bg4">
    <w:name w:val="high-light-bg4"/>
    <w:qFormat/>
    <w:rsid w:val="002C4A23"/>
  </w:style>
  <w:style w:type="character" w:customStyle="1" w:styleId="CharChar13">
    <w:name w:val="普通文字 Char Char1"/>
    <w:qFormat/>
    <w:rsid w:val="002C4A23"/>
    <w:rPr>
      <w:rFonts w:ascii="宋体" w:eastAsia="宋体" w:hAnsi="Courier New"/>
      <w:kern w:val="2"/>
      <w:sz w:val="21"/>
      <w:lang w:val="en-US" w:eastAsia="zh-CN" w:bidi="ar-SA"/>
    </w:rPr>
  </w:style>
  <w:style w:type="character" w:customStyle="1" w:styleId="5Char">
    <w:name w:val="标题 5 Char"/>
    <w:link w:val="5"/>
    <w:qFormat/>
    <w:rsid w:val="002C4A23"/>
    <w:rPr>
      <w:rFonts w:ascii="宋体" w:hAnsi="Courier New"/>
      <w:b/>
      <w:bCs/>
      <w:kern w:val="2"/>
      <w:sz w:val="28"/>
      <w:szCs w:val="28"/>
    </w:rPr>
  </w:style>
  <w:style w:type="character" w:customStyle="1" w:styleId="CharChar130">
    <w:name w:val="Char Char13"/>
    <w:qFormat/>
    <w:rsid w:val="002C4A23"/>
    <w:rPr>
      <w:rFonts w:eastAsia="宋体"/>
      <w:sz w:val="32"/>
    </w:rPr>
  </w:style>
  <w:style w:type="character" w:customStyle="1" w:styleId="Chara">
    <w:name w:val="签名 Char"/>
    <w:link w:val="af7"/>
    <w:qFormat/>
    <w:rsid w:val="002C4A23"/>
    <w:rPr>
      <w:kern w:val="2"/>
      <w:sz w:val="21"/>
      <w:szCs w:val="24"/>
    </w:rPr>
  </w:style>
  <w:style w:type="character" w:customStyle="1" w:styleId="graytext1">
    <w:name w:val="graytext1"/>
    <w:qFormat/>
    <w:rsid w:val="002C4A23"/>
    <w:rPr>
      <w:color w:val="666666"/>
    </w:rPr>
  </w:style>
  <w:style w:type="character" w:customStyle="1" w:styleId="CharCharChar">
    <w:name w:val="正文文本样式 Char Char Char"/>
    <w:link w:val="Charf1"/>
    <w:qFormat/>
    <w:rsid w:val="002C4A23"/>
    <w:rPr>
      <w:rFonts w:ascii="宋体" w:hAnsi="宋体"/>
      <w:kern w:val="2"/>
      <w:sz w:val="24"/>
    </w:rPr>
  </w:style>
  <w:style w:type="paragraph" w:customStyle="1" w:styleId="Charf1">
    <w:name w:val="正文文本样式 Char"/>
    <w:basedOn w:val="a"/>
    <w:link w:val="CharCharChar"/>
    <w:qFormat/>
    <w:rsid w:val="002C4A23"/>
    <w:pPr>
      <w:spacing w:line="360" w:lineRule="auto"/>
      <w:ind w:firstLine="482"/>
    </w:pPr>
    <w:rPr>
      <w:rFonts w:ascii="宋体" w:hAnsi="宋体"/>
      <w:sz w:val="24"/>
      <w:szCs w:val="20"/>
    </w:rPr>
  </w:style>
  <w:style w:type="character" w:customStyle="1" w:styleId="CCTVChar">
    <w:name w:val="CCTV正文 Char"/>
    <w:link w:val="CCTV"/>
    <w:qFormat/>
    <w:rsid w:val="002C4A23"/>
    <w:rPr>
      <w:kern w:val="2"/>
      <w:sz w:val="24"/>
      <w:szCs w:val="24"/>
    </w:rPr>
  </w:style>
  <w:style w:type="paragraph" w:customStyle="1" w:styleId="CCTV">
    <w:name w:val="CCTV正文"/>
    <w:basedOn w:val="a"/>
    <w:link w:val="CCTVChar"/>
    <w:qFormat/>
    <w:rsid w:val="002C4A23"/>
    <w:pPr>
      <w:spacing w:line="360" w:lineRule="auto"/>
      <w:ind w:firstLineChars="200" w:firstLine="200"/>
    </w:pPr>
    <w:rPr>
      <w:sz w:val="24"/>
    </w:rPr>
  </w:style>
  <w:style w:type="character" w:customStyle="1" w:styleId="rili11">
    <w:name w:val="rili11"/>
    <w:qFormat/>
    <w:rsid w:val="002C4A23"/>
    <w:rPr>
      <w:sz w:val="21"/>
      <w:szCs w:val="21"/>
    </w:rPr>
  </w:style>
  <w:style w:type="character" w:customStyle="1" w:styleId="Level3HeadChar">
    <w:name w:val="Level 3 Head Char"/>
    <w:qFormat/>
    <w:rsid w:val="002C4A23"/>
    <w:rPr>
      <w:rFonts w:eastAsia="宋体"/>
      <w:b/>
      <w:bCs/>
      <w:sz w:val="32"/>
      <w:szCs w:val="32"/>
      <w:lang w:bidi="ar-SA"/>
    </w:rPr>
  </w:style>
  <w:style w:type="character" w:customStyle="1" w:styleId="style41">
    <w:name w:val="style41"/>
    <w:basedOn w:val="a2"/>
    <w:qFormat/>
    <w:rsid w:val="002C4A23"/>
  </w:style>
  <w:style w:type="character" w:customStyle="1" w:styleId="CharChar16">
    <w:name w:val="Char Char16"/>
    <w:qFormat/>
    <w:rsid w:val="002C4A23"/>
    <w:rPr>
      <w:rFonts w:eastAsia="宋体"/>
      <w:szCs w:val="24"/>
      <w:shd w:val="clear" w:color="auto" w:fill="000080"/>
    </w:rPr>
  </w:style>
  <w:style w:type="character" w:customStyle="1" w:styleId="3Char0">
    <w:name w:val="正文文本 3 Char"/>
    <w:link w:val="31"/>
    <w:qFormat/>
    <w:rsid w:val="002C4A23"/>
    <w:rPr>
      <w:b/>
      <w:bCs/>
      <w:sz w:val="24"/>
      <w:szCs w:val="24"/>
    </w:rPr>
  </w:style>
  <w:style w:type="character" w:customStyle="1" w:styleId="3Char">
    <w:name w:val="标题 3 Char"/>
    <w:link w:val="3"/>
    <w:qFormat/>
    <w:rsid w:val="002C4A23"/>
    <w:rPr>
      <w:b/>
      <w:bCs/>
      <w:kern w:val="2"/>
      <w:sz w:val="32"/>
      <w:szCs w:val="32"/>
    </w:rPr>
  </w:style>
  <w:style w:type="character" w:customStyle="1" w:styleId="-1pt0">
    <w:name w:val="正文文本 + 间距 -1 pt"/>
    <w:qFormat/>
    <w:rsid w:val="002C4A23"/>
    <w:rPr>
      <w:rFonts w:ascii="MingLiU" w:eastAsia="MingLiU" w:hAnsi="MingLiU" w:cs="MingLiU"/>
      <w:color w:val="000000"/>
      <w:spacing w:val="-24"/>
      <w:w w:val="100"/>
      <w:position w:val="0"/>
      <w:shd w:val="clear" w:color="auto" w:fill="FFFFFF"/>
      <w:lang w:val="zh-CN" w:eastAsia="zh-CN" w:bidi="zh-CN"/>
    </w:rPr>
  </w:style>
  <w:style w:type="character" w:customStyle="1" w:styleId="55">
    <w:name w:val="标题 #5_"/>
    <w:link w:val="56"/>
    <w:qFormat/>
    <w:rsid w:val="002C4A23"/>
    <w:rPr>
      <w:rFonts w:ascii="MingLiU" w:eastAsia="MingLiU" w:hAnsi="MingLiU" w:cs="MingLiU"/>
      <w:b/>
      <w:bCs/>
      <w:spacing w:val="-5"/>
      <w:sz w:val="21"/>
      <w:szCs w:val="21"/>
      <w:shd w:val="clear" w:color="auto" w:fill="FFFFFF"/>
    </w:rPr>
  </w:style>
  <w:style w:type="paragraph" w:customStyle="1" w:styleId="56">
    <w:name w:val="标题 #5"/>
    <w:basedOn w:val="a"/>
    <w:link w:val="55"/>
    <w:qFormat/>
    <w:rsid w:val="002C4A23"/>
    <w:pPr>
      <w:shd w:val="clear" w:color="auto" w:fill="FFFFFF"/>
      <w:spacing w:line="326" w:lineRule="exact"/>
      <w:ind w:hanging="420"/>
      <w:jc w:val="distribute"/>
      <w:outlineLvl w:val="4"/>
    </w:pPr>
    <w:rPr>
      <w:rFonts w:ascii="MingLiU" w:eastAsia="MingLiU" w:hAnsi="MingLiU"/>
      <w:b/>
      <w:bCs/>
      <w:spacing w:val="-5"/>
      <w:kern w:val="0"/>
      <w:szCs w:val="21"/>
    </w:rPr>
  </w:style>
  <w:style w:type="character" w:customStyle="1" w:styleId="Charb">
    <w:name w:val="副标题 Char"/>
    <w:link w:val="af9"/>
    <w:qFormat/>
    <w:rsid w:val="002C4A23"/>
    <w:rPr>
      <w:rFonts w:ascii="Cambria" w:hAnsi="Cambria"/>
      <w:b/>
      <w:bCs/>
      <w:kern w:val="28"/>
      <w:sz w:val="32"/>
      <w:szCs w:val="32"/>
    </w:rPr>
  </w:style>
  <w:style w:type="character" w:customStyle="1" w:styleId="CharChar0">
    <w:name w:val="自定义标题一 Char Char"/>
    <w:link w:val="afff0"/>
    <w:qFormat/>
    <w:rsid w:val="002C4A23"/>
    <w:rPr>
      <w:rFonts w:ascii="黑体" w:eastAsia="黑体" w:hAnsi="黑体"/>
      <w:b/>
      <w:bCs/>
      <w:kern w:val="44"/>
      <w:sz w:val="44"/>
      <w:szCs w:val="44"/>
    </w:rPr>
  </w:style>
  <w:style w:type="paragraph" w:customStyle="1" w:styleId="afff0">
    <w:name w:val="自定义标题一"/>
    <w:basedOn w:val="1"/>
    <w:link w:val="CharChar0"/>
    <w:qFormat/>
    <w:rsid w:val="002C4A23"/>
    <w:pPr>
      <w:keepLines/>
      <w:pageBreakBefore/>
      <w:tabs>
        <w:tab w:val="left" w:pos="144"/>
      </w:tabs>
      <w:spacing w:line="360" w:lineRule="auto"/>
      <w:ind w:left="144" w:hanging="144"/>
      <w:jc w:val="center"/>
    </w:pPr>
    <w:rPr>
      <w:rFonts w:ascii="黑体" w:eastAsia="黑体" w:hAnsi="黑体"/>
      <w:bCs/>
      <w:kern w:val="44"/>
      <w:sz w:val="44"/>
      <w:szCs w:val="44"/>
    </w:rPr>
  </w:style>
  <w:style w:type="character" w:customStyle="1" w:styleId="6Char">
    <w:name w:val="标题 6 Char"/>
    <w:link w:val="6"/>
    <w:qFormat/>
    <w:rsid w:val="002C4A23"/>
    <w:rPr>
      <w:rFonts w:ascii="Arial" w:eastAsia="黑体" w:hAnsi="Arial"/>
      <w:b/>
      <w:bCs/>
      <w:kern w:val="2"/>
      <w:sz w:val="24"/>
      <w:szCs w:val="24"/>
    </w:rPr>
  </w:style>
  <w:style w:type="character" w:customStyle="1" w:styleId="H2Char1">
    <w:name w:val="H2 Char1"/>
    <w:qFormat/>
    <w:rsid w:val="002C4A23"/>
    <w:rPr>
      <w:rFonts w:ascii="Arial" w:eastAsia="黑体" w:hAnsi="Arial"/>
      <w:b/>
      <w:bCs/>
      <w:sz w:val="32"/>
      <w:szCs w:val="32"/>
      <w:lang w:bidi="ar-SA"/>
    </w:rPr>
  </w:style>
  <w:style w:type="character" w:customStyle="1" w:styleId="2Char">
    <w:name w:val="标题 2 Char"/>
    <w:link w:val="2"/>
    <w:qFormat/>
    <w:rsid w:val="002C4A23"/>
    <w:rPr>
      <w:rFonts w:ascii="Arial" w:eastAsia="黑体" w:hAnsi="Arial"/>
      <w:b/>
      <w:bCs/>
      <w:kern w:val="2"/>
      <w:sz w:val="32"/>
      <w:szCs w:val="32"/>
      <w:lang w:val="en-US" w:eastAsia="zh-CN" w:bidi="ar-SA"/>
    </w:rPr>
  </w:style>
  <w:style w:type="character" w:customStyle="1" w:styleId="8Char">
    <w:name w:val="标题 8 Char"/>
    <w:link w:val="8"/>
    <w:qFormat/>
    <w:rsid w:val="002C4A23"/>
    <w:rPr>
      <w:rFonts w:ascii="Arial" w:eastAsia="黑体" w:hAnsi="Arial"/>
      <w:kern w:val="2"/>
      <w:sz w:val="24"/>
    </w:rPr>
  </w:style>
  <w:style w:type="character" w:customStyle="1" w:styleId="style61">
    <w:name w:val="style61"/>
    <w:qFormat/>
    <w:rsid w:val="002C4A23"/>
    <w:rPr>
      <w:color w:val="FAB420"/>
    </w:rPr>
  </w:style>
  <w:style w:type="character" w:customStyle="1" w:styleId="style3">
    <w:name w:val="style3"/>
    <w:basedOn w:val="a2"/>
    <w:qFormat/>
    <w:rsid w:val="002C4A23"/>
  </w:style>
  <w:style w:type="character" w:customStyle="1" w:styleId="LegalLevel1111Char">
    <w:name w:val="Legal Level 1.1.1.1. Char"/>
    <w:qFormat/>
    <w:rsid w:val="002C4A23"/>
    <w:rPr>
      <w:rFonts w:ascii="Arial" w:eastAsia="黑体" w:hAnsi="Arial"/>
      <w:kern w:val="2"/>
      <w:sz w:val="21"/>
      <w:szCs w:val="24"/>
      <w:lang w:val="en-US" w:eastAsia="zh-CN" w:bidi="ar-SA"/>
    </w:rPr>
  </w:style>
  <w:style w:type="character" w:customStyle="1" w:styleId="letterlistChar">
    <w:name w:val="letter list Char"/>
    <w:qFormat/>
    <w:rsid w:val="002C4A23"/>
    <w:rPr>
      <w:rFonts w:eastAsia="宋体"/>
      <w:b/>
      <w:kern w:val="2"/>
      <w:sz w:val="24"/>
      <w:szCs w:val="24"/>
      <w:lang w:val="en-US" w:eastAsia="zh-CN" w:bidi="ar-SA"/>
    </w:rPr>
  </w:style>
  <w:style w:type="character" w:customStyle="1" w:styleId="afff1">
    <w:name w:val="正文文本_"/>
    <w:link w:val="82"/>
    <w:qFormat/>
    <w:rsid w:val="002C4A23"/>
    <w:rPr>
      <w:rFonts w:ascii="MingLiU" w:eastAsia="MingLiU" w:hAnsi="MingLiU" w:cs="MingLiU"/>
      <w:spacing w:val="-1"/>
      <w:shd w:val="clear" w:color="auto" w:fill="FFFFFF"/>
    </w:rPr>
  </w:style>
  <w:style w:type="paragraph" w:customStyle="1" w:styleId="82">
    <w:name w:val="正文文本8"/>
    <w:basedOn w:val="a"/>
    <w:link w:val="afff1"/>
    <w:qFormat/>
    <w:rsid w:val="002C4A23"/>
    <w:pPr>
      <w:shd w:val="clear" w:color="auto" w:fill="FFFFFF"/>
      <w:spacing w:before="1200" w:line="374" w:lineRule="exact"/>
      <w:ind w:hanging="640"/>
      <w:jc w:val="left"/>
    </w:pPr>
    <w:rPr>
      <w:rFonts w:ascii="MingLiU" w:eastAsia="MingLiU" w:hAnsi="MingLiU"/>
      <w:spacing w:val="-1"/>
      <w:kern w:val="0"/>
      <w:sz w:val="20"/>
      <w:szCs w:val="20"/>
    </w:rPr>
  </w:style>
  <w:style w:type="character" w:customStyle="1" w:styleId="Charf2">
    <w:name w:val="正文 Char"/>
    <w:link w:val="110"/>
    <w:qFormat/>
    <w:rsid w:val="002C4A23"/>
    <w:rPr>
      <w:rFonts w:ascii="宋体" w:hAnsi="宋体"/>
      <w:bCs/>
      <w:kern w:val="2"/>
      <w:sz w:val="21"/>
      <w:szCs w:val="32"/>
    </w:rPr>
  </w:style>
  <w:style w:type="paragraph" w:customStyle="1" w:styleId="110">
    <w:name w:val="正文11"/>
    <w:basedOn w:val="a"/>
    <w:link w:val="Charf2"/>
    <w:qFormat/>
    <w:rsid w:val="002C4A23"/>
    <w:pPr>
      <w:jc w:val="left"/>
      <w:outlineLvl w:val="0"/>
    </w:pPr>
    <w:rPr>
      <w:rFonts w:ascii="宋体" w:hAnsi="宋体"/>
      <w:bCs/>
      <w:szCs w:val="32"/>
    </w:rPr>
  </w:style>
  <w:style w:type="character" w:customStyle="1" w:styleId="letterlistChar1">
    <w:name w:val="letter list Char1"/>
    <w:qFormat/>
    <w:rsid w:val="002C4A23"/>
    <w:rPr>
      <w:rFonts w:ascii="Calibri" w:eastAsia="宋体" w:hAnsi="Calibri"/>
      <w:b/>
      <w:kern w:val="2"/>
      <w:sz w:val="24"/>
      <w:szCs w:val="24"/>
      <w:lang w:val="en-US" w:eastAsia="zh-CN" w:bidi="ar-SA"/>
    </w:rPr>
  </w:style>
  <w:style w:type="character" w:customStyle="1" w:styleId="123321Char">
    <w:name w:val="123321 Char"/>
    <w:qFormat/>
    <w:rsid w:val="002C4A23"/>
    <w:rPr>
      <w:rFonts w:eastAsia="宋体"/>
      <w:b/>
      <w:bCs/>
      <w:kern w:val="44"/>
      <w:sz w:val="44"/>
      <w:szCs w:val="44"/>
      <w:lang w:bidi="ar-SA"/>
    </w:rPr>
  </w:style>
  <w:style w:type="character" w:customStyle="1" w:styleId="Charf3">
    <w:name w:val="标题 Char"/>
    <w:qFormat/>
    <w:rsid w:val="002C4A23"/>
    <w:rPr>
      <w:rFonts w:ascii="Cambria" w:hAnsi="Cambria" w:cs="Times New Roman"/>
      <w:b/>
      <w:bCs/>
      <w:kern w:val="2"/>
      <w:sz w:val="32"/>
      <w:szCs w:val="32"/>
    </w:rPr>
  </w:style>
  <w:style w:type="character" w:customStyle="1" w:styleId="2GB2312Char">
    <w:name w:val="样式 标题 2 + 仿宋_GB2312 Char"/>
    <w:qFormat/>
    <w:rsid w:val="002C4A23"/>
    <w:rPr>
      <w:rFonts w:ascii="仿宋_GB2312" w:eastAsia="仿宋_GB2312" w:hAnsi="仿宋_GB2312"/>
      <w:kern w:val="2"/>
      <w:sz w:val="24"/>
      <w:szCs w:val="32"/>
      <w:lang w:val="en-US" w:eastAsia="zh-CN" w:bidi="ar-SA"/>
    </w:rPr>
  </w:style>
  <w:style w:type="character" w:customStyle="1" w:styleId="Charf4">
    <w:name w:val="无间隔 Char"/>
    <w:link w:val="13"/>
    <w:uiPriority w:val="1"/>
    <w:qFormat/>
    <w:rsid w:val="002C4A23"/>
    <w:rPr>
      <w:rFonts w:eastAsia="Times New Roman"/>
      <w:kern w:val="2"/>
      <w:sz w:val="22"/>
      <w:szCs w:val="22"/>
      <w:lang w:val="en-US" w:eastAsia="zh-CN" w:bidi="ar-SA"/>
    </w:rPr>
  </w:style>
  <w:style w:type="paragraph" w:customStyle="1" w:styleId="13">
    <w:name w:val="无间隔1"/>
    <w:link w:val="Charf4"/>
    <w:uiPriority w:val="1"/>
    <w:qFormat/>
    <w:rsid w:val="002C4A23"/>
    <w:rPr>
      <w:rFonts w:eastAsia="Times New Roman"/>
      <w:kern w:val="2"/>
      <w:sz w:val="22"/>
      <w:szCs w:val="22"/>
    </w:rPr>
  </w:style>
  <w:style w:type="character" w:customStyle="1" w:styleId="18h1">
    <w:name w:val="18h1"/>
    <w:qFormat/>
    <w:rsid w:val="002C4A23"/>
    <w:rPr>
      <w:color w:val="3B3B3B"/>
    </w:rPr>
  </w:style>
  <w:style w:type="character" w:customStyle="1" w:styleId="contentheaderrev1">
    <w:name w:val="contentheaderrev1"/>
    <w:qFormat/>
    <w:rsid w:val="002C4A23"/>
    <w:rPr>
      <w:rFonts w:ascii="Arial" w:hAnsi="Arial" w:cs="Arial" w:hint="default"/>
      <w:b/>
      <w:bCs/>
      <w:color w:val="FFFFFF"/>
      <w:sz w:val="18"/>
      <w:szCs w:val="18"/>
      <w:u w:val="none"/>
    </w:rPr>
  </w:style>
  <w:style w:type="character" w:customStyle="1" w:styleId="2Char0">
    <w:name w:val="正文文本缩进 2 Char"/>
    <w:link w:val="21"/>
    <w:qFormat/>
    <w:rsid w:val="002C4A23"/>
    <w:rPr>
      <w:kern w:val="2"/>
      <w:sz w:val="21"/>
      <w:szCs w:val="24"/>
    </w:rPr>
  </w:style>
  <w:style w:type="character" w:customStyle="1" w:styleId="LegalLevel111Char1">
    <w:name w:val="Legal Level 1.1.1. Char1"/>
    <w:qFormat/>
    <w:rsid w:val="002C4A23"/>
    <w:rPr>
      <w:rFonts w:ascii="Arial" w:eastAsia="黑体" w:hAnsi="Arial"/>
      <w:kern w:val="2"/>
      <w:sz w:val="24"/>
      <w:szCs w:val="24"/>
      <w:lang w:val="en-US" w:eastAsia="zh-CN" w:bidi="ar-SA"/>
    </w:rPr>
  </w:style>
  <w:style w:type="character" w:customStyle="1" w:styleId="Char20">
    <w:name w:val="批注文字 Char2"/>
    <w:link w:val="ac"/>
    <w:qFormat/>
    <w:rsid w:val="002C4A23"/>
    <w:rPr>
      <w:kern w:val="2"/>
      <w:sz w:val="21"/>
      <w:szCs w:val="24"/>
    </w:rPr>
  </w:style>
  <w:style w:type="character" w:customStyle="1" w:styleId="CharChar21">
    <w:name w:val="Char Char21"/>
    <w:qFormat/>
    <w:rsid w:val="002C4A23"/>
    <w:rPr>
      <w:rFonts w:ascii="Times New Roman" w:eastAsia="宋体" w:hAnsi="Times New Roman" w:cs="Times New Roman"/>
      <w:b/>
      <w:sz w:val="28"/>
      <w:szCs w:val="24"/>
    </w:rPr>
  </w:style>
  <w:style w:type="character" w:customStyle="1" w:styleId="style9">
    <w:name w:val="style9"/>
    <w:basedOn w:val="a2"/>
    <w:qFormat/>
    <w:rsid w:val="002C4A23"/>
  </w:style>
  <w:style w:type="paragraph" w:customStyle="1" w:styleId="CharCharChar0">
    <w:name w:val="Char Char Char"/>
    <w:basedOn w:val="a"/>
    <w:qFormat/>
    <w:rsid w:val="002C4A23"/>
    <w:rPr>
      <w:rFonts w:ascii="Tahoma" w:hAnsi="Tahoma"/>
      <w:sz w:val="24"/>
      <w:szCs w:val="20"/>
    </w:rPr>
  </w:style>
  <w:style w:type="paragraph" w:customStyle="1" w:styleId="afff2">
    <w:name w:val="目录标题"/>
    <w:basedOn w:val="a"/>
    <w:next w:val="a"/>
    <w:qFormat/>
    <w:rsid w:val="002C4A23"/>
    <w:pPr>
      <w:widowControl/>
      <w:spacing w:before="566" w:after="544" w:line="566" w:lineRule="atLeast"/>
      <w:ind w:firstLine="419"/>
      <w:jc w:val="center"/>
      <w:textAlignment w:val="baseline"/>
    </w:pPr>
    <w:rPr>
      <w:rFonts w:ascii="Arial" w:eastAsia="黑体"/>
      <w:color w:val="000000"/>
      <w:spacing w:val="566"/>
      <w:kern w:val="0"/>
      <w:sz w:val="54"/>
      <w:szCs w:val="20"/>
      <w:u w:color="000000"/>
    </w:rPr>
  </w:style>
  <w:style w:type="paragraph" w:customStyle="1" w:styleId="CharCharCharChar">
    <w:name w:val="Char Char Char Char"/>
    <w:basedOn w:val="a"/>
    <w:qFormat/>
    <w:rsid w:val="002C4A23"/>
    <w:pPr>
      <w:widowControl/>
      <w:spacing w:after="160" w:line="240" w:lineRule="exact"/>
      <w:jc w:val="left"/>
    </w:pPr>
    <w:rPr>
      <w:rFonts w:ascii="Verdana" w:eastAsia="仿宋_GB2312" w:hAnsi="Verdana"/>
      <w:kern w:val="0"/>
      <w:sz w:val="24"/>
      <w:szCs w:val="20"/>
      <w:lang w:eastAsia="en-US"/>
    </w:rPr>
  </w:style>
  <w:style w:type="paragraph" w:customStyle="1" w:styleId="14">
    <w:name w:val="修订1"/>
    <w:qFormat/>
    <w:rsid w:val="002C4A23"/>
    <w:rPr>
      <w:rFonts w:ascii="宋体" w:hAnsi="Courier New"/>
      <w:kern w:val="2"/>
      <w:sz w:val="21"/>
    </w:rPr>
  </w:style>
  <w:style w:type="paragraph" w:customStyle="1" w:styleId="Charf5">
    <w:name w:val="Char"/>
    <w:basedOn w:val="a"/>
    <w:qFormat/>
    <w:rsid w:val="002C4A23"/>
    <w:pPr>
      <w:widowControl/>
      <w:spacing w:after="160" w:line="240" w:lineRule="exact"/>
      <w:jc w:val="left"/>
    </w:pPr>
    <w:rPr>
      <w:rFonts w:ascii="Verdana" w:hAnsi="Verdana"/>
      <w:kern w:val="0"/>
      <w:szCs w:val="20"/>
      <w:lang w:eastAsia="en-US"/>
    </w:rPr>
  </w:style>
  <w:style w:type="paragraph" w:customStyle="1" w:styleId="Char1CharCharCharCharCharChar">
    <w:name w:val="Char1 Char Char Char Char Char Char"/>
    <w:basedOn w:val="a"/>
    <w:qFormat/>
    <w:rsid w:val="002C4A23"/>
    <w:rPr>
      <w:rFonts w:ascii="Tahoma" w:hAnsi="Tahoma"/>
      <w:sz w:val="24"/>
      <w:szCs w:val="20"/>
    </w:rPr>
  </w:style>
  <w:style w:type="paragraph" w:customStyle="1" w:styleId="37">
    <w:name w:val="样式3"/>
    <w:basedOn w:val="a"/>
    <w:qFormat/>
    <w:rsid w:val="002C4A23"/>
    <w:pPr>
      <w:tabs>
        <w:tab w:val="left" w:pos="900"/>
      </w:tabs>
      <w:autoSpaceDE w:val="0"/>
      <w:autoSpaceDN w:val="0"/>
      <w:adjustRightInd w:val="0"/>
      <w:spacing w:line="360" w:lineRule="auto"/>
      <w:ind w:left="720" w:hanging="720"/>
      <w:textAlignment w:val="baseline"/>
    </w:pPr>
    <w:rPr>
      <w:rFonts w:ascii="宋体" w:hAnsi="宋体"/>
      <w:kern w:val="0"/>
      <w:sz w:val="24"/>
      <w:szCs w:val="20"/>
    </w:rPr>
  </w:style>
  <w:style w:type="paragraph" w:customStyle="1" w:styleId="xl28">
    <w:name w:val="xl28"/>
    <w:basedOn w:val="a"/>
    <w:qFormat/>
    <w:rsid w:val="002C4A23"/>
    <w:pPr>
      <w:widowControl/>
      <w:pBdr>
        <w:left w:val="single" w:sz="4" w:space="0" w:color="auto"/>
        <w:right w:val="single" w:sz="4" w:space="0" w:color="auto"/>
      </w:pBdr>
      <w:spacing w:before="100" w:beforeAutospacing="1" w:after="100" w:afterAutospacing="1"/>
      <w:jc w:val="left"/>
      <w:textAlignment w:val="center"/>
    </w:pPr>
    <w:rPr>
      <w:kern w:val="0"/>
      <w:szCs w:val="21"/>
    </w:rPr>
  </w:style>
  <w:style w:type="paragraph" w:customStyle="1" w:styleId="gray">
    <w:name w:val="gray"/>
    <w:basedOn w:val="a"/>
    <w:qFormat/>
    <w:rsid w:val="002C4A23"/>
    <w:pPr>
      <w:widowControl/>
      <w:spacing w:after="100" w:afterAutospacing="1"/>
    </w:pPr>
    <w:rPr>
      <w:rFonts w:ascii="宋体" w:hAnsi="宋体" w:cs="宋体"/>
      <w:kern w:val="0"/>
      <w:sz w:val="24"/>
    </w:rPr>
  </w:style>
  <w:style w:type="paragraph" w:customStyle="1" w:styleId="Char15">
    <w:name w:val="Char1"/>
    <w:basedOn w:val="a"/>
    <w:qFormat/>
    <w:rsid w:val="002C4A23"/>
    <w:rPr>
      <w:szCs w:val="21"/>
    </w:rPr>
  </w:style>
  <w:style w:type="paragraph" w:customStyle="1" w:styleId="Char1CharCharChar">
    <w:name w:val="Char1 Char Char Char"/>
    <w:basedOn w:val="a"/>
    <w:qFormat/>
    <w:rsid w:val="002C4A23"/>
    <w:pPr>
      <w:ind w:leftChars="-5" w:left="3"/>
    </w:pPr>
    <w:rPr>
      <w:rFonts w:ascii="Tahoma" w:hAnsi="Tahoma"/>
      <w:sz w:val="24"/>
      <w:szCs w:val="20"/>
    </w:rPr>
  </w:style>
  <w:style w:type="paragraph" w:customStyle="1" w:styleId="xl32">
    <w:name w:val="xl32"/>
    <w:basedOn w:val="a"/>
    <w:qFormat/>
    <w:rsid w:val="002C4A2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4"/>
    </w:rPr>
  </w:style>
  <w:style w:type="paragraph" w:customStyle="1" w:styleId="Char22">
    <w:name w:val="Char2"/>
    <w:basedOn w:val="a"/>
    <w:qFormat/>
    <w:rsid w:val="002C4A23"/>
    <w:pPr>
      <w:widowControl/>
      <w:spacing w:after="160" w:line="240" w:lineRule="exact"/>
      <w:jc w:val="left"/>
    </w:pPr>
    <w:rPr>
      <w:rFonts w:ascii="Verdana" w:hAnsi="Verdana"/>
      <w:kern w:val="0"/>
      <w:szCs w:val="20"/>
      <w:lang w:eastAsia="en-US"/>
    </w:rPr>
  </w:style>
  <w:style w:type="paragraph" w:customStyle="1" w:styleId="2b">
    <w:name w:val="样式 标题 2 + (西文) 宋体 非加粗 居中"/>
    <w:basedOn w:val="2"/>
    <w:qFormat/>
    <w:rsid w:val="002C4A23"/>
    <w:pPr>
      <w:spacing w:line="416" w:lineRule="auto"/>
      <w:jc w:val="center"/>
    </w:pPr>
    <w:rPr>
      <w:rFonts w:ascii="宋体" w:hAnsi="宋体" w:cs="宋体"/>
      <w:b w:val="0"/>
      <w:bCs w:val="0"/>
      <w:spacing w:val="2"/>
      <w:kern w:val="0"/>
      <w:sz w:val="28"/>
      <w:szCs w:val="20"/>
    </w:rPr>
  </w:style>
  <w:style w:type="paragraph" w:customStyle="1" w:styleId="xl34">
    <w:name w:val="xl34"/>
    <w:basedOn w:val="a"/>
    <w:qFormat/>
    <w:rsid w:val="002C4A2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4"/>
    </w:rPr>
  </w:style>
  <w:style w:type="paragraph" w:customStyle="1" w:styleId="afff3">
    <w:name w:val="表内文字"/>
    <w:basedOn w:val="a"/>
    <w:qFormat/>
    <w:rsid w:val="002C4A23"/>
    <w:pPr>
      <w:snapToGrid w:val="0"/>
      <w:spacing w:before="50" w:after="50"/>
      <w:jc w:val="center"/>
    </w:pPr>
    <w:rPr>
      <w:rFonts w:ascii="仿宋_GB2312" w:eastAsia="仿宋_GB2312" w:hAnsi="宋体"/>
      <w:color w:val="000000"/>
      <w:szCs w:val="21"/>
    </w:rPr>
  </w:style>
  <w:style w:type="paragraph" w:customStyle="1" w:styleId="CharCharCharCharCharCharCharCharCharCharCharCharCharCharCharChar">
    <w:name w:val="Char Char Char Char Char Char Char Char Char Char Char Char Char Char Char Char"/>
    <w:basedOn w:val="a"/>
    <w:qFormat/>
    <w:rsid w:val="002C4A23"/>
    <w:pPr>
      <w:tabs>
        <w:tab w:val="left" w:pos="360"/>
      </w:tabs>
      <w:spacing w:line="360" w:lineRule="auto"/>
      <w:ind w:left="482" w:firstLineChars="200" w:firstLine="200"/>
    </w:pPr>
    <w:rPr>
      <w:rFonts w:ascii="宋体"/>
      <w:sz w:val="24"/>
    </w:rPr>
  </w:style>
  <w:style w:type="paragraph" w:customStyle="1" w:styleId="afff4">
    <w:name w:val="图表文字"/>
    <w:qFormat/>
    <w:rsid w:val="002C4A23"/>
    <w:rPr>
      <w:sz w:val="21"/>
      <w:szCs w:val="21"/>
    </w:rPr>
  </w:style>
  <w:style w:type="paragraph" w:customStyle="1" w:styleId="p15">
    <w:name w:val="p15"/>
    <w:basedOn w:val="a"/>
    <w:qFormat/>
    <w:rsid w:val="002C4A23"/>
    <w:pPr>
      <w:widowControl/>
    </w:pPr>
    <w:rPr>
      <w:rFonts w:ascii="宋体" w:hAnsi="宋体" w:cs="宋体"/>
      <w:kern w:val="0"/>
      <w:szCs w:val="21"/>
    </w:rPr>
  </w:style>
  <w:style w:type="paragraph" w:customStyle="1" w:styleId="xl23">
    <w:name w:val="xl23"/>
    <w:basedOn w:val="a"/>
    <w:qFormat/>
    <w:rsid w:val="002C4A2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b/>
      <w:bCs/>
      <w:kern w:val="0"/>
      <w:sz w:val="24"/>
    </w:rPr>
  </w:style>
  <w:style w:type="paragraph" w:customStyle="1" w:styleId="Afff5">
    <w:name w:val="标题 A"/>
    <w:qFormat/>
    <w:rsid w:val="002C4A23"/>
    <w:pPr>
      <w:keepNext/>
      <w:outlineLvl w:val="0"/>
    </w:pPr>
    <w:rPr>
      <w:rFonts w:ascii="Helvetica" w:eastAsia="ヒラギノ角ゴ Pro W3" w:hAnsi="Helvetica"/>
      <w:b/>
      <w:color w:val="000000"/>
      <w:sz w:val="56"/>
    </w:rPr>
  </w:style>
  <w:style w:type="paragraph" w:customStyle="1" w:styleId="444">
    <w:name w:val="444"/>
    <w:basedOn w:val="a"/>
    <w:qFormat/>
    <w:rsid w:val="002C4A23"/>
    <w:pPr>
      <w:adjustRightInd w:val="0"/>
      <w:spacing w:line="312" w:lineRule="atLeast"/>
      <w:jc w:val="center"/>
      <w:textAlignment w:val="baseline"/>
    </w:pPr>
    <w:rPr>
      <w:b/>
      <w:kern w:val="0"/>
      <w:sz w:val="36"/>
      <w:szCs w:val="36"/>
    </w:rPr>
  </w:style>
  <w:style w:type="paragraph" w:customStyle="1" w:styleId="2TimesNewRoman5020">
    <w:name w:val="样式 标题 2 + Times New Roman 四号 非加粗 段前: 5 磅 段后: 0 磅 行距: 固定值 20..."/>
    <w:basedOn w:val="2"/>
    <w:qFormat/>
    <w:rsid w:val="002C4A23"/>
    <w:pPr>
      <w:spacing w:before="100" w:after="0" w:line="400" w:lineRule="exact"/>
    </w:pPr>
    <w:rPr>
      <w:rFonts w:ascii="Times New Roman" w:hAnsi="Times New Roman" w:cs="宋体"/>
      <w:b w:val="0"/>
      <w:bCs w:val="0"/>
      <w:kern w:val="0"/>
      <w:sz w:val="28"/>
      <w:szCs w:val="20"/>
    </w:rPr>
  </w:style>
  <w:style w:type="paragraph" w:customStyle="1" w:styleId="afff6">
    <w:name w:val="表项"/>
    <w:next w:val="a"/>
    <w:qFormat/>
    <w:rsid w:val="002C4A23"/>
    <w:pPr>
      <w:keepNext/>
      <w:spacing w:line="300" w:lineRule="auto"/>
      <w:jc w:val="center"/>
      <w:textAlignment w:val="baseline"/>
    </w:pPr>
    <w:rPr>
      <w:rFonts w:ascii="Arial" w:eastAsia="黑体" w:hAnsi="Arial"/>
      <w:sz w:val="21"/>
    </w:rPr>
  </w:style>
  <w:style w:type="paragraph" w:customStyle="1" w:styleId="CharCharChar1Char">
    <w:name w:val="Char Char Char1 Char"/>
    <w:basedOn w:val="a"/>
    <w:semiHidden/>
    <w:qFormat/>
    <w:rsid w:val="002C4A23"/>
    <w:pPr>
      <w:spacing w:line="360" w:lineRule="auto"/>
      <w:ind w:firstLineChars="200" w:firstLine="200"/>
    </w:pPr>
    <w:rPr>
      <w:rFonts w:ascii="宋体" w:hAnsi="宋体" w:cs="宋体"/>
      <w:sz w:val="24"/>
    </w:rPr>
  </w:style>
  <w:style w:type="paragraph" w:customStyle="1" w:styleId="font0">
    <w:name w:val="font0"/>
    <w:basedOn w:val="a"/>
    <w:qFormat/>
    <w:rsid w:val="002C4A23"/>
    <w:pPr>
      <w:widowControl/>
      <w:spacing w:before="100" w:beforeAutospacing="1" w:after="100" w:afterAutospacing="1"/>
      <w:jc w:val="left"/>
    </w:pPr>
    <w:rPr>
      <w:rFonts w:ascii="宋体" w:hAnsi="宋体" w:hint="eastAsia"/>
      <w:kern w:val="0"/>
      <w:sz w:val="24"/>
    </w:rPr>
  </w:style>
  <w:style w:type="paragraph" w:customStyle="1" w:styleId="afff7">
    <w:name w:val="文章总标题"/>
    <w:basedOn w:val="a"/>
    <w:next w:val="afff8"/>
    <w:qFormat/>
    <w:rsid w:val="002C4A23"/>
    <w:pPr>
      <w:widowControl/>
      <w:spacing w:before="566" w:after="544" w:line="566" w:lineRule="atLeast"/>
      <w:jc w:val="center"/>
      <w:textAlignment w:val="baseline"/>
    </w:pPr>
    <w:rPr>
      <w:rFonts w:ascii="Arial" w:eastAsia="黑体"/>
      <w:color w:val="000000"/>
      <w:kern w:val="0"/>
      <w:sz w:val="54"/>
      <w:szCs w:val="20"/>
      <w:u w:color="000000"/>
    </w:rPr>
  </w:style>
  <w:style w:type="paragraph" w:customStyle="1" w:styleId="afff8">
    <w:name w:val="文章附标题"/>
    <w:basedOn w:val="a"/>
    <w:next w:val="1"/>
    <w:qFormat/>
    <w:rsid w:val="002C4A23"/>
    <w:pPr>
      <w:widowControl/>
      <w:spacing w:before="187" w:after="175" w:line="374" w:lineRule="atLeast"/>
      <w:jc w:val="center"/>
      <w:textAlignment w:val="baseline"/>
    </w:pPr>
    <w:rPr>
      <w:color w:val="000000"/>
      <w:kern w:val="0"/>
      <w:sz w:val="36"/>
      <w:szCs w:val="20"/>
      <w:u w:color="000000"/>
    </w:rPr>
  </w:style>
  <w:style w:type="paragraph" w:customStyle="1" w:styleId="xl37">
    <w:name w:val="xl37"/>
    <w:basedOn w:val="a"/>
    <w:qFormat/>
    <w:rsid w:val="002C4A2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4"/>
    </w:rPr>
  </w:style>
  <w:style w:type="paragraph" w:customStyle="1" w:styleId="itemlist">
    <w:name w:val="itemlist"/>
    <w:basedOn w:val="a"/>
    <w:qFormat/>
    <w:rsid w:val="002C4A23"/>
    <w:pPr>
      <w:widowControl/>
      <w:spacing w:before="100" w:beforeAutospacing="1" w:after="100" w:afterAutospacing="1"/>
      <w:jc w:val="left"/>
    </w:pPr>
    <w:rPr>
      <w:rFonts w:ascii="宋体" w:hAnsi="宋体" w:cs="宋体"/>
      <w:kern w:val="0"/>
      <w:sz w:val="24"/>
    </w:rPr>
  </w:style>
  <w:style w:type="paragraph" w:customStyle="1" w:styleId="PP">
    <w:name w:val="PP 行"/>
    <w:basedOn w:val="af7"/>
    <w:qFormat/>
    <w:rsid w:val="002C4A23"/>
  </w:style>
  <w:style w:type="paragraph" w:customStyle="1" w:styleId="CharChar3">
    <w:name w:val="Char Char"/>
    <w:basedOn w:val="a"/>
    <w:qFormat/>
    <w:rsid w:val="002C4A23"/>
    <w:pPr>
      <w:widowControl/>
      <w:tabs>
        <w:tab w:val="left" w:pos="509"/>
      </w:tabs>
      <w:spacing w:after="160" w:line="240" w:lineRule="exact"/>
      <w:ind w:left="252"/>
      <w:jc w:val="left"/>
    </w:pPr>
    <w:rPr>
      <w:rFonts w:ascii="Verdana" w:eastAsia="仿宋_GB2312" w:hAnsi="Verdana"/>
      <w:kern w:val="0"/>
      <w:sz w:val="24"/>
      <w:szCs w:val="20"/>
      <w:lang w:eastAsia="en-US"/>
    </w:rPr>
  </w:style>
  <w:style w:type="paragraph" w:customStyle="1" w:styleId="CharCharChar1Char1">
    <w:name w:val="Char Char Char1 Char1"/>
    <w:basedOn w:val="a"/>
    <w:qFormat/>
    <w:rsid w:val="002C4A23"/>
    <w:rPr>
      <w:rFonts w:ascii="Tahoma" w:hAnsi="Tahoma"/>
      <w:sz w:val="24"/>
    </w:rPr>
  </w:style>
  <w:style w:type="paragraph" w:customStyle="1" w:styleId="style2">
    <w:name w:val="style2"/>
    <w:basedOn w:val="a"/>
    <w:qFormat/>
    <w:rsid w:val="002C4A23"/>
    <w:pPr>
      <w:widowControl/>
      <w:spacing w:before="100" w:beforeAutospacing="1" w:after="100" w:afterAutospacing="1"/>
      <w:jc w:val="left"/>
    </w:pPr>
    <w:rPr>
      <w:rFonts w:ascii="宋体" w:hAnsi="宋体" w:cs="宋体"/>
      <w:kern w:val="0"/>
      <w:sz w:val="24"/>
    </w:rPr>
  </w:style>
  <w:style w:type="paragraph" w:customStyle="1" w:styleId="Style20">
    <w:name w:val="_Style 2"/>
    <w:basedOn w:val="a"/>
    <w:uiPriority w:val="34"/>
    <w:qFormat/>
    <w:rsid w:val="002C4A23"/>
    <w:pPr>
      <w:ind w:firstLineChars="200" w:firstLine="420"/>
    </w:pPr>
    <w:rPr>
      <w:rFonts w:ascii="Calibri" w:hAnsi="Calibri"/>
      <w:szCs w:val="22"/>
    </w:rPr>
  </w:style>
  <w:style w:type="paragraph" w:customStyle="1" w:styleId="font7">
    <w:name w:val="font7"/>
    <w:basedOn w:val="a"/>
    <w:qFormat/>
    <w:rsid w:val="002C4A23"/>
    <w:pPr>
      <w:widowControl/>
      <w:spacing w:before="100" w:beforeAutospacing="1" w:after="100" w:afterAutospacing="1"/>
      <w:jc w:val="left"/>
    </w:pPr>
    <w:rPr>
      <w:kern w:val="0"/>
      <w:sz w:val="24"/>
    </w:rPr>
  </w:style>
  <w:style w:type="paragraph" w:customStyle="1" w:styleId="DefaultParagraphFontParaCharCharCharCharCharChar">
    <w:name w:val="Default Paragraph Font Para Char Char Char Char Char Char"/>
    <w:basedOn w:val="a"/>
    <w:qFormat/>
    <w:rsid w:val="002C4A23"/>
    <w:pPr>
      <w:widowControl/>
      <w:spacing w:after="160" w:line="240" w:lineRule="exact"/>
      <w:jc w:val="left"/>
    </w:pPr>
    <w:rPr>
      <w:rFonts w:ascii="Verdana" w:hAnsi="Verdana"/>
      <w:kern w:val="0"/>
      <w:sz w:val="20"/>
      <w:szCs w:val="20"/>
      <w:lang w:eastAsia="en-US"/>
    </w:rPr>
  </w:style>
  <w:style w:type="paragraph" w:customStyle="1" w:styleId="afff9">
    <w:name w:val="表格内"/>
    <w:basedOn w:val="a"/>
    <w:qFormat/>
    <w:rsid w:val="002C4A23"/>
    <w:pPr>
      <w:widowControl/>
      <w:spacing w:before="120" w:after="120" w:line="240" w:lineRule="exact"/>
      <w:jc w:val="left"/>
    </w:pPr>
    <w:rPr>
      <w:rFonts w:ascii="Calibri" w:hAnsi="Calibri"/>
      <w:kern w:val="0"/>
      <w:sz w:val="18"/>
      <w:szCs w:val="18"/>
      <w:lang w:val="zh-CN"/>
    </w:rPr>
  </w:style>
  <w:style w:type="paragraph" w:customStyle="1" w:styleId="CharCharChar1">
    <w:name w:val="Char Char Char1"/>
    <w:basedOn w:val="a"/>
    <w:qFormat/>
    <w:rsid w:val="002C4A23"/>
    <w:rPr>
      <w:rFonts w:ascii="Tahoma" w:hAnsi="Tahoma"/>
      <w:sz w:val="24"/>
      <w:szCs w:val="20"/>
    </w:rPr>
  </w:style>
  <w:style w:type="paragraph" w:customStyle="1" w:styleId="afffa">
    <w:name w:val="图表题注"/>
    <w:basedOn w:val="a8"/>
    <w:next w:val="a1"/>
    <w:qFormat/>
    <w:rsid w:val="002C4A23"/>
    <w:pPr>
      <w:jc w:val="center"/>
    </w:pPr>
    <w:rPr>
      <w:rFonts w:ascii="Times New Roman" w:eastAsia="宋体" w:hAnsi="Times New Roman" w:cs="Times New Roman"/>
      <w:sz w:val="21"/>
    </w:rPr>
  </w:style>
  <w:style w:type="paragraph" w:customStyle="1" w:styleId="2ji">
    <w:name w:val="2ji"/>
    <w:basedOn w:val="2"/>
    <w:qFormat/>
    <w:rsid w:val="002C4A23"/>
    <w:pPr>
      <w:adjustRightInd w:val="0"/>
      <w:spacing w:before="0" w:after="0" w:line="360" w:lineRule="auto"/>
      <w:textAlignment w:val="baseline"/>
    </w:pPr>
    <w:rPr>
      <w:rFonts w:ascii="宋体" w:eastAsia="宋体" w:hAnsi="宋体"/>
      <w:kern w:val="0"/>
      <w:sz w:val="21"/>
      <w:szCs w:val="21"/>
    </w:rPr>
  </w:style>
  <w:style w:type="paragraph" w:customStyle="1" w:styleId="afffb">
    <w:name w:val="图表样式"/>
    <w:basedOn w:val="a"/>
    <w:next w:val="a8"/>
    <w:qFormat/>
    <w:rsid w:val="002C4A23"/>
    <w:pPr>
      <w:spacing w:line="360" w:lineRule="auto"/>
      <w:jc w:val="center"/>
    </w:pPr>
    <w:rPr>
      <w:rFonts w:ascii="Calibri" w:hAnsi="Calibri"/>
      <w:color w:val="FF0000"/>
      <w:sz w:val="28"/>
      <w:szCs w:val="28"/>
    </w:rPr>
  </w:style>
  <w:style w:type="paragraph" w:customStyle="1" w:styleId="Char110">
    <w:name w:val="Char11"/>
    <w:basedOn w:val="a"/>
    <w:qFormat/>
    <w:rsid w:val="002C4A23"/>
    <w:pPr>
      <w:widowControl/>
      <w:tabs>
        <w:tab w:val="left" w:pos="509"/>
      </w:tabs>
      <w:spacing w:after="160"/>
      <w:ind w:left="252"/>
    </w:pPr>
    <w:rPr>
      <w:rFonts w:ascii="Verdana" w:eastAsia="仿宋_GB2312" w:hAnsi="Verdana"/>
      <w:kern w:val="0"/>
      <w:sz w:val="24"/>
      <w:szCs w:val="20"/>
      <w:lang w:eastAsia="en-US"/>
    </w:rPr>
  </w:style>
  <w:style w:type="paragraph" w:customStyle="1" w:styleId="font9">
    <w:name w:val="font9"/>
    <w:basedOn w:val="a"/>
    <w:qFormat/>
    <w:rsid w:val="002C4A23"/>
    <w:pPr>
      <w:widowControl/>
      <w:spacing w:before="100" w:beforeAutospacing="1" w:after="100" w:afterAutospacing="1"/>
      <w:jc w:val="left"/>
    </w:pPr>
    <w:rPr>
      <w:rFonts w:ascii="宋体" w:hAnsi="宋体" w:hint="eastAsia"/>
      <w:kern w:val="0"/>
      <w:szCs w:val="21"/>
    </w:rPr>
  </w:style>
  <w:style w:type="paragraph" w:customStyle="1" w:styleId="57">
    <w:name w:val="周详5"/>
    <w:basedOn w:val="a"/>
    <w:qFormat/>
    <w:rsid w:val="002C4A23"/>
    <w:pPr>
      <w:autoSpaceDE w:val="0"/>
      <w:autoSpaceDN w:val="0"/>
      <w:adjustRightInd w:val="0"/>
      <w:jc w:val="left"/>
    </w:pPr>
    <w:rPr>
      <w:rFonts w:ascii="黑体,Bold" w:cs="黑体,Bold"/>
      <w:bCs/>
      <w:kern w:val="0"/>
      <w:szCs w:val="32"/>
    </w:rPr>
  </w:style>
  <w:style w:type="paragraph" w:customStyle="1" w:styleId="afffc">
    <w:name w:val="缺省文本"/>
    <w:basedOn w:val="a"/>
    <w:qFormat/>
    <w:rsid w:val="002C4A23"/>
    <w:pPr>
      <w:autoSpaceDE w:val="0"/>
      <w:autoSpaceDN w:val="0"/>
      <w:adjustRightInd w:val="0"/>
      <w:spacing w:line="360" w:lineRule="auto"/>
      <w:jc w:val="left"/>
    </w:pPr>
    <w:rPr>
      <w:kern w:val="0"/>
      <w:sz w:val="24"/>
      <w:szCs w:val="20"/>
    </w:rPr>
  </w:style>
  <w:style w:type="paragraph" w:customStyle="1" w:styleId="Afffd">
    <w:name w:val="正文 A"/>
    <w:qFormat/>
    <w:rsid w:val="002C4A23"/>
    <w:pPr>
      <w:widowControl w:val="0"/>
      <w:tabs>
        <w:tab w:val="left" w:pos="420"/>
        <w:tab w:val="left" w:pos="840"/>
        <w:tab w:val="left" w:pos="1260"/>
        <w:tab w:val="left" w:pos="1680"/>
        <w:tab w:val="left" w:pos="2100"/>
        <w:tab w:val="left" w:pos="2520"/>
        <w:tab w:val="left" w:pos="2940"/>
        <w:tab w:val="left" w:pos="3360"/>
        <w:tab w:val="left" w:pos="3780"/>
        <w:tab w:val="left" w:pos="4200"/>
        <w:tab w:val="left" w:pos="4620"/>
        <w:tab w:val="left" w:pos="5040"/>
        <w:tab w:val="left" w:pos="5460"/>
        <w:tab w:val="left" w:pos="5880"/>
        <w:tab w:val="left" w:pos="6300"/>
        <w:tab w:val="left" w:pos="6720"/>
        <w:tab w:val="left" w:pos="7140"/>
        <w:tab w:val="left" w:pos="7560"/>
        <w:tab w:val="left" w:pos="7980"/>
        <w:tab w:val="left" w:pos="8400"/>
        <w:tab w:val="left" w:pos="8525"/>
      </w:tabs>
      <w:jc w:val="center"/>
    </w:pPr>
    <w:rPr>
      <w:rFonts w:ascii="仿宋_GB2312" w:eastAsia="仿宋_GB2312" w:hAnsi="宋体"/>
      <w:b/>
      <w:kern w:val="2"/>
      <w:sz w:val="24"/>
      <w:szCs w:val="24"/>
    </w:rPr>
  </w:style>
  <w:style w:type="paragraph" w:customStyle="1" w:styleId="TableText">
    <w:name w:val="Table Text"/>
    <w:qFormat/>
    <w:rsid w:val="002C4A23"/>
    <w:pPr>
      <w:snapToGrid w:val="0"/>
      <w:spacing w:before="80" w:after="80"/>
    </w:pPr>
    <w:rPr>
      <w:rFonts w:ascii="Arial" w:hAnsi="Arial"/>
      <w:sz w:val="18"/>
      <w:lang w:eastAsia="en-US"/>
    </w:rPr>
  </w:style>
  <w:style w:type="paragraph" w:customStyle="1" w:styleId="afffe">
    <w:name w:val="封面文档标题"/>
    <w:basedOn w:val="a"/>
    <w:qFormat/>
    <w:rsid w:val="002C4A23"/>
    <w:pPr>
      <w:autoSpaceDE w:val="0"/>
      <w:autoSpaceDN w:val="0"/>
      <w:adjustRightInd w:val="0"/>
      <w:spacing w:line="360" w:lineRule="auto"/>
      <w:jc w:val="center"/>
    </w:pPr>
    <w:rPr>
      <w:rFonts w:ascii="Arial" w:eastAsia="黑体" w:hAnsi="Arial"/>
      <w:bCs/>
      <w:kern w:val="0"/>
      <w:sz w:val="44"/>
      <w:szCs w:val="44"/>
    </w:rPr>
  </w:style>
  <w:style w:type="paragraph" w:customStyle="1" w:styleId="affff">
    <w:name w:val="样式"/>
    <w:qFormat/>
    <w:rsid w:val="002C4A23"/>
    <w:pPr>
      <w:widowControl w:val="0"/>
      <w:autoSpaceDE w:val="0"/>
      <w:autoSpaceDN w:val="0"/>
      <w:adjustRightInd w:val="0"/>
    </w:pPr>
    <w:rPr>
      <w:rFonts w:ascii="宋体" w:hAnsi="宋体" w:cs="宋体"/>
      <w:sz w:val="24"/>
      <w:szCs w:val="24"/>
    </w:rPr>
  </w:style>
  <w:style w:type="paragraph" w:customStyle="1" w:styleId="affff0">
    <w:name w:val="表头文本"/>
    <w:basedOn w:val="a"/>
    <w:qFormat/>
    <w:rsid w:val="002C4A23"/>
    <w:pPr>
      <w:autoSpaceDE w:val="0"/>
      <w:autoSpaceDN w:val="0"/>
      <w:adjustRightInd w:val="0"/>
      <w:jc w:val="center"/>
    </w:pPr>
    <w:rPr>
      <w:b/>
      <w:kern w:val="0"/>
      <w:sz w:val="24"/>
      <w:szCs w:val="20"/>
    </w:rPr>
  </w:style>
  <w:style w:type="paragraph" w:customStyle="1" w:styleId="xl24">
    <w:name w:val="xl24"/>
    <w:basedOn w:val="a"/>
    <w:qFormat/>
    <w:rsid w:val="002C4A2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b/>
      <w:bCs/>
      <w:kern w:val="0"/>
      <w:sz w:val="24"/>
    </w:rPr>
  </w:style>
  <w:style w:type="paragraph" w:customStyle="1" w:styleId="font13">
    <w:name w:val="font13"/>
    <w:basedOn w:val="a"/>
    <w:qFormat/>
    <w:rsid w:val="002C4A23"/>
    <w:pPr>
      <w:widowControl/>
      <w:spacing w:before="100" w:beforeAutospacing="1" w:after="100" w:afterAutospacing="1"/>
      <w:jc w:val="left"/>
    </w:pPr>
    <w:rPr>
      <w:rFonts w:ascii="宋体" w:hAnsi="宋体" w:hint="eastAsia"/>
      <w:b/>
      <w:bCs/>
      <w:color w:val="000000"/>
      <w:kern w:val="0"/>
      <w:sz w:val="18"/>
      <w:szCs w:val="18"/>
    </w:rPr>
  </w:style>
  <w:style w:type="paragraph" w:customStyle="1" w:styleId="xl25">
    <w:name w:val="xl25"/>
    <w:basedOn w:val="a"/>
    <w:qFormat/>
    <w:rsid w:val="002C4A2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kern w:val="0"/>
      <w:sz w:val="24"/>
    </w:rPr>
  </w:style>
  <w:style w:type="paragraph" w:customStyle="1" w:styleId="1-">
    <w:name w:val="标题1-周"/>
    <w:basedOn w:val="1"/>
    <w:qFormat/>
    <w:rsid w:val="002C4A23"/>
    <w:pPr>
      <w:keepLines/>
      <w:spacing w:before="240" w:after="240"/>
      <w:ind w:firstLineChars="200" w:firstLine="200"/>
    </w:pPr>
    <w:rPr>
      <w:color w:val="000000"/>
      <w:kern w:val="44"/>
      <w:sz w:val="32"/>
    </w:rPr>
  </w:style>
  <w:style w:type="paragraph" w:customStyle="1" w:styleId="Char30">
    <w:name w:val="Char3"/>
    <w:basedOn w:val="a"/>
    <w:qFormat/>
    <w:rsid w:val="002C4A23"/>
    <w:pPr>
      <w:tabs>
        <w:tab w:val="left" w:pos="360"/>
      </w:tabs>
      <w:spacing w:line="360" w:lineRule="auto"/>
      <w:ind w:firstLineChars="150" w:firstLine="420"/>
    </w:pPr>
    <w:rPr>
      <w:sz w:val="28"/>
      <w:szCs w:val="20"/>
    </w:rPr>
  </w:style>
  <w:style w:type="paragraph" w:customStyle="1" w:styleId="15">
    <w:name w:val="目录1"/>
    <w:basedOn w:val="a"/>
    <w:next w:val="a"/>
    <w:qFormat/>
    <w:rsid w:val="002C4A23"/>
    <w:pPr>
      <w:widowControl/>
      <w:tabs>
        <w:tab w:val="left" w:leader="dot" w:pos="8503"/>
      </w:tabs>
      <w:spacing w:after="136" w:line="289" w:lineRule="atLeast"/>
      <w:jc w:val="left"/>
      <w:textAlignment w:val="baseline"/>
    </w:pPr>
    <w:rPr>
      <w:rFonts w:ascii="Arial" w:eastAsia="黑体"/>
      <w:color w:val="000000"/>
      <w:kern w:val="0"/>
      <w:sz w:val="28"/>
      <w:szCs w:val="20"/>
      <w:u w:color="000000"/>
    </w:rPr>
  </w:style>
  <w:style w:type="paragraph" w:customStyle="1" w:styleId="xl30">
    <w:name w:val="xl30"/>
    <w:basedOn w:val="a"/>
    <w:qFormat/>
    <w:rsid w:val="002C4A23"/>
    <w:pPr>
      <w:widowControl/>
      <w:pBdr>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Cs w:val="21"/>
    </w:rPr>
  </w:style>
  <w:style w:type="paragraph" w:customStyle="1" w:styleId="16">
    <w:name w:val="样式1"/>
    <w:basedOn w:val="a"/>
    <w:qFormat/>
    <w:rsid w:val="002C4A23"/>
    <w:pPr>
      <w:tabs>
        <w:tab w:val="left" w:pos="570"/>
      </w:tabs>
      <w:autoSpaceDE w:val="0"/>
      <w:autoSpaceDN w:val="0"/>
      <w:adjustRightInd w:val="0"/>
      <w:spacing w:line="360" w:lineRule="auto"/>
      <w:ind w:left="570" w:hanging="570"/>
      <w:jc w:val="center"/>
      <w:textAlignment w:val="baseline"/>
    </w:pPr>
    <w:rPr>
      <w:rFonts w:ascii="黑体" w:eastAsia="黑体" w:hAnsi="宋体"/>
      <w:kern w:val="0"/>
      <w:sz w:val="32"/>
      <w:szCs w:val="20"/>
    </w:rPr>
  </w:style>
  <w:style w:type="paragraph" w:customStyle="1" w:styleId="Char40">
    <w:name w:val="Char4"/>
    <w:basedOn w:val="a"/>
    <w:qFormat/>
    <w:rsid w:val="002C4A23"/>
    <w:pPr>
      <w:widowControl/>
      <w:spacing w:after="160" w:line="240" w:lineRule="exact"/>
      <w:jc w:val="left"/>
    </w:pPr>
    <w:rPr>
      <w:rFonts w:ascii="Verdana" w:hAnsi="Verdana"/>
      <w:kern w:val="0"/>
      <w:szCs w:val="20"/>
      <w:lang w:eastAsia="en-US"/>
    </w:rPr>
  </w:style>
  <w:style w:type="paragraph" w:customStyle="1" w:styleId="CharCharCharCharCharCharCharCharCharCharCharChar">
    <w:name w:val="Char Char Char Char Char Char Char Char Char Char Char Char"/>
    <w:basedOn w:val="a"/>
    <w:qFormat/>
    <w:rsid w:val="002C4A23"/>
    <w:pPr>
      <w:widowControl/>
      <w:spacing w:after="160" w:line="240" w:lineRule="exact"/>
      <w:jc w:val="left"/>
    </w:pPr>
    <w:rPr>
      <w:rFonts w:ascii="Verdana" w:hAnsi="Verdana"/>
      <w:kern w:val="0"/>
      <w:sz w:val="20"/>
      <w:szCs w:val="20"/>
      <w:lang w:eastAsia="en-US"/>
    </w:rPr>
  </w:style>
  <w:style w:type="paragraph" w:customStyle="1" w:styleId="2c">
    <w:name w:val="样式 首行缩进:  2 字符"/>
    <w:basedOn w:val="a"/>
    <w:qFormat/>
    <w:rsid w:val="002C4A23"/>
    <w:pPr>
      <w:spacing w:line="400" w:lineRule="exact"/>
      <w:ind w:firstLineChars="200" w:firstLine="200"/>
    </w:pPr>
    <w:rPr>
      <w:rFonts w:cs="宋体"/>
      <w:sz w:val="24"/>
    </w:rPr>
  </w:style>
  <w:style w:type="paragraph" w:customStyle="1" w:styleId="38">
    <w:name w:val="3"/>
    <w:basedOn w:val="a"/>
    <w:next w:val="af1"/>
    <w:qFormat/>
    <w:rsid w:val="002C4A23"/>
    <w:rPr>
      <w:rFonts w:ascii="宋体" w:hAnsi="Courier New"/>
      <w:szCs w:val="20"/>
    </w:rPr>
  </w:style>
  <w:style w:type="paragraph" w:customStyle="1" w:styleId="TableParagraph">
    <w:name w:val="Table Paragraph"/>
    <w:basedOn w:val="a"/>
    <w:uiPriority w:val="1"/>
    <w:qFormat/>
    <w:rsid w:val="002C4A23"/>
    <w:pPr>
      <w:jc w:val="left"/>
    </w:pPr>
    <w:rPr>
      <w:rFonts w:ascii="宋体" w:hAnsi="宋体" w:cs="宋体"/>
      <w:kern w:val="0"/>
      <w:sz w:val="22"/>
      <w:szCs w:val="22"/>
      <w:lang w:eastAsia="en-US"/>
    </w:rPr>
  </w:style>
  <w:style w:type="paragraph" w:customStyle="1" w:styleId="xl29">
    <w:name w:val="xl29"/>
    <w:basedOn w:val="a"/>
    <w:qFormat/>
    <w:rsid w:val="002C4A23"/>
    <w:pPr>
      <w:widowControl/>
      <w:pBdr>
        <w:left w:val="single" w:sz="4" w:space="0" w:color="auto"/>
        <w:right w:val="single" w:sz="4" w:space="0" w:color="auto"/>
      </w:pBdr>
      <w:spacing w:before="100" w:beforeAutospacing="1" w:after="100" w:afterAutospacing="1"/>
      <w:jc w:val="left"/>
      <w:textAlignment w:val="center"/>
    </w:pPr>
    <w:rPr>
      <w:rFonts w:ascii="宋体" w:hAnsi="宋体"/>
      <w:kern w:val="0"/>
      <w:szCs w:val="21"/>
    </w:rPr>
  </w:style>
  <w:style w:type="paragraph" w:customStyle="1" w:styleId="Style11">
    <w:name w:val="_Style 11"/>
    <w:basedOn w:val="a"/>
    <w:qFormat/>
    <w:rsid w:val="002C4A23"/>
  </w:style>
  <w:style w:type="paragraph" w:customStyle="1" w:styleId="affff1">
    <w:name w:val="正文首行缩进两字符"/>
    <w:basedOn w:val="a"/>
    <w:qFormat/>
    <w:rsid w:val="002C4A23"/>
    <w:pPr>
      <w:spacing w:line="360" w:lineRule="auto"/>
      <w:ind w:firstLineChars="200" w:firstLine="200"/>
    </w:pPr>
  </w:style>
  <w:style w:type="paragraph" w:customStyle="1" w:styleId="affff2">
    <w:name w:val="表格文本"/>
    <w:basedOn w:val="a"/>
    <w:qFormat/>
    <w:rsid w:val="002C4A23"/>
    <w:pPr>
      <w:tabs>
        <w:tab w:val="decimal" w:pos="0"/>
      </w:tabs>
      <w:autoSpaceDE w:val="0"/>
      <w:autoSpaceDN w:val="0"/>
      <w:adjustRightInd w:val="0"/>
      <w:ind w:right="-120"/>
      <w:jc w:val="left"/>
    </w:pPr>
    <w:rPr>
      <w:rFonts w:ascii="宋体" w:hAnsi="Helv"/>
      <w:color w:val="000000"/>
      <w:kern w:val="0"/>
      <w:sz w:val="24"/>
      <w:szCs w:val="20"/>
    </w:rPr>
  </w:style>
  <w:style w:type="paragraph" w:customStyle="1" w:styleId="17">
    <w:name w:val="正文1"/>
    <w:qFormat/>
    <w:rsid w:val="002C4A23"/>
    <w:pPr>
      <w:widowControl w:val="0"/>
      <w:tabs>
        <w:tab w:val="left" w:pos="-720"/>
      </w:tabs>
      <w:autoSpaceDE w:val="0"/>
      <w:autoSpaceDN w:val="0"/>
      <w:adjustRightInd w:val="0"/>
      <w:spacing w:line="240" w:lineRule="exact"/>
      <w:textAlignment w:val="bottom"/>
    </w:pPr>
    <w:rPr>
      <w:rFonts w:ascii="Arial" w:eastAsia="幼圆" w:hAnsi="Arial"/>
      <w:sz w:val="24"/>
    </w:rPr>
  </w:style>
  <w:style w:type="paragraph" w:customStyle="1" w:styleId="font10">
    <w:name w:val="font10"/>
    <w:basedOn w:val="a"/>
    <w:qFormat/>
    <w:rsid w:val="002C4A23"/>
    <w:pPr>
      <w:widowControl/>
      <w:spacing w:before="100" w:beforeAutospacing="1" w:after="100" w:afterAutospacing="1"/>
      <w:jc w:val="left"/>
    </w:pPr>
    <w:rPr>
      <w:rFonts w:ascii="Arial" w:hAnsi="Arial" w:cs="Arial"/>
      <w:kern w:val="0"/>
      <w:sz w:val="19"/>
      <w:szCs w:val="19"/>
    </w:rPr>
  </w:style>
  <w:style w:type="paragraph" w:customStyle="1" w:styleId="CharCharCharChar0">
    <w:name w:val="正文文本缩进 Char Char Char Char"/>
    <w:basedOn w:val="a"/>
    <w:qFormat/>
    <w:rsid w:val="002C4A23"/>
    <w:pPr>
      <w:ind w:firstLine="540"/>
    </w:pPr>
    <w:rPr>
      <w:rFonts w:ascii="宋体" w:hAnsi="Courier New" w:hint="eastAsia"/>
      <w:szCs w:val="20"/>
    </w:rPr>
  </w:style>
  <w:style w:type="paragraph" w:customStyle="1" w:styleId="CharCharCharChar1">
    <w:name w:val="Char Char Char Char1"/>
    <w:basedOn w:val="aa"/>
    <w:qFormat/>
    <w:rsid w:val="002C4A23"/>
    <w:pPr>
      <w:adjustRightInd w:val="0"/>
      <w:snapToGrid w:val="0"/>
      <w:spacing w:line="360" w:lineRule="auto"/>
    </w:pPr>
    <w:rPr>
      <w:rFonts w:ascii="Tahoma" w:hAnsi="Tahoma"/>
      <w:sz w:val="24"/>
    </w:rPr>
  </w:style>
  <w:style w:type="paragraph" w:customStyle="1" w:styleId="xl33">
    <w:name w:val="xl33"/>
    <w:basedOn w:val="a"/>
    <w:qFormat/>
    <w:rsid w:val="002C4A2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4"/>
    </w:rPr>
  </w:style>
  <w:style w:type="paragraph" w:customStyle="1" w:styleId="CharChar1Char">
    <w:name w:val="Char Char1 Char"/>
    <w:basedOn w:val="a"/>
    <w:qFormat/>
    <w:rsid w:val="002C4A23"/>
    <w:pPr>
      <w:widowControl/>
      <w:spacing w:after="160" w:line="240" w:lineRule="exact"/>
      <w:jc w:val="left"/>
    </w:pPr>
    <w:rPr>
      <w:rFonts w:ascii="Verdana" w:eastAsia="仿宋_GB2312" w:hAnsi="Verdana"/>
      <w:kern w:val="0"/>
      <w:sz w:val="24"/>
      <w:szCs w:val="20"/>
      <w:lang w:eastAsia="en-US"/>
    </w:rPr>
  </w:style>
  <w:style w:type="paragraph" w:customStyle="1" w:styleId="xl35">
    <w:name w:val="xl35"/>
    <w:basedOn w:val="a"/>
    <w:qFormat/>
    <w:rsid w:val="002C4A2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4"/>
    </w:rPr>
  </w:style>
  <w:style w:type="paragraph" w:customStyle="1" w:styleId="affff3">
    <w:name w:val="节标题"/>
    <w:basedOn w:val="a"/>
    <w:qFormat/>
    <w:rsid w:val="002C4A23"/>
    <w:pPr>
      <w:keepNext/>
      <w:keepLines/>
      <w:widowControl/>
      <w:overflowPunct w:val="0"/>
      <w:autoSpaceDE w:val="0"/>
      <w:autoSpaceDN w:val="0"/>
      <w:adjustRightInd w:val="0"/>
      <w:spacing w:before="240" w:after="120" w:line="360" w:lineRule="exact"/>
      <w:jc w:val="left"/>
      <w:textAlignment w:val="baseline"/>
    </w:pPr>
    <w:rPr>
      <w:rFonts w:ascii="Arial" w:hAnsi="Arial"/>
      <w:b/>
      <w:kern w:val="28"/>
      <w:sz w:val="28"/>
      <w:szCs w:val="20"/>
    </w:rPr>
  </w:style>
  <w:style w:type="paragraph" w:customStyle="1" w:styleId="CharCharCharCharCharCharChar">
    <w:name w:val="Char Char Char Char Char Char Char"/>
    <w:basedOn w:val="a"/>
    <w:qFormat/>
    <w:rsid w:val="002C4A23"/>
    <w:pPr>
      <w:snapToGrid w:val="0"/>
      <w:spacing w:line="360" w:lineRule="auto"/>
      <w:ind w:firstLineChars="200" w:firstLine="200"/>
    </w:pPr>
    <w:rPr>
      <w:rFonts w:eastAsia="仿宋_GB2312"/>
      <w:sz w:val="24"/>
    </w:rPr>
  </w:style>
  <w:style w:type="paragraph" w:customStyle="1" w:styleId="Char1CharCharCharCharCharChar1">
    <w:name w:val="Char1 Char Char Char Char Char Char1"/>
    <w:basedOn w:val="a"/>
    <w:qFormat/>
    <w:rsid w:val="002C4A23"/>
    <w:rPr>
      <w:rFonts w:ascii="Tahoma" w:hAnsi="Tahoma"/>
      <w:sz w:val="24"/>
      <w:szCs w:val="20"/>
    </w:rPr>
  </w:style>
  <w:style w:type="paragraph" w:customStyle="1" w:styleId="44">
    <w:name w:val="4"/>
    <w:basedOn w:val="a"/>
    <w:next w:val="af1"/>
    <w:qFormat/>
    <w:rsid w:val="002C4A23"/>
    <w:rPr>
      <w:rFonts w:ascii="宋体" w:hAnsi="Courier New"/>
      <w:szCs w:val="20"/>
    </w:rPr>
  </w:style>
  <w:style w:type="paragraph" w:customStyle="1" w:styleId="xl26">
    <w:name w:val="xl26"/>
    <w:basedOn w:val="a"/>
    <w:qFormat/>
    <w:rsid w:val="002C4A23"/>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kern w:val="0"/>
      <w:sz w:val="24"/>
    </w:rPr>
  </w:style>
  <w:style w:type="paragraph" w:customStyle="1" w:styleId="affff4">
    <w:name w:val="小节标题"/>
    <w:basedOn w:val="a"/>
    <w:next w:val="a"/>
    <w:qFormat/>
    <w:rsid w:val="002C4A23"/>
    <w:pPr>
      <w:widowControl/>
      <w:spacing w:before="175" w:after="102" w:line="351" w:lineRule="atLeast"/>
      <w:textAlignment w:val="baseline"/>
    </w:pPr>
    <w:rPr>
      <w:rFonts w:eastAsia="黑体"/>
      <w:color w:val="000000"/>
      <w:kern w:val="0"/>
      <w:szCs w:val="20"/>
      <w:u w:color="000000"/>
    </w:rPr>
  </w:style>
  <w:style w:type="paragraph" w:customStyle="1" w:styleId="font8">
    <w:name w:val="font8"/>
    <w:basedOn w:val="a"/>
    <w:qFormat/>
    <w:rsid w:val="002C4A23"/>
    <w:pPr>
      <w:widowControl/>
      <w:spacing w:before="100" w:beforeAutospacing="1" w:after="100" w:afterAutospacing="1"/>
      <w:jc w:val="left"/>
    </w:pPr>
    <w:rPr>
      <w:kern w:val="0"/>
      <w:szCs w:val="21"/>
    </w:rPr>
  </w:style>
  <w:style w:type="paragraph" w:customStyle="1" w:styleId="affff5">
    <w:name w:val="正文段"/>
    <w:basedOn w:val="a"/>
    <w:qFormat/>
    <w:rsid w:val="002C4A23"/>
    <w:pPr>
      <w:widowControl/>
      <w:snapToGrid w:val="0"/>
      <w:spacing w:afterLines="50"/>
      <w:ind w:firstLineChars="200" w:firstLine="200"/>
    </w:pPr>
    <w:rPr>
      <w:kern w:val="0"/>
      <w:sz w:val="24"/>
      <w:szCs w:val="20"/>
    </w:rPr>
  </w:style>
  <w:style w:type="paragraph" w:customStyle="1" w:styleId="xl38">
    <w:name w:val="xl38"/>
    <w:basedOn w:val="a"/>
    <w:qFormat/>
    <w:rsid w:val="002C4A2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kern w:val="0"/>
      <w:sz w:val="24"/>
    </w:rPr>
  </w:style>
  <w:style w:type="paragraph" w:customStyle="1" w:styleId="111">
    <w:name w:val="列出段落11"/>
    <w:basedOn w:val="a"/>
    <w:uiPriority w:val="99"/>
    <w:qFormat/>
    <w:rsid w:val="002C4A23"/>
    <w:pPr>
      <w:ind w:firstLineChars="200" w:firstLine="420"/>
    </w:pPr>
    <w:rPr>
      <w:rFonts w:ascii="Calibri" w:hAnsi="Calibri"/>
      <w:szCs w:val="22"/>
    </w:rPr>
  </w:style>
  <w:style w:type="paragraph" w:customStyle="1" w:styleId="18">
    <w:name w:val="1"/>
    <w:basedOn w:val="a"/>
    <w:next w:val="af1"/>
    <w:qFormat/>
    <w:rsid w:val="002C4A23"/>
    <w:rPr>
      <w:rFonts w:ascii="宋体" w:hAnsi="Courier New"/>
      <w:szCs w:val="20"/>
    </w:rPr>
  </w:style>
  <w:style w:type="paragraph" w:customStyle="1" w:styleId="NewNewNewNewNew">
    <w:name w:val="页脚 New New New New New"/>
    <w:basedOn w:val="a"/>
    <w:qFormat/>
    <w:rsid w:val="002C4A23"/>
    <w:pPr>
      <w:tabs>
        <w:tab w:val="center" w:pos="4153"/>
        <w:tab w:val="right" w:pos="8306"/>
      </w:tabs>
      <w:snapToGrid w:val="0"/>
      <w:jc w:val="left"/>
    </w:pPr>
    <w:rPr>
      <w:rFonts w:ascii="Calibri" w:hAnsi="Calibri"/>
      <w:sz w:val="18"/>
      <w:szCs w:val="20"/>
    </w:rPr>
  </w:style>
  <w:style w:type="paragraph" w:customStyle="1" w:styleId="19">
    <w:name w:val="正文缩进1"/>
    <w:basedOn w:val="a"/>
    <w:qFormat/>
    <w:rsid w:val="002C4A23"/>
    <w:pPr>
      <w:spacing w:line="300" w:lineRule="auto"/>
      <w:ind w:firstLine="482"/>
    </w:pPr>
    <w:rPr>
      <w:sz w:val="24"/>
    </w:rPr>
  </w:style>
  <w:style w:type="paragraph" w:customStyle="1" w:styleId="1a">
    <w:name w:val="网格型1"/>
    <w:qFormat/>
    <w:rsid w:val="002C4A23"/>
    <w:pPr>
      <w:widowControl w:val="0"/>
      <w:jc w:val="both"/>
    </w:pPr>
    <w:rPr>
      <w:rFonts w:eastAsia="ヒラギノ角ゴ Pro W3"/>
      <w:color w:val="000000"/>
    </w:rPr>
  </w:style>
  <w:style w:type="paragraph" w:customStyle="1" w:styleId="font6">
    <w:name w:val="font6"/>
    <w:basedOn w:val="a"/>
    <w:qFormat/>
    <w:rsid w:val="002C4A23"/>
    <w:pPr>
      <w:widowControl/>
      <w:spacing w:before="100" w:beforeAutospacing="1" w:after="100" w:afterAutospacing="1"/>
      <w:jc w:val="left"/>
    </w:pPr>
    <w:rPr>
      <w:rFonts w:ascii="宋体" w:hAnsi="宋体" w:hint="eastAsia"/>
      <w:kern w:val="0"/>
      <w:sz w:val="18"/>
      <w:szCs w:val="18"/>
    </w:rPr>
  </w:style>
  <w:style w:type="paragraph" w:customStyle="1" w:styleId="CharChar1CharCharCharChar">
    <w:name w:val="Char Char1 Char Char Char Char"/>
    <w:basedOn w:val="aa"/>
    <w:qFormat/>
    <w:rsid w:val="002C4A23"/>
    <w:rPr>
      <w:rFonts w:ascii="Tahoma" w:hAnsi="Tahoma"/>
      <w:kern w:val="0"/>
      <w:sz w:val="24"/>
      <w:shd w:val="clear" w:color="auto" w:fill="000080"/>
    </w:rPr>
  </w:style>
  <w:style w:type="paragraph" w:customStyle="1" w:styleId="1b">
    <w:name w:val="标题1"/>
    <w:basedOn w:val="a"/>
    <w:qFormat/>
    <w:rsid w:val="002C4A23"/>
    <w:pPr>
      <w:tabs>
        <w:tab w:val="left" w:pos="720"/>
        <w:tab w:val="left" w:pos="1442"/>
      </w:tabs>
      <w:spacing w:line="560" w:lineRule="atLeast"/>
      <w:jc w:val="left"/>
    </w:pPr>
    <w:rPr>
      <w:rFonts w:ascii="黑体" w:eastAsia="黑体" w:hAnsi="宋体"/>
      <w:b/>
      <w:sz w:val="32"/>
    </w:rPr>
  </w:style>
  <w:style w:type="paragraph" w:customStyle="1" w:styleId="tabletextchar">
    <w:name w:val="tabletextchar"/>
    <w:basedOn w:val="a"/>
    <w:qFormat/>
    <w:rsid w:val="002C4A23"/>
    <w:pPr>
      <w:widowControl/>
      <w:spacing w:before="100" w:beforeAutospacing="1" w:after="100" w:afterAutospacing="1"/>
      <w:jc w:val="left"/>
    </w:pPr>
    <w:rPr>
      <w:rFonts w:ascii="宋体" w:hAnsi="宋体" w:cs="宋体"/>
      <w:kern w:val="0"/>
      <w:sz w:val="24"/>
    </w:rPr>
  </w:style>
  <w:style w:type="paragraph" w:customStyle="1" w:styleId="xl27">
    <w:name w:val="xl27"/>
    <w:basedOn w:val="a"/>
    <w:qFormat/>
    <w:rsid w:val="002C4A23"/>
    <w:pPr>
      <w:widowControl/>
      <w:pBdr>
        <w:top w:val="single" w:sz="4" w:space="0" w:color="auto"/>
        <w:left w:val="single" w:sz="4" w:space="0" w:color="auto"/>
        <w:right w:val="single" w:sz="4" w:space="0" w:color="auto"/>
      </w:pBdr>
      <w:spacing w:before="100" w:beforeAutospacing="1" w:after="100" w:afterAutospacing="1"/>
      <w:jc w:val="left"/>
      <w:textAlignment w:val="center"/>
    </w:pPr>
    <w:rPr>
      <w:rFonts w:ascii="宋体" w:hAnsi="宋体"/>
      <w:kern w:val="0"/>
      <w:szCs w:val="21"/>
    </w:rPr>
  </w:style>
  <w:style w:type="paragraph" w:customStyle="1" w:styleId="378020">
    <w:name w:val="样式 标题 3 + (中文) 黑体 小四 非加粗 段前: 7.8 磅 段后: 0 磅 行距: 固定值 20 磅"/>
    <w:basedOn w:val="3"/>
    <w:qFormat/>
    <w:rsid w:val="002C4A23"/>
    <w:pPr>
      <w:spacing w:before="0" w:after="0" w:line="400" w:lineRule="exact"/>
    </w:pPr>
    <w:rPr>
      <w:rFonts w:eastAsia="黑体" w:cs="宋体"/>
      <w:b w:val="0"/>
      <w:bCs w:val="0"/>
      <w:kern w:val="0"/>
      <w:sz w:val="24"/>
      <w:szCs w:val="20"/>
    </w:rPr>
  </w:style>
  <w:style w:type="paragraph" w:customStyle="1" w:styleId="CharCharCharChar2">
    <w:name w:val="缩进 Char Char Char Char"/>
    <w:basedOn w:val="a1"/>
    <w:qFormat/>
    <w:rsid w:val="002C4A23"/>
    <w:pPr>
      <w:spacing w:beforeLines="50" w:afterLines="50" w:line="360" w:lineRule="auto"/>
      <w:ind w:firstLine="480"/>
    </w:pPr>
    <w:rPr>
      <w:rFonts w:ascii="黑体" w:hAnsi="黑体"/>
      <w:kern w:val="0"/>
      <w:sz w:val="24"/>
      <w:szCs w:val="24"/>
    </w:rPr>
  </w:style>
  <w:style w:type="paragraph" w:customStyle="1" w:styleId="ParaCharCharCharCharCharCharCharCharCharCharCharCharChar">
    <w:name w:val="默认段落字体 Para Char Char Char Char Char Char Char Char Char Char Char Char Char"/>
    <w:basedOn w:val="aa"/>
    <w:qFormat/>
    <w:rsid w:val="002C4A23"/>
    <w:rPr>
      <w:rFonts w:ascii="Tahoma" w:hAnsi="Tahoma"/>
      <w:sz w:val="24"/>
    </w:rPr>
  </w:style>
  <w:style w:type="paragraph" w:customStyle="1" w:styleId="xl31">
    <w:name w:val="xl31"/>
    <w:basedOn w:val="a"/>
    <w:qFormat/>
    <w:rsid w:val="002C4A23"/>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kern w:val="0"/>
      <w:szCs w:val="21"/>
    </w:rPr>
  </w:style>
  <w:style w:type="paragraph" w:customStyle="1" w:styleId="Pa11">
    <w:name w:val="Pa11"/>
    <w:basedOn w:val="a"/>
    <w:next w:val="a"/>
    <w:qFormat/>
    <w:rsid w:val="002C4A23"/>
    <w:pPr>
      <w:autoSpaceDE w:val="0"/>
      <w:autoSpaceDN w:val="0"/>
      <w:adjustRightInd w:val="0"/>
      <w:spacing w:beforeLines="50" w:afterLines="50" w:line="241" w:lineRule="atLeast"/>
      <w:ind w:firstLineChars="200" w:firstLine="200"/>
      <w:jc w:val="left"/>
    </w:pPr>
    <w:rPr>
      <w:rFonts w:ascii="DFPHeiW5-GB" w:eastAsia="DFPHeiW5-GB" w:hAnsi="宋体"/>
      <w:color w:val="000000"/>
      <w:kern w:val="0"/>
      <w:sz w:val="24"/>
    </w:rPr>
  </w:style>
  <w:style w:type="paragraph" w:customStyle="1" w:styleId="0">
    <w:name w:val="0"/>
    <w:basedOn w:val="a"/>
    <w:qFormat/>
    <w:rsid w:val="002C4A23"/>
    <w:pPr>
      <w:widowControl/>
      <w:snapToGrid w:val="0"/>
      <w:jc w:val="left"/>
    </w:pPr>
    <w:rPr>
      <w:kern w:val="0"/>
      <w:sz w:val="20"/>
      <w:szCs w:val="20"/>
    </w:rPr>
  </w:style>
  <w:style w:type="paragraph" w:customStyle="1" w:styleId="p0">
    <w:name w:val="p0"/>
    <w:basedOn w:val="a"/>
    <w:qFormat/>
    <w:rsid w:val="002C4A23"/>
    <w:pPr>
      <w:widowControl/>
    </w:pPr>
    <w:rPr>
      <w:kern w:val="0"/>
      <w:szCs w:val="21"/>
    </w:rPr>
  </w:style>
  <w:style w:type="paragraph" w:customStyle="1" w:styleId="affff6">
    <w:name w:val="表格"/>
    <w:basedOn w:val="a"/>
    <w:qFormat/>
    <w:rsid w:val="002C4A23"/>
    <w:pPr>
      <w:spacing w:line="400" w:lineRule="exact"/>
    </w:pPr>
    <w:rPr>
      <w:sz w:val="24"/>
    </w:rPr>
  </w:style>
  <w:style w:type="paragraph" w:customStyle="1" w:styleId="WPSPlain">
    <w:name w:val="WPS Plain"/>
    <w:qFormat/>
    <w:rsid w:val="002C4A23"/>
  </w:style>
  <w:style w:type="paragraph" w:customStyle="1" w:styleId="font5">
    <w:name w:val="font5"/>
    <w:basedOn w:val="a"/>
    <w:qFormat/>
    <w:rsid w:val="002C4A23"/>
    <w:pPr>
      <w:widowControl/>
      <w:spacing w:before="100" w:beforeAutospacing="1" w:after="100" w:afterAutospacing="1"/>
      <w:jc w:val="left"/>
    </w:pPr>
    <w:rPr>
      <w:rFonts w:ascii="宋体" w:hAnsi="宋体" w:hint="eastAsia"/>
      <w:kern w:val="0"/>
      <w:sz w:val="24"/>
    </w:rPr>
  </w:style>
  <w:style w:type="paragraph" w:customStyle="1" w:styleId="1c">
    <w:name w:val="正文文本缩进1"/>
    <w:qFormat/>
    <w:rsid w:val="002C4A23"/>
    <w:pPr>
      <w:widowControl w:val="0"/>
      <w:spacing w:line="360" w:lineRule="auto"/>
      <w:ind w:firstLine="360"/>
      <w:jc w:val="both"/>
    </w:pPr>
    <w:rPr>
      <w:rFonts w:eastAsia="ヒラギノ角ゴ Pro W3"/>
      <w:color w:val="000000"/>
      <w:kern w:val="2"/>
      <w:sz w:val="24"/>
    </w:rPr>
  </w:style>
  <w:style w:type="paragraph" w:customStyle="1" w:styleId="CharCharCharCharCharCharCharCharCharCharCharCharCharCharCharChar1">
    <w:name w:val="Char Char Char Char Char Char Char Char Char Char Char Char Char Char Char Char1"/>
    <w:basedOn w:val="a"/>
    <w:qFormat/>
    <w:rsid w:val="002C4A23"/>
    <w:pPr>
      <w:tabs>
        <w:tab w:val="left" w:pos="360"/>
      </w:tabs>
      <w:spacing w:line="600" w:lineRule="exact"/>
    </w:pPr>
    <w:rPr>
      <w:rFonts w:ascii="宋体"/>
      <w:b/>
      <w:sz w:val="18"/>
      <w:szCs w:val="18"/>
    </w:rPr>
  </w:style>
  <w:style w:type="paragraph" w:customStyle="1" w:styleId="1d">
    <w:name w:val="(1)编号"/>
    <w:basedOn w:val="a"/>
    <w:qFormat/>
    <w:rsid w:val="002C4A23"/>
    <w:pPr>
      <w:tabs>
        <w:tab w:val="left" w:pos="3261"/>
      </w:tabs>
      <w:spacing w:line="400" w:lineRule="exact"/>
      <w:ind w:left="1247" w:hanging="567"/>
    </w:pPr>
    <w:rPr>
      <w:rFonts w:ascii="宋体" w:hAnsi="宋体"/>
      <w:spacing w:val="5"/>
      <w:sz w:val="24"/>
      <w:szCs w:val="20"/>
    </w:rPr>
  </w:style>
  <w:style w:type="paragraph" w:customStyle="1" w:styleId="Pa0">
    <w:name w:val="Pa0"/>
    <w:basedOn w:val="a"/>
    <w:next w:val="a"/>
    <w:qFormat/>
    <w:rsid w:val="002C4A23"/>
    <w:pPr>
      <w:autoSpaceDE w:val="0"/>
      <w:autoSpaceDN w:val="0"/>
      <w:adjustRightInd w:val="0"/>
      <w:spacing w:line="241" w:lineRule="atLeast"/>
      <w:jc w:val="left"/>
    </w:pPr>
    <w:rPr>
      <w:rFonts w:ascii="SIL" w:eastAsia="SIL" w:hAnsi="Calibri"/>
      <w:kern w:val="0"/>
      <w:sz w:val="24"/>
    </w:rPr>
  </w:style>
  <w:style w:type="paragraph" w:customStyle="1" w:styleId="45">
    <w:name w:val="样式4"/>
    <w:basedOn w:val="27"/>
    <w:qFormat/>
    <w:rsid w:val="002C4A23"/>
    <w:pPr>
      <w:tabs>
        <w:tab w:val="clear" w:pos="720"/>
        <w:tab w:val="left" w:pos="360"/>
      </w:tabs>
    </w:pPr>
  </w:style>
  <w:style w:type="paragraph" w:customStyle="1" w:styleId="63">
    <w:name w:val="6"/>
    <w:basedOn w:val="a"/>
    <w:qFormat/>
    <w:rsid w:val="002C4A23"/>
    <w:pPr>
      <w:widowControl/>
      <w:spacing w:after="160" w:line="240" w:lineRule="exact"/>
      <w:jc w:val="left"/>
    </w:pPr>
    <w:rPr>
      <w:rFonts w:ascii="Verdana" w:eastAsia="仿宋_GB2312" w:hAnsi="Verdana"/>
      <w:kern w:val="0"/>
      <w:sz w:val="24"/>
      <w:szCs w:val="20"/>
      <w:lang w:eastAsia="en-US"/>
    </w:rPr>
  </w:style>
  <w:style w:type="paragraph" w:customStyle="1" w:styleId="ParaCharCharCharCharCharCharCharCharChar1CharCharCharChar">
    <w:name w:val="默认段落字体 Para Char Char Char Char Char Char Char Char Char1 Char Char Char Char"/>
    <w:basedOn w:val="a"/>
    <w:qFormat/>
    <w:rsid w:val="002C4A23"/>
    <w:rPr>
      <w:rFonts w:ascii="Tahoma" w:hAnsi="Tahoma"/>
      <w:sz w:val="24"/>
      <w:szCs w:val="20"/>
    </w:rPr>
  </w:style>
  <w:style w:type="paragraph" w:customStyle="1" w:styleId="font12">
    <w:name w:val="font12"/>
    <w:basedOn w:val="a"/>
    <w:qFormat/>
    <w:rsid w:val="002C4A23"/>
    <w:pPr>
      <w:widowControl/>
      <w:spacing w:before="100" w:beforeAutospacing="1" w:after="100" w:afterAutospacing="1"/>
      <w:jc w:val="left"/>
    </w:pPr>
    <w:rPr>
      <w:rFonts w:ascii="宋体" w:hAnsi="宋体" w:hint="eastAsia"/>
      <w:color w:val="000000"/>
      <w:kern w:val="0"/>
      <w:sz w:val="18"/>
      <w:szCs w:val="18"/>
    </w:rPr>
  </w:style>
  <w:style w:type="paragraph" w:customStyle="1" w:styleId="CharChar1CharCharCharCharCharCharCharCharCharChar">
    <w:name w:val="Char Char1 Char Char Char Char Char Char Char Char Char Char"/>
    <w:basedOn w:val="a"/>
    <w:qFormat/>
    <w:rsid w:val="002C4A23"/>
    <w:pPr>
      <w:widowControl/>
      <w:spacing w:after="160" w:line="240" w:lineRule="exact"/>
      <w:jc w:val="left"/>
    </w:pPr>
    <w:rPr>
      <w:rFonts w:ascii="Verdana" w:eastAsia="仿宋_GB2312" w:hAnsi="Verdana"/>
      <w:kern w:val="0"/>
      <w:sz w:val="24"/>
      <w:szCs w:val="20"/>
      <w:lang w:eastAsia="en-US"/>
    </w:rPr>
  </w:style>
  <w:style w:type="paragraph" w:customStyle="1" w:styleId="affff7">
    <w:name w:val="简单回函地址"/>
    <w:basedOn w:val="a"/>
    <w:qFormat/>
    <w:rsid w:val="002C4A23"/>
    <w:rPr>
      <w:rFonts w:ascii="宋体" w:hAnsi="Courier New"/>
      <w:szCs w:val="20"/>
    </w:rPr>
  </w:style>
  <w:style w:type="paragraph" w:customStyle="1" w:styleId="cleft">
    <w:name w:val="cleft"/>
    <w:basedOn w:val="a"/>
    <w:qFormat/>
    <w:rsid w:val="002C4A23"/>
    <w:pPr>
      <w:widowControl/>
      <w:jc w:val="left"/>
    </w:pPr>
    <w:rPr>
      <w:rFonts w:ascii="宋体" w:hAnsi="宋体" w:cs="宋体"/>
      <w:b/>
      <w:bCs/>
      <w:kern w:val="0"/>
      <w:sz w:val="24"/>
    </w:rPr>
  </w:style>
  <w:style w:type="paragraph" w:customStyle="1" w:styleId="font11">
    <w:name w:val="font11"/>
    <w:basedOn w:val="a"/>
    <w:qFormat/>
    <w:rsid w:val="002C4A23"/>
    <w:pPr>
      <w:widowControl/>
      <w:spacing w:before="100" w:beforeAutospacing="1" w:after="100" w:afterAutospacing="1"/>
      <w:jc w:val="left"/>
    </w:pPr>
    <w:rPr>
      <w:rFonts w:ascii="宋体" w:hAnsi="宋体" w:hint="eastAsia"/>
      <w:b/>
      <w:bCs/>
      <w:color w:val="000000"/>
      <w:kern w:val="0"/>
      <w:sz w:val="18"/>
      <w:szCs w:val="18"/>
    </w:rPr>
  </w:style>
  <w:style w:type="paragraph" w:customStyle="1" w:styleId="xl36">
    <w:name w:val="xl36"/>
    <w:basedOn w:val="a"/>
    <w:qFormat/>
    <w:rsid w:val="002C4A23"/>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kern w:val="0"/>
      <w:sz w:val="24"/>
    </w:rPr>
  </w:style>
  <w:style w:type="paragraph" w:customStyle="1" w:styleId="ParaCharCharCharChar">
    <w:name w:val="默认段落字体 Para Char Char Char Char"/>
    <w:basedOn w:val="a"/>
    <w:qFormat/>
    <w:rsid w:val="002C4A23"/>
  </w:style>
  <w:style w:type="paragraph" w:customStyle="1" w:styleId="Default">
    <w:name w:val="Default"/>
    <w:qFormat/>
    <w:rsid w:val="002C4A23"/>
    <w:pPr>
      <w:widowControl w:val="0"/>
      <w:autoSpaceDE w:val="0"/>
      <w:autoSpaceDN w:val="0"/>
      <w:adjustRightInd w:val="0"/>
    </w:pPr>
    <w:rPr>
      <w:rFonts w:ascii="Arial" w:hAnsi="Arial" w:cs="Arial"/>
      <w:color w:val="000000"/>
      <w:sz w:val="24"/>
      <w:szCs w:val="24"/>
    </w:rPr>
  </w:style>
  <w:style w:type="paragraph" w:customStyle="1" w:styleId="Style30">
    <w:name w:val="_Style 3"/>
    <w:basedOn w:val="a"/>
    <w:uiPriority w:val="34"/>
    <w:qFormat/>
    <w:rsid w:val="002C4A23"/>
    <w:pPr>
      <w:ind w:firstLineChars="200" w:firstLine="420"/>
    </w:pPr>
    <w:rPr>
      <w:rFonts w:ascii="Calibri" w:hAnsi="Calibri"/>
      <w:szCs w:val="22"/>
    </w:rPr>
  </w:style>
  <w:style w:type="paragraph" w:customStyle="1" w:styleId="2d">
    <w:name w:val="2"/>
    <w:basedOn w:val="a"/>
    <w:next w:val="af1"/>
    <w:qFormat/>
    <w:rsid w:val="002C4A23"/>
    <w:rPr>
      <w:rFonts w:ascii="宋体" w:hAnsi="Courier New"/>
      <w:szCs w:val="20"/>
    </w:rPr>
  </w:style>
  <w:style w:type="paragraph" w:customStyle="1" w:styleId="2e">
    <w:name w:val="目录2"/>
    <w:basedOn w:val="a"/>
    <w:next w:val="a"/>
    <w:qFormat/>
    <w:rsid w:val="002C4A23"/>
    <w:pPr>
      <w:widowControl/>
      <w:tabs>
        <w:tab w:val="left" w:leader="dot" w:pos="8503"/>
      </w:tabs>
      <w:spacing w:line="317" w:lineRule="atLeast"/>
      <w:ind w:firstLine="209"/>
      <w:textAlignment w:val="baseline"/>
    </w:pPr>
    <w:rPr>
      <w:color w:val="000000"/>
      <w:kern w:val="0"/>
      <w:szCs w:val="20"/>
      <w:u w:color="000000"/>
    </w:rPr>
  </w:style>
  <w:style w:type="paragraph" w:customStyle="1" w:styleId="39">
    <w:name w:val="目录3"/>
    <w:basedOn w:val="a"/>
    <w:next w:val="a"/>
    <w:qFormat/>
    <w:rsid w:val="002C4A23"/>
    <w:pPr>
      <w:widowControl/>
      <w:tabs>
        <w:tab w:val="left" w:leader="dot" w:pos="8503"/>
      </w:tabs>
      <w:spacing w:line="317" w:lineRule="atLeast"/>
      <w:ind w:firstLine="419"/>
      <w:textAlignment w:val="baseline"/>
    </w:pPr>
    <w:rPr>
      <w:color w:val="000000"/>
      <w:kern w:val="0"/>
      <w:szCs w:val="20"/>
      <w:u w:color="000000"/>
    </w:rPr>
  </w:style>
  <w:style w:type="paragraph" w:customStyle="1" w:styleId="font14">
    <w:name w:val="font14"/>
    <w:basedOn w:val="a"/>
    <w:qFormat/>
    <w:rsid w:val="002C4A23"/>
    <w:pPr>
      <w:widowControl/>
      <w:spacing w:before="100" w:beforeAutospacing="1" w:after="100" w:afterAutospacing="1"/>
      <w:jc w:val="left"/>
    </w:pPr>
    <w:rPr>
      <w:rFonts w:ascii="宋体" w:hAnsi="宋体" w:hint="eastAsia"/>
      <w:color w:val="000000"/>
      <w:kern w:val="0"/>
      <w:sz w:val="18"/>
      <w:szCs w:val="18"/>
    </w:rPr>
  </w:style>
  <w:style w:type="paragraph" w:customStyle="1" w:styleId="CharChar1CharCharCharCharCharCharCharCharCharCharCharCharCharChar">
    <w:name w:val="Char Char1 Char Char Char Char Char Char Char Char Char Char Char Char Char Char"/>
    <w:basedOn w:val="a"/>
    <w:qFormat/>
    <w:rsid w:val="002C4A23"/>
    <w:pPr>
      <w:widowControl/>
      <w:spacing w:after="160" w:line="240" w:lineRule="exact"/>
      <w:jc w:val="left"/>
    </w:pPr>
    <w:rPr>
      <w:rFonts w:ascii="Verdana" w:hAnsi="Verdana"/>
      <w:kern w:val="0"/>
      <w:sz w:val="20"/>
      <w:szCs w:val="20"/>
      <w:lang w:eastAsia="en-US"/>
    </w:rPr>
  </w:style>
  <w:style w:type="paragraph" w:customStyle="1" w:styleId="46">
    <w:name w:val="目录4"/>
    <w:basedOn w:val="a"/>
    <w:next w:val="a"/>
    <w:qFormat/>
    <w:rsid w:val="002C4A23"/>
    <w:pPr>
      <w:widowControl/>
      <w:tabs>
        <w:tab w:val="left" w:leader="dot" w:pos="8503"/>
      </w:tabs>
      <w:spacing w:line="317" w:lineRule="atLeast"/>
      <w:ind w:firstLine="629"/>
      <w:textAlignment w:val="baseline"/>
    </w:pPr>
    <w:rPr>
      <w:color w:val="000000"/>
      <w:kern w:val="0"/>
      <w:szCs w:val="20"/>
      <w:u w:color="000000"/>
    </w:rPr>
  </w:style>
  <w:style w:type="paragraph" w:customStyle="1" w:styleId="2-2ji">
    <w:name w:val="2-2ji"/>
    <w:basedOn w:val="2"/>
    <w:qFormat/>
    <w:rsid w:val="002C4A23"/>
    <w:pPr>
      <w:adjustRightInd w:val="0"/>
      <w:spacing w:before="0" w:after="0" w:line="360" w:lineRule="auto"/>
      <w:jc w:val="center"/>
      <w:textAlignment w:val="baseline"/>
    </w:pPr>
    <w:rPr>
      <w:rFonts w:ascii="宋体" w:eastAsia="宋体" w:hAnsi="宋体"/>
      <w:bCs w:val="0"/>
      <w:kern w:val="0"/>
      <w:sz w:val="36"/>
    </w:rPr>
  </w:style>
  <w:style w:type="paragraph" w:customStyle="1" w:styleId="ParaChar">
    <w:name w:val="默认段落字体 Para Char"/>
    <w:basedOn w:val="a"/>
    <w:qFormat/>
    <w:rsid w:val="002C4A23"/>
    <w:rPr>
      <w:szCs w:val="20"/>
    </w:rPr>
  </w:style>
  <w:style w:type="paragraph" w:customStyle="1" w:styleId="affff8">
    <w:name w:val="封面表格文本"/>
    <w:basedOn w:val="a"/>
    <w:qFormat/>
    <w:rsid w:val="002C4A23"/>
    <w:pPr>
      <w:autoSpaceDE w:val="0"/>
      <w:autoSpaceDN w:val="0"/>
      <w:adjustRightInd w:val="0"/>
      <w:jc w:val="center"/>
    </w:pPr>
    <w:rPr>
      <w:rFonts w:ascii="Arial" w:hAnsi="Arial"/>
      <w:kern w:val="0"/>
      <w:szCs w:val="21"/>
    </w:rPr>
  </w:style>
  <w:style w:type="paragraph" w:customStyle="1" w:styleId="2f">
    <w:name w:val="修订2"/>
    <w:hidden/>
    <w:uiPriority w:val="99"/>
    <w:unhideWhenUsed/>
    <w:qFormat/>
    <w:rsid w:val="002C4A23"/>
    <w:rPr>
      <w:kern w:val="2"/>
      <w:sz w:val="21"/>
      <w:szCs w:val="24"/>
    </w:rPr>
  </w:style>
  <w:style w:type="paragraph" w:styleId="affff9">
    <w:name w:val="List Paragraph"/>
    <w:basedOn w:val="a"/>
    <w:uiPriority w:val="34"/>
    <w:unhideWhenUsed/>
    <w:qFormat/>
    <w:rsid w:val="002C4A23"/>
    <w:pPr>
      <w:ind w:firstLineChars="200" w:firstLine="420"/>
    </w:pPr>
  </w:style>
  <w:style w:type="paragraph" w:customStyle="1" w:styleId="affffa">
    <w:name w:val="默认"/>
    <w:qFormat/>
    <w:rsid w:val="002C4A23"/>
    <w:pPr>
      <w:framePr w:wrap="around" w:hAnchor="text" w:y="1"/>
    </w:pPr>
    <w:rPr>
      <w:rFonts w:ascii="Helvetica" w:eastAsia="Helvetica" w:hAnsi="Helvetica" w:cs="Helvetica"/>
      <w:color w:val="000000"/>
      <w:sz w:val="22"/>
      <w:szCs w:val="22"/>
    </w:rPr>
  </w:style>
  <w:style w:type="character" w:customStyle="1" w:styleId="1e">
    <w:name w:val="纯文本 字符1"/>
    <w:uiPriority w:val="99"/>
    <w:qFormat/>
    <w:rsid w:val="002C4A23"/>
    <w:rPr>
      <w:rFonts w:ascii="宋体" w:eastAsia="宋体" w:hAnsi="Courier New"/>
      <w:kern w:val="2"/>
      <w:sz w:val="21"/>
      <w:lang w:val="en-US" w:eastAsia="zh-CN" w:bidi="ar-SA"/>
    </w:rPr>
  </w:style>
  <w:style w:type="paragraph" w:customStyle="1" w:styleId="Style1">
    <w:name w:val="_Style 1"/>
    <w:qFormat/>
    <w:rsid w:val="002C4A23"/>
    <w:pPr>
      <w:widowControl w:val="0"/>
      <w:jc w:val="both"/>
    </w:pPr>
    <w:rPr>
      <w:kern w:val="2"/>
      <w:sz w:val="21"/>
      <w:szCs w:val="24"/>
    </w:rPr>
  </w:style>
  <w:style w:type="paragraph" w:customStyle="1" w:styleId="Bodytext1">
    <w:name w:val="Body text|1"/>
    <w:basedOn w:val="a"/>
    <w:qFormat/>
    <w:rsid w:val="008D17E8"/>
    <w:pPr>
      <w:spacing w:line="336" w:lineRule="auto"/>
      <w:ind w:firstLine="320"/>
    </w:pPr>
    <w:rPr>
      <w:rFonts w:ascii="宋体" w:hAnsi="宋体" w:cs="宋体"/>
      <w:sz w:val="20"/>
      <w:szCs w:val="20"/>
      <w:lang w:val="zh-TW" w:eastAsia="zh-TW" w:bidi="zh-TW"/>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www.chinabidding.com.cn"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B46204D-492A-4C4F-8021-4A164626A1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498</TotalTime>
  <Pages>26</Pages>
  <Words>2417</Words>
  <Characters>13778</Characters>
  <Application>Microsoft Office Word</Application>
  <DocSecurity>0</DocSecurity>
  <Lines>114</Lines>
  <Paragraphs>32</Paragraphs>
  <ScaleCrop>false</ScaleCrop>
  <Company>gxkl</Company>
  <LinksUpToDate>false</LinksUpToDate>
  <CharactersWithSpaces>16163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Baby珍</dc:creator>
  <cp:lastModifiedBy>dreamsummit</cp:lastModifiedBy>
  <cp:revision>369</cp:revision>
  <cp:lastPrinted>2020-09-07T15:54:00Z</cp:lastPrinted>
  <dcterms:created xsi:type="dcterms:W3CDTF">2019-09-26T01:21:00Z</dcterms:created>
  <dcterms:modified xsi:type="dcterms:W3CDTF">2023-06-30T03:29:00Z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5D0CC6E784F8424C955DD8E8F5368DDA_12</vt:lpwstr>
  </property>
</Properties>
</file>